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8EE6C" w14:textId="77777777" w:rsidR="00657357" w:rsidRPr="00A76E34" w:rsidRDefault="00657357" w:rsidP="006573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6E34">
        <w:rPr>
          <w:rFonts w:ascii="Times New Roman" w:hAnsi="Times New Roman"/>
          <w:sz w:val="24"/>
          <w:szCs w:val="24"/>
        </w:rPr>
        <w:t>1.pielikums</w:t>
      </w:r>
    </w:p>
    <w:p w14:paraId="3D3F6F1D" w14:textId="77777777" w:rsidR="00657357" w:rsidRPr="00A76E34" w:rsidRDefault="00657357" w:rsidP="006573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Konceptuālajam </w:t>
      </w:r>
      <w:r w:rsidRPr="00A76E34">
        <w:rPr>
          <w:rFonts w:ascii="Times New Roman" w:hAnsi="Times New Roman"/>
          <w:sz w:val="24"/>
          <w:szCs w:val="24"/>
        </w:rPr>
        <w:t xml:space="preserve"> ziņojumam </w:t>
      </w:r>
    </w:p>
    <w:p w14:paraId="4596891F" w14:textId="3D28BFD4" w:rsidR="00657357" w:rsidRDefault="00657357" w:rsidP="006573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6E34">
        <w:rPr>
          <w:rFonts w:ascii="Times New Roman" w:hAnsi="Times New Roman"/>
          <w:sz w:val="24"/>
          <w:szCs w:val="24"/>
        </w:rPr>
        <w:t xml:space="preserve">“Par </w:t>
      </w:r>
      <w:r w:rsidRPr="00657357">
        <w:rPr>
          <w:rFonts w:ascii="Times New Roman" w:hAnsi="Times New Roman"/>
          <w:sz w:val="24"/>
          <w:szCs w:val="24"/>
        </w:rPr>
        <w:t>māsas profesijas turpmāko attīstību</w:t>
      </w:r>
      <w:r w:rsidRPr="00A76E34">
        <w:rPr>
          <w:rFonts w:ascii="Times New Roman" w:hAnsi="Times New Roman"/>
          <w:sz w:val="24"/>
          <w:szCs w:val="24"/>
        </w:rPr>
        <w:t>”</w:t>
      </w:r>
    </w:p>
    <w:p w14:paraId="0047911A" w14:textId="34A91E62" w:rsidR="003F0077" w:rsidRDefault="003F0077" w:rsidP="003F0077">
      <w:pPr>
        <w:tabs>
          <w:tab w:val="left" w:pos="142"/>
          <w:tab w:val="left" w:pos="851"/>
          <w:tab w:val="right" w:pos="9792"/>
        </w:tabs>
        <w:spacing w:after="0" w:line="240" w:lineRule="auto"/>
        <w:ind w:right="95"/>
        <w:jc w:val="right"/>
        <w:rPr>
          <w:rFonts w:ascii="Times New Roman" w:hAnsi="Times New Roman"/>
          <w:i/>
          <w:iCs/>
          <w:sz w:val="24"/>
          <w:szCs w:val="24"/>
        </w:rPr>
      </w:pPr>
      <w:r w:rsidRPr="005978BF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54963523" w14:textId="77777777" w:rsidR="003F0077" w:rsidRDefault="003F0077" w:rsidP="003F0077">
      <w:pPr>
        <w:pStyle w:val="Header"/>
        <w:widowControl w:val="0"/>
        <w:tabs>
          <w:tab w:val="clear" w:pos="4153"/>
          <w:tab w:val="clear" w:pos="8306"/>
          <w:tab w:val="center" w:pos="284"/>
          <w:tab w:val="left" w:pos="851"/>
          <w:tab w:val="right" w:pos="6663"/>
          <w:tab w:val="right" w:pos="8352"/>
        </w:tabs>
        <w:ind w:left="720"/>
        <w:jc w:val="right"/>
        <w:rPr>
          <w:rFonts w:ascii="Times New Roman" w:hAnsi="Times New Roman"/>
          <w:sz w:val="24"/>
          <w:szCs w:val="28"/>
        </w:rPr>
      </w:pPr>
    </w:p>
    <w:p w14:paraId="21815D61" w14:textId="0253DA87" w:rsidR="003F0077" w:rsidRDefault="009E7CFF" w:rsidP="003F0077">
      <w:pPr>
        <w:pStyle w:val="Header"/>
        <w:widowControl w:val="0"/>
        <w:tabs>
          <w:tab w:val="clear" w:pos="4153"/>
          <w:tab w:val="clear" w:pos="8306"/>
          <w:tab w:val="center" w:pos="284"/>
          <w:tab w:val="left" w:pos="851"/>
          <w:tab w:val="right" w:pos="6663"/>
          <w:tab w:val="right" w:pos="8352"/>
        </w:tabs>
        <w:ind w:left="720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1.Tabula. </w:t>
      </w:r>
      <w:r w:rsidR="003F0077" w:rsidRPr="00537FFC">
        <w:rPr>
          <w:rFonts w:ascii="Times New Roman" w:hAnsi="Times New Roman"/>
          <w:b/>
          <w:bCs/>
          <w:sz w:val="24"/>
          <w:szCs w:val="28"/>
        </w:rPr>
        <w:t>Piedāvātie risinājumi</w:t>
      </w:r>
      <w:r w:rsidR="003F0077">
        <w:rPr>
          <w:rFonts w:ascii="Times New Roman" w:hAnsi="Times New Roman"/>
          <w:b/>
          <w:bCs/>
          <w:sz w:val="24"/>
          <w:szCs w:val="28"/>
        </w:rPr>
        <w:t xml:space="preserve"> un pasākumu plāns</w:t>
      </w:r>
      <w:r w:rsidR="003F0077" w:rsidRPr="00537FFC">
        <w:rPr>
          <w:rFonts w:ascii="Times New Roman" w:hAnsi="Times New Roman"/>
          <w:b/>
          <w:bCs/>
          <w:sz w:val="24"/>
          <w:szCs w:val="28"/>
        </w:rPr>
        <w:t xml:space="preserve"> māsas </w:t>
      </w:r>
      <w:r w:rsidR="003F0077">
        <w:rPr>
          <w:rFonts w:ascii="Times New Roman" w:hAnsi="Times New Roman"/>
          <w:b/>
          <w:bCs/>
          <w:sz w:val="24"/>
          <w:szCs w:val="28"/>
        </w:rPr>
        <w:t xml:space="preserve">(vispārējās aprūpes māsa) </w:t>
      </w:r>
      <w:r w:rsidR="003F0077" w:rsidRPr="00537FFC">
        <w:rPr>
          <w:rFonts w:ascii="Times New Roman" w:hAnsi="Times New Roman"/>
          <w:b/>
          <w:bCs/>
          <w:sz w:val="24"/>
          <w:szCs w:val="28"/>
        </w:rPr>
        <w:t>profesijas turpmākais attīstībai</w:t>
      </w:r>
    </w:p>
    <w:p w14:paraId="7AE8160C" w14:textId="77777777" w:rsidR="003F0077" w:rsidRDefault="003F0077" w:rsidP="003F0077">
      <w:pPr>
        <w:pStyle w:val="Header"/>
        <w:widowControl w:val="0"/>
        <w:tabs>
          <w:tab w:val="clear" w:pos="4153"/>
          <w:tab w:val="clear" w:pos="8306"/>
          <w:tab w:val="center" w:pos="284"/>
          <w:tab w:val="left" w:pos="851"/>
          <w:tab w:val="right" w:pos="6663"/>
          <w:tab w:val="right" w:pos="8352"/>
        </w:tabs>
        <w:ind w:left="720"/>
        <w:jc w:val="center"/>
        <w:rPr>
          <w:rFonts w:ascii="Times New Roman" w:hAnsi="Times New Roman"/>
          <w:b/>
          <w:bCs/>
          <w:sz w:val="24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9"/>
        <w:gridCol w:w="3041"/>
        <w:gridCol w:w="3967"/>
        <w:gridCol w:w="3403"/>
        <w:gridCol w:w="1417"/>
        <w:gridCol w:w="1621"/>
      </w:tblGrid>
      <w:tr w:rsidR="00722E96" w14:paraId="1E955FA8" w14:textId="77777777" w:rsidTr="00287397">
        <w:tc>
          <w:tcPr>
            <w:tcW w:w="179" w:type="pct"/>
          </w:tcPr>
          <w:p w14:paraId="34A2B2F6" w14:textId="77777777" w:rsidR="003F0077" w:rsidRPr="00516BD7" w:rsidRDefault="003F0077" w:rsidP="00746475">
            <w:pPr>
              <w:pStyle w:val="Header"/>
              <w:widowControl w:val="0"/>
              <w:tabs>
                <w:tab w:val="clear" w:pos="4153"/>
                <w:tab w:val="clear" w:pos="8306"/>
                <w:tab w:val="center" w:pos="284"/>
                <w:tab w:val="left" w:pos="851"/>
                <w:tab w:val="right" w:pos="6663"/>
                <w:tab w:val="right" w:pos="835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16BD7">
              <w:rPr>
                <w:rFonts w:ascii="Times New Roman" w:hAnsi="Times New Roman"/>
                <w:b/>
                <w:bCs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1090" w:type="pct"/>
          </w:tcPr>
          <w:p w14:paraId="60B850B8" w14:textId="77777777" w:rsidR="003F0077" w:rsidRDefault="003F0077" w:rsidP="00746475">
            <w:pPr>
              <w:pStyle w:val="Header"/>
              <w:widowControl w:val="0"/>
              <w:tabs>
                <w:tab w:val="clear" w:pos="4153"/>
                <w:tab w:val="clear" w:pos="8306"/>
                <w:tab w:val="center" w:pos="284"/>
                <w:tab w:val="left" w:pos="851"/>
                <w:tab w:val="right" w:pos="6663"/>
                <w:tab w:val="right" w:pos="835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Risinājums</w:t>
            </w:r>
          </w:p>
        </w:tc>
        <w:tc>
          <w:tcPr>
            <w:tcW w:w="1422" w:type="pct"/>
          </w:tcPr>
          <w:p w14:paraId="19FD9C61" w14:textId="77777777" w:rsidR="003F0077" w:rsidRDefault="003F0077" w:rsidP="00746475">
            <w:pPr>
              <w:pStyle w:val="Header"/>
              <w:widowControl w:val="0"/>
              <w:tabs>
                <w:tab w:val="clear" w:pos="4153"/>
                <w:tab w:val="clear" w:pos="8306"/>
                <w:tab w:val="center" w:pos="284"/>
                <w:tab w:val="left" w:pos="851"/>
                <w:tab w:val="right" w:pos="6663"/>
                <w:tab w:val="right" w:pos="835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Risinājuma saturs</w:t>
            </w:r>
          </w:p>
        </w:tc>
        <w:tc>
          <w:tcPr>
            <w:tcW w:w="1220" w:type="pct"/>
          </w:tcPr>
          <w:p w14:paraId="3165008B" w14:textId="77777777" w:rsidR="003F0077" w:rsidRDefault="003F0077" w:rsidP="00746475">
            <w:pPr>
              <w:pStyle w:val="Header"/>
              <w:widowControl w:val="0"/>
              <w:tabs>
                <w:tab w:val="clear" w:pos="4153"/>
                <w:tab w:val="clear" w:pos="8306"/>
                <w:tab w:val="center" w:pos="284"/>
                <w:tab w:val="left" w:pos="851"/>
                <w:tab w:val="right" w:pos="6663"/>
                <w:tab w:val="right" w:pos="8352"/>
              </w:tabs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Pasākumi</w:t>
            </w:r>
          </w:p>
        </w:tc>
        <w:tc>
          <w:tcPr>
            <w:tcW w:w="508" w:type="pct"/>
          </w:tcPr>
          <w:p w14:paraId="0AD29D08" w14:textId="77777777" w:rsidR="003F0077" w:rsidRDefault="003F0077" w:rsidP="00746475">
            <w:pPr>
              <w:pStyle w:val="Header"/>
              <w:widowControl w:val="0"/>
              <w:tabs>
                <w:tab w:val="clear" w:pos="4153"/>
                <w:tab w:val="clear" w:pos="8306"/>
                <w:tab w:val="center" w:pos="284"/>
                <w:tab w:val="left" w:pos="851"/>
                <w:tab w:val="right" w:pos="6663"/>
                <w:tab w:val="right" w:pos="8352"/>
              </w:tabs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Termiņš </w:t>
            </w:r>
          </w:p>
        </w:tc>
        <w:tc>
          <w:tcPr>
            <w:tcW w:w="581" w:type="pct"/>
          </w:tcPr>
          <w:p w14:paraId="40CEF26E" w14:textId="77777777" w:rsidR="009E7CFF" w:rsidRDefault="003F0077" w:rsidP="00746475">
            <w:pPr>
              <w:pStyle w:val="Header"/>
              <w:widowControl w:val="0"/>
              <w:tabs>
                <w:tab w:val="clear" w:pos="4153"/>
                <w:tab w:val="clear" w:pos="8306"/>
                <w:tab w:val="center" w:pos="284"/>
                <w:tab w:val="left" w:pos="851"/>
                <w:tab w:val="right" w:pos="6663"/>
                <w:tab w:val="right" w:pos="835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AC8">
              <w:rPr>
                <w:rFonts w:ascii="Times New Roman" w:hAnsi="Times New Roman"/>
                <w:b/>
                <w:bCs/>
                <w:sz w:val="24"/>
                <w:szCs w:val="24"/>
              </w:rPr>
              <w:t>Atbildīgā/</w:t>
            </w:r>
          </w:p>
          <w:p w14:paraId="4CDEE8CA" w14:textId="3C8E7944" w:rsidR="003F0077" w:rsidRDefault="003F0077" w:rsidP="00746475">
            <w:pPr>
              <w:pStyle w:val="Header"/>
              <w:widowControl w:val="0"/>
              <w:tabs>
                <w:tab w:val="clear" w:pos="4153"/>
                <w:tab w:val="clear" w:pos="8306"/>
                <w:tab w:val="center" w:pos="284"/>
                <w:tab w:val="left" w:pos="851"/>
                <w:tab w:val="right" w:pos="6663"/>
                <w:tab w:val="right" w:pos="8352"/>
              </w:tabs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2A7AC8">
              <w:rPr>
                <w:rFonts w:ascii="Times New Roman" w:hAnsi="Times New Roman"/>
                <w:b/>
                <w:bCs/>
                <w:sz w:val="24"/>
                <w:szCs w:val="24"/>
              </w:rPr>
              <w:t>līdzatbildīgā institūcija</w:t>
            </w:r>
          </w:p>
        </w:tc>
      </w:tr>
      <w:tr w:rsidR="002F329E" w14:paraId="175FE2CC" w14:textId="77777777" w:rsidTr="00287397">
        <w:tc>
          <w:tcPr>
            <w:tcW w:w="179" w:type="pct"/>
            <w:vMerge w:val="restart"/>
          </w:tcPr>
          <w:p w14:paraId="63837470" w14:textId="77777777" w:rsidR="002F329E" w:rsidRPr="002852EC" w:rsidRDefault="002F329E" w:rsidP="002F329E">
            <w:pPr>
              <w:pStyle w:val="Header"/>
              <w:widowControl w:val="0"/>
              <w:tabs>
                <w:tab w:val="clear" w:pos="4153"/>
                <w:tab w:val="clear" w:pos="8306"/>
                <w:tab w:val="center" w:pos="284"/>
                <w:tab w:val="left" w:pos="851"/>
                <w:tab w:val="right" w:pos="6663"/>
                <w:tab w:val="right" w:pos="8352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1090" w:type="pct"/>
            <w:vMerge w:val="restart"/>
          </w:tcPr>
          <w:p w14:paraId="4516E6AC" w14:textId="77777777" w:rsidR="002F329E" w:rsidRPr="002852EC" w:rsidRDefault="002F329E" w:rsidP="002F329E">
            <w:pPr>
              <w:pStyle w:val="Header"/>
              <w:widowControl w:val="0"/>
              <w:tabs>
                <w:tab w:val="clear" w:pos="4153"/>
                <w:tab w:val="clear" w:pos="8306"/>
                <w:tab w:val="center" w:pos="284"/>
                <w:tab w:val="left" w:pos="851"/>
                <w:tab w:val="right" w:pos="6663"/>
                <w:tab w:val="right" w:pos="8352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Profesijas nosaukuma maiņa māsa (vispārējās aprūpes māsa)</w:t>
            </w:r>
          </w:p>
        </w:tc>
        <w:tc>
          <w:tcPr>
            <w:tcW w:w="1422" w:type="pct"/>
            <w:vMerge w:val="restart"/>
          </w:tcPr>
          <w:p w14:paraId="1A9C233D" w14:textId="77777777" w:rsidR="002F329E" w:rsidRPr="002852EC" w:rsidRDefault="002F329E" w:rsidP="002F329E">
            <w:pPr>
              <w:pStyle w:val="Header"/>
              <w:widowControl w:val="0"/>
              <w:tabs>
                <w:tab w:val="clear" w:pos="4153"/>
                <w:tab w:val="clear" w:pos="8306"/>
                <w:tab w:val="center" w:pos="284"/>
                <w:tab w:val="left" w:pos="851"/>
                <w:tab w:val="right" w:pos="6663"/>
                <w:tab w:val="right" w:pos="8352"/>
              </w:tabs>
              <w:autoSpaceDN/>
              <w:textAlignment w:val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No māsa (medicīnas māsa) uz māsa (vispārējās aprūpes māsa) </w:t>
            </w:r>
          </w:p>
        </w:tc>
        <w:tc>
          <w:tcPr>
            <w:tcW w:w="1220" w:type="pct"/>
          </w:tcPr>
          <w:p w14:paraId="73008AF6" w14:textId="4A5059EA" w:rsidR="002F329E" w:rsidRPr="00722E96" w:rsidRDefault="002F329E" w:rsidP="002F329E">
            <w:pPr>
              <w:pStyle w:val="Header"/>
              <w:widowControl w:val="0"/>
              <w:tabs>
                <w:tab w:val="clear" w:pos="4153"/>
                <w:tab w:val="clear" w:pos="8306"/>
                <w:tab w:val="center" w:pos="284"/>
                <w:tab w:val="left" w:pos="851"/>
                <w:tab w:val="right" w:pos="6663"/>
                <w:tab w:val="right" w:pos="8352"/>
              </w:tabs>
              <w:ind w:left="-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Grozījumi normatīvajā regulējumā saistībā ar profesijas nosaukuma maiņu un profesionālās darbības apjomu</w:t>
            </w:r>
          </w:p>
        </w:tc>
        <w:tc>
          <w:tcPr>
            <w:tcW w:w="508" w:type="pct"/>
          </w:tcPr>
          <w:p w14:paraId="76DFFB38" w14:textId="0E9551C6" w:rsidR="002F329E" w:rsidRDefault="002F329E" w:rsidP="002F329E">
            <w:pPr>
              <w:pStyle w:val="Header"/>
              <w:widowControl w:val="0"/>
              <w:tabs>
                <w:tab w:val="clear" w:pos="4153"/>
                <w:tab w:val="clear" w:pos="8306"/>
                <w:tab w:val="center" w:pos="284"/>
                <w:tab w:val="left" w:pos="851"/>
                <w:tab w:val="right" w:pos="6663"/>
                <w:tab w:val="right" w:pos="8352"/>
              </w:tabs>
              <w:ind w:left="-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30.12</w:t>
            </w:r>
            <w:r w:rsidRPr="00722E96">
              <w:rPr>
                <w:rFonts w:ascii="Times New Roman" w:hAnsi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/>
                <w:sz w:val="24"/>
                <w:szCs w:val="28"/>
              </w:rPr>
              <w:t>20</w:t>
            </w:r>
            <w:r w:rsidRPr="00722E96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581" w:type="pct"/>
          </w:tcPr>
          <w:p w14:paraId="09B59D4A" w14:textId="77777777" w:rsidR="002F329E" w:rsidRDefault="002F329E" w:rsidP="002F329E">
            <w:pPr>
              <w:pStyle w:val="Header"/>
              <w:widowControl w:val="0"/>
              <w:tabs>
                <w:tab w:val="clear" w:pos="4153"/>
                <w:tab w:val="clear" w:pos="8306"/>
                <w:tab w:val="center" w:pos="284"/>
                <w:tab w:val="left" w:pos="851"/>
                <w:tab w:val="right" w:pos="6663"/>
                <w:tab w:val="right" w:pos="8352"/>
              </w:tabs>
              <w:ind w:left="-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VM/IZM</w:t>
            </w:r>
          </w:p>
        </w:tc>
      </w:tr>
      <w:tr w:rsidR="00722E96" w14:paraId="27A30E1D" w14:textId="77777777" w:rsidTr="00287397">
        <w:tc>
          <w:tcPr>
            <w:tcW w:w="179" w:type="pct"/>
            <w:vMerge/>
          </w:tcPr>
          <w:p w14:paraId="548C6774" w14:textId="77777777" w:rsidR="00722E96" w:rsidRDefault="00722E96" w:rsidP="00746475">
            <w:pPr>
              <w:pStyle w:val="Header"/>
              <w:widowControl w:val="0"/>
              <w:tabs>
                <w:tab w:val="clear" w:pos="4153"/>
                <w:tab w:val="clear" w:pos="8306"/>
                <w:tab w:val="center" w:pos="284"/>
                <w:tab w:val="left" w:pos="851"/>
                <w:tab w:val="right" w:pos="6663"/>
                <w:tab w:val="right" w:pos="8352"/>
              </w:tabs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0" w:type="pct"/>
            <w:vMerge/>
          </w:tcPr>
          <w:p w14:paraId="2969A196" w14:textId="77777777" w:rsidR="00722E96" w:rsidRDefault="00722E96" w:rsidP="00746475">
            <w:pPr>
              <w:pStyle w:val="Header"/>
              <w:widowControl w:val="0"/>
              <w:tabs>
                <w:tab w:val="clear" w:pos="4153"/>
                <w:tab w:val="clear" w:pos="8306"/>
                <w:tab w:val="center" w:pos="284"/>
                <w:tab w:val="left" w:pos="851"/>
                <w:tab w:val="right" w:pos="6663"/>
                <w:tab w:val="right" w:pos="8352"/>
              </w:tabs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22" w:type="pct"/>
            <w:vMerge/>
          </w:tcPr>
          <w:p w14:paraId="5468C62A" w14:textId="77777777" w:rsidR="00722E96" w:rsidRDefault="00722E96" w:rsidP="0074039F">
            <w:pPr>
              <w:pStyle w:val="Header"/>
              <w:widowControl w:val="0"/>
              <w:tabs>
                <w:tab w:val="clear" w:pos="4153"/>
                <w:tab w:val="clear" w:pos="8306"/>
                <w:tab w:val="center" w:pos="284"/>
                <w:tab w:val="left" w:pos="851"/>
                <w:tab w:val="right" w:pos="6663"/>
                <w:tab w:val="right" w:pos="8352"/>
              </w:tabs>
              <w:autoSpaceDN/>
              <w:textAlignment w:val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20" w:type="pct"/>
          </w:tcPr>
          <w:p w14:paraId="52872ED2" w14:textId="77777777" w:rsidR="00722E96" w:rsidRDefault="00722E96" w:rsidP="00746475">
            <w:pPr>
              <w:pStyle w:val="Header"/>
              <w:widowControl w:val="0"/>
              <w:tabs>
                <w:tab w:val="clear" w:pos="4153"/>
                <w:tab w:val="clear" w:pos="8306"/>
                <w:tab w:val="center" w:pos="284"/>
                <w:tab w:val="left" w:pos="851"/>
                <w:tab w:val="right" w:pos="6663"/>
                <w:tab w:val="right" w:pos="8352"/>
              </w:tabs>
              <w:ind w:left="-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Notifikācija IMI sistēmā</w:t>
            </w:r>
          </w:p>
        </w:tc>
        <w:tc>
          <w:tcPr>
            <w:tcW w:w="508" w:type="pct"/>
          </w:tcPr>
          <w:p w14:paraId="271C07E8" w14:textId="4806EBE0" w:rsidR="00722E96" w:rsidRDefault="00722E96" w:rsidP="00746475">
            <w:pPr>
              <w:pStyle w:val="Header"/>
              <w:widowControl w:val="0"/>
              <w:tabs>
                <w:tab w:val="clear" w:pos="4153"/>
                <w:tab w:val="clear" w:pos="8306"/>
                <w:tab w:val="center" w:pos="284"/>
                <w:tab w:val="left" w:pos="851"/>
                <w:tab w:val="right" w:pos="6663"/>
                <w:tab w:val="right" w:pos="8352"/>
              </w:tabs>
              <w:ind w:left="-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2F329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" w:type="pct"/>
          </w:tcPr>
          <w:p w14:paraId="79680C0B" w14:textId="77777777" w:rsidR="00722E96" w:rsidRDefault="00722E96" w:rsidP="00746475">
            <w:pPr>
              <w:pStyle w:val="Header"/>
              <w:widowControl w:val="0"/>
              <w:tabs>
                <w:tab w:val="clear" w:pos="4153"/>
                <w:tab w:val="clear" w:pos="8306"/>
                <w:tab w:val="center" w:pos="284"/>
                <w:tab w:val="left" w:pos="851"/>
                <w:tab w:val="right" w:pos="6663"/>
                <w:tab w:val="right" w:pos="8352"/>
              </w:tabs>
              <w:ind w:left="-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IZM/VM</w:t>
            </w:r>
          </w:p>
        </w:tc>
      </w:tr>
      <w:tr w:rsidR="00722E96" w14:paraId="14981992" w14:textId="77777777" w:rsidTr="00287397">
        <w:tc>
          <w:tcPr>
            <w:tcW w:w="179" w:type="pct"/>
            <w:vMerge w:val="restart"/>
          </w:tcPr>
          <w:p w14:paraId="35613BCA" w14:textId="77777777" w:rsidR="00722E96" w:rsidRDefault="00722E96" w:rsidP="00746475">
            <w:pPr>
              <w:pStyle w:val="Header"/>
              <w:widowControl w:val="0"/>
              <w:tabs>
                <w:tab w:val="clear" w:pos="4153"/>
                <w:tab w:val="clear" w:pos="8306"/>
                <w:tab w:val="center" w:pos="284"/>
                <w:tab w:val="left" w:pos="851"/>
                <w:tab w:val="right" w:pos="6663"/>
                <w:tab w:val="right" w:pos="8352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1090" w:type="pct"/>
            <w:vMerge w:val="restart"/>
          </w:tcPr>
          <w:p w14:paraId="6E3F7245" w14:textId="77777777" w:rsidR="00722E96" w:rsidRDefault="00722E96" w:rsidP="00746475">
            <w:pPr>
              <w:pStyle w:val="Header"/>
              <w:widowControl w:val="0"/>
              <w:tabs>
                <w:tab w:val="clear" w:pos="4153"/>
                <w:tab w:val="clear" w:pos="8306"/>
                <w:tab w:val="center" w:pos="284"/>
                <w:tab w:val="left" w:pos="851"/>
                <w:tab w:val="right" w:pos="6663"/>
                <w:tab w:val="right" w:pos="8352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Vienots profesijas standarts māsas (vispārējās aprūpes māsa) kvalifikācijas iegūšanai</w:t>
            </w:r>
          </w:p>
        </w:tc>
        <w:tc>
          <w:tcPr>
            <w:tcW w:w="1422" w:type="pct"/>
            <w:vMerge w:val="restart"/>
          </w:tcPr>
          <w:p w14:paraId="130FC29F" w14:textId="77777777" w:rsidR="00722E96" w:rsidRPr="00657357" w:rsidRDefault="00722E96" w:rsidP="009E7CFF">
            <w:pPr>
              <w:pStyle w:val="Header"/>
              <w:widowControl w:val="0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31"/>
                <w:tab w:val="center" w:pos="284"/>
                <w:tab w:val="right" w:pos="6663"/>
                <w:tab w:val="right" w:pos="8352"/>
              </w:tabs>
              <w:autoSpaceDN/>
              <w:textAlignment w:val="auto"/>
              <w:rPr>
                <w:rFonts w:ascii="Times New Roman" w:hAnsi="Times New Roman"/>
                <w:sz w:val="24"/>
                <w:szCs w:val="28"/>
              </w:rPr>
            </w:pPr>
            <w:r w:rsidRPr="00657357">
              <w:rPr>
                <w:rFonts w:ascii="Times New Roman" w:hAnsi="Times New Roman"/>
                <w:sz w:val="24"/>
                <w:szCs w:val="28"/>
              </w:rPr>
              <w:t xml:space="preserve">noteikta māsas (vispārējās aprūpes māsas) kompetence </w:t>
            </w:r>
          </w:p>
          <w:p w14:paraId="39BC7BCD" w14:textId="77777777" w:rsidR="00722E96" w:rsidRDefault="00722E96" w:rsidP="009E7CFF">
            <w:pPr>
              <w:pStyle w:val="Header"/>
              <w:widowControl w:val="0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173"/>
                <w:tab w:val="center" w:pos="314"/>
                <w:tab w:val="right" w:pos="6663"/>
                <w:tab w:val="right" w:pos="8352"/>
              </w:tabs>
              <w:autoSpaceDN/>
              <w:textAlignment w:val="auto"/>
              <w:rPr>
                <w:rFonts w:ascii="Times New Roman" w:hAnsi="Times New Roman"/>
                <w:sz w:val="24"/>
                <w:szCs w:val="28"/>
              </w:rPr>
            </w:pPr>
            <w:r w:rsidRPr="00657357">
              <w:rPr>
                <w:rFonts w:ascii="Times New Roman" w:hAnsi="Times New Roman"/>
                <w:sz w:val="24"/>
                <w:szCs w:val="28"/>
              </w:rPr>
              <w:t>māsas (vispārējās aprūpes māsas) profesijas standarts</w:t>
            </w:r>
          </w:p>
          <w:p w14:paraId="5EAA037C" w14:textId="5FFE3E90" w:rsidR="00287397" w:rsidRPr="00657357" w:rsidRDefault="00287397" w:rsidP="009E7CFF">
            <w:pPr>
              <w:pStyle w:val="Header"/>
              <w:widowControl w:val="0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173"/>
                <w:tab w:val="center" w:pos="314"/>
                <w:tab w:val="right" w:pos="6663"/>
                <w:tab w:val="right" w:pos="8352"/>
              </w:tabs>
              <w:autoSpaceDN/>
              <w:textAlignment w:val="auto"/>
              <w:rPr>
                <w:rFonts w:ascii="Times New Roman" w:hAnsi="Times New Roman"/>
                <w:sz w:val="24"/>
                <w:szCs w:val="28"/>
              </w:rPr>
            </w:pPr>
            <w:r w:rsidRPr="00445EA2">
              <w:rPr>
                <w:rFonts w:ascii="Times New Roman" w:hAnsi="Times New Roman"/>
                <w:sz w:val="24"/>
                <w:szCs w:val="28"/>
              </w:rPr>
              <w:t>nodrošināt</w:t>
            </w:r>
            <w:r>
              <w:rPr>
                <w:rFonts w:ascii="Times New Roman" w:hAnsi="Times New Roman"/>
                <w:sz w:val="24"/>
                <w:szCs w:val="28"/>
              </w:rPr>
              <w:t>a</w:t>
            </w:r>
            <w:r w:rsidRPr="00445EA2">
              <w:rPr>
                <w:rFonts w:ascii="Times New Roman" w:hAnsi="Times New Roman"/>
                <w:sz w:val="24"/>
                <w:szCs w:val="28"/>
              </w:rPr>
              <w:t xml:space="preserve"> iespēj</w:t>
            </w:r>
            <w:r>
              <w:rPr>
                <w:rFonts w:ascii="Times New Roman" w:hAnsi="Times New Roman"/>
                <w:sz w:val="24"/>
                <w:szCs w:val="28"/>
              </w:rPr>
              <w:t>a</w:t>
            </w:r>
            <w:r w:rsidRPr="00445EA2">
              <w:rPr>
                <w:rFonts w:ascii="Times New Roman" w:hAnsi="Times New Roman"/>
                <w:sz w:val="24"/>
                <w:szCs w:val="28"/>
              </w:rPr>
              <w:t xml:space="preserve"> māsām no pirmā līmeņa profesionālā augstākā izglītības programmas (ar kodu 41</w:t>
            </w:r>
            <w:r w:rsidRPr="00445EA2">
              <w:rPr>
                <w:rStyle w:val="FootnoteReference"/>
                <w:rFonts w:ascii="Times New Roman" w:hAnsi="Times New Roman"/>
                <w:sz w:val="24"/>
                <w:szCs w:val="28"/>
              </w:rPr>
              <w:footnoteReference w:id="1"/>
            </w:r>
            <w:r w:rsidRPr="00445EA2">
              <w:rPr>
                <w:rFonts w:ascii="Times New Roman" w:hAnsi="Times New Roman"/>
                <w:sz w:val="24"/>
                <w:szCs w:val="28"/>
              </w:rPr>
              <w:t>) bez kvalifikācijas eksāmena kārtošanas automātiski (bez iestāšanās procesa) pāriet otrā līmeņa profesionālā augstākā izglītības programmā (ar kodu 44</w:t>
            </w:r>
            <w:r w:rsidRPr="00445EA2">
              <w:rPr>
                <w:rStyle w:val="FootnoteReference"/>
                <w:rFonts w:ascii="Times New Roman" w:hAnsi="Times New Roman"/>
                <w:sz w:val="24"/>
                <w:szCs w:val="28"/>
              </w:rPr>
              <w:footnoteReference w:id="2"/>
            </w:r>
            <w:r w:rsidRPr="00445EA2">
              <w:rPr>
                <w:rFonts w:ascii="Times New Roman" w:hAnsi="Times New Roman"/>
                <w:sz w:val="24"/>
                <w:szCs w:val="28"/>
              </w:rPr>
              <w:t>).</w:t>
            </w:r>
          </w:p>
        </w:tc>
        <w:tc>
          <w:tcPr>
            <w:tcW w:w="1220" w:type="pct"/>
          </w:tcPr>
          <w:p w14:paraId="3B548EF4" w14:textId="3098DD63" w:rsidR="00722E96" w:rsidRDefault="001D20B2" w:rsidP="001D20B2">
            <w:pPr>
              <w:pStyle w:val="Header"/>
              <w:widowControl w:val="0"/>
              <w:tabs>
                <w:tab w:val="clear" w:pos="4153"/>
                <w:tab w:val="clear" w:pos="8306"/>
                <w:tab w:val="left" w:pos="173"/>
                <w:tab w:val="center" w:pos="284"/>
                <w:tab w:val="right" w:pos="6663"/>
                <w:tab w:val="right" w:pos="8352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  <w:r w:rsidR="00722E96">
              <w:rPr>
                <w:rFonts w:ascii="Times New Roman" w:hAnsi="Times New Roman"/>
                <w:sz w:val="24"/>
                <w:szCs w:val="28"/>
              </w:rPr>
              <w:t>Grozījumi normatīvajā regulējumā</w:t>
            </w:r>
            <w:r w:rsidR="002F329E">
              <w:rPr>
                <w:rFonts w:ascii="Times New Roman" w:hAnsi="Times New Roman"/>
                <w:sz w:val="24"/>
                <w:szCs w:val="28"/>
              </w:rPr>
              <w:t>,</w:t>
            </w:r>
          </w:p>
        </w:tc>
        <w:tc>
          <w:tcPr>
            <w:tcW w:w="508" w:type="pct"/>
          </w:tcPr>
          <w:p w14:paraId="35FCF77D" w14:textId="0713D67A" w:rsidR="00722E96" w:rsidRDefault="00665348" w:rsidP="00722E96">
            <w:pPr>
              <w:pStyle w:val="Header"/>
              <w:widowControl w:val="0"/>
              <w:tabs>
                <w:tab w:val="clear" w:pos="4153"/>
                <w:tab w:val="clear" w:pos="8306"/>
                <w:tab w:val="left" w:pos="173"/>
                <w:tab w:val="center" w:pos="284"/>
                <w:tab w:val="right" w:pos="6663"/>
                <w:tab w:val="right" w:pos="8352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30.12</w:t>
            </w:r>
            <w:r w:rsidR="00722E96" w:rsidRPr="00722E96">
              <w:rPr>
                <w:rFonts w:ascii="Times New Roman" w:hAnsi="Times New Roman"/>
                <w:sz w:val="24"/>
                <w:szCs w:val="28"/>
              </w:rPr>
              <w:t>.20</w:t>
            </w:r>
            <w:r w:rsidR="002F329E">
              <w:rPr>
                <w:rFonts w:ascii="Times New Roman" w:hAnsi="Times New Roman"/>
                <w:sz w:val="24"/>
                <w:szCs w:val="28"/>
              </w:rPr>
              <w:t>20</w:t>
            </w:r>
            <w:r w:rsidR="00722E96" w:rsidRPr="00722E96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581" w:type="pct"/>
          </w:tcPr>
          <w:p w14:paraId="44AF4FE0" w14:textId="77777777" w:rsidR="00722E96" w:rsidRDefault="00722E96" w:rsidP="00722E96">
            <w:pPr>
              <w:pStyle w:val="Header"/>
              <w:widowControl w:val="0"/>
              <w:tabs>
                <w:tab w:val="clear" w:pos="4153"/>
                <w:tab w:val="clear" w:pos="8306"/>
                <w:tab w:val="left" w:pos="0"/>
                <w:tab w:val="center" w:pos="284"/>
                <w:tab w:val="right" w:pos="6663"/>
                <w:tab w:val="right" w:pos="8352"/>
              </w:tabs>
              <w:rPr>
                <w:rFonts w:ascii="Times New Roman" w:hAnsi="Times New Roman"/>
                <w:sz w:val="24"/>
                <w:szCs w:val="28"/>
              </w:rPr>
            </w:pPr>
            <w:r w:rsidRPr="00722E96">
              <w:rPr>
                <w:rFonts w:ascii="Times New Roman" w:hAnsi="Times New Roman"/>
                <w:sz w:val="24"/>
                <w:szCs w:val="28"/>
              </w:rPr>
              <w:t>VM/IZM</w:t>
            </w:r>
          </w:p>
        </w:tc>
      </w:tr>
      <w:tr w:rsidR="002F329E" w14:paraId="3871BFB0" w14:textId="77777777" w:rsidTr="00287397">
        <w:trPr>
          <w:trHeight w:val="195"/>
        </w:trPr>
        <w:tc>
          <w:tcPr>
            <w:tcW w:w="179" w:type="pct"/>
            <w:vMerge/>
          </w:tcPr>
          <w:p w14:paraId="2A19BDAC" w14:textId="77777777" w:rsidR="002F329E" w:rsidRDefault="002F329E" w:rsidP="002F329E">
            <w:pPr>
              <w:pStyle w:val="Header"/>
              <w:widowControl w:val="0"/>
              <w:tabs>
                <w:tab w:val="clear" w:pos="4153"/>
                <w:tab w:val="clear" w:pos="8306"/>
                <w:tab w:val="center" w:pos="284"/>
                <w:tab w:val="left" w:pos="851"/>
                <w:tab w:val="right" w:pos="6663"/>
                <w:tab w:val="right" w:pos="8352"/>
              </w:tabs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0" w:type="pct"/>
            <w:vMerge/>
          </w:tcPr>
          <w:p w14:paraId="388E3BD6" w14:textId="77777777" w:rsidR="002F329E" w:rsidRDefault="002F329E" w:rsidP="002F329E">
            <w:pPr>
              <w:pStyle w:val="Header"/>
              <w:widowControl w:val="0"/>
              <w:tabs>
                <w:tab w:val="clear" w:pos="4153"/>
                <w:tab w:val="clear" w:pos="8306"/>
                <w:tab w:val="center" w:pos="284"/>
                <w:tab w:val="left" w:pos="851"/>
                <w:tab w:val="right" w:pos="6663"/>
                <w:tab w:val="right" w:pos="8352"/>
              </w:tabs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22" w:type="pct"/>
            <w:vMerge/>
          </w:tcPr>
          <w:p w14:paraId="439A5E1A" w14:textId="77777777" w:rsidR="002F329E" w:rsidRPr="00657357" w:rsidRDefault="002F329E" w:rsidP="002F329E">
            <w:pPr>
              <w:pStyle w:val="Header"/>
              <w:widowControl w:val="0"/>
              <w:tabs>
                <w:tab w:val="clear" w:pos="4153"/>
                <w:tab w:val="clear" w:pos="8306"/>
                <w:tab w:val="left" w:pos="173"/>
                <w:tab w:val="center" w:pos="284"/>
                <w:tab w:val="right" w:pos="6663"/>
                <w:tab w:val="right" w:pos="8352"/>
              </w:tabs>
              <w:autoSpaceDN/>
              <w:ind w:left="31"/>
              <w:textAlignment w:val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20" w:type="pct"/>
          </w:tcPr>
          <w:p w14:paraId="1418F1BA" w14:textId="77777777" w:rsidR="002F329E" w:rsidRDefault="002F329E" w:rsidP="002F329E">
            <w:pPr>
              <w:pStyle w:val="Header"/>
              <w:widowControl w:val="0"/>
              <w:tabs>
                <w:tab w:val="clear" w:pos="4153"/>
                <w:tab w:val="clear" w:pos="8306"/>
                <w:tab w:val="left" w:pos="173"/>
                <w:tab w:val="center" w:pos="284"/>
                <w:tab w:val="right" w:pos="6663"/>
                <w:tab w:val="right" w:pos="8352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2.A</w:t>
            </w:r>
            <w:r w:rsidRPr="00722E96">
              <w:rPr>
                <w:rFonts w:ascii="Times New Roman" w:hAnsi="Times New Roman"/>
                <w:sz w:val="24"/>
                <w:szCs w:val="28"/>
              </w:rPr>
              <w:t>pstiprināts standarts</w:t>
            </w:r>
          </w:p>
        </w:tc>
        <w:tc>
          <w:tcPr>
            <w:tcW w:w="508" w:type="pct"/>
          </w:tcPr>
          <w:p w14:paraId="1BFE1DBA" w14:textId="30459C6B" w:rsidR="002F329E" w:rsidRDefault="002F329E" w:rsidP="002F329E">
            <w:pPr>
              <w:pStyle w:val="Header"/>
              <w:widowControl w:val="0"/>
              <w:tabs>
                <w:tab w:val="clear" w:pos="4153"/>
                <w:tab w:val="clear" w:pos="8306"/>
                <w:tab w:val="left" w:pos="173"/>
                <w:tab w:val="center" w:pos="284"/>
                <w:tab w:val="right" w:pos="6663"/>
                <w:tab w:val="right" w:pos="8352"/>
              </w:tabs>
              <w:ind w:left="3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30.12</w:t>
            </w:r>
            <w:r w:rsidRPr="00722E96">
              <w:rPr>
                <w:rFonts w:ascii="Times New Roman" w:hAnsi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/>
                <w:sz w:val="24"/>
                <w:szCs w:val="28"/>
              </w:rPr>
              <w:t>20</w:t>
            </w:r>
            <w:r w:rsidRPr="00722E96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581" w:type="pct"/>
          </w:tcPr>
          <w:p w14:paraId="7EC72209" w14:textId="77777777" w:rsidR="002F329E" w:rsidRDefault="002F329E" w:rsidP="002F329E">
            <w:pPr>
              <w:pStyle w:val="Header"/>
              <w:widowControl w:val="0"/>
              <w:tabs>
                <w:tab w:val="clear" w:pos="4153"/>
                <w:tab w:val="clear" w:pos="8306"/>
                <w:tab w:val="left" w:pos="173"/>
                <w:tab w:val="center" w:pos="284"/>
                <w:tab w:val="right" w:pos="6663"/>
                <w:tab w:val="right" w:pos="8352"/>
              </w:tabs>
              <w:ind w:left="31"/>
              <w:rPr>
                <w:rFonts w:ascii="Times New Roman" w:hAnsi="Times New Roman"/>
                <w:sz w:val="24"/>
                <w:szCs w:val="28"/>
              </w:rPr>
            </w:pPr>
            <w:r w:rsidRPr="00722E96">
              <w:rPr>
                <w:rFonts w:ascii="Times New Roman" w:hAnsi="Times New Roman"/>
                <w:sz w:val="24"/>
                <w:szCs w:val="28"/>
              </w:rPr>
              <w:t>IZM/VM</w:t>
            </w:r>
          </w:p>
        </w:tc>
      </w:tr>
      <w:tr w:rsidR="00722E96" w14:paraId="7D8C86D7" w14:textId="77777777" w:rsidTr="00287397">
        <w:tc>
          <w:tcPr>
            <w:tcW w:w="179" w:type="pct"/>
            <w:vMerge/>
          </w:tcPr>
          <w:p w14:paraId="7ED385B2" w14:textId="77777777" w:rsidR="00722E96" w:rsidRDefault="00722E96" w:rsidP="00746475">
            <w:pPr>
              <w:pStyle w:val="Header"/>
              <w:widowControl w:val="0"/>
              <w:tabs>
                <w:tab w:val="clear" w:pos="4153"/>
                <w:tab w:val="clear" w:pos="8306"/>
                <w:tab w:val="center" w:pos="284"/>
                <w:tab w:val="left" w:pos="851"/>
                <w:tab w:val="right" w:pos="6663"/>
                <w:tab w:val="right" w:pos="8352"/>
              </w:tabs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0" w:type="pct"/>
            <w:vMerge/>
          </w:tcPr>
          <w:p w14:paraId="13BCF7CD" w14:textId="77777777" w:rsidR="00722E96" w:rsidRDefault="00722E96" w:rsidP="00746475">
            <w:pPr>
              <w:pStyle w:val="Header"/>
              <w:widowControl w:val="0"/>
              <w:tabs>
                <w:tab w:val="clear" w:pos="4153"/>
                <w:tab w:val="clear" w:pos="8306"/>
                <w:tab w:val="center" w:pos="284"/>
                <w:tab w:val="left" w:pos="851"/>
                <w:tab w:val="right" w:pos="6663"/>
                <w:tab w:val="right" w:pos="8352"/>
              </w:tabs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22" w:type="pct"/>
            <w:vMerge/>
          </w:tcPr>
          <w:p w14:paraId="537B29F2" w14:textId="77777777" w:rsidR="00722E96" w:rsidRPr="00657357" w:rsidRDefault="00722E96" w:rsidP="0074039F">
            <w:pPr>
              <w:pStyle w:val="Header"/>
              <w:widowControl w:val="0"/>
              <w:tabs>
                <w:tab w:val="clear" w:pos="4153"/>
                <w:tab w:val="clear" w:pos="8306"/>
                <w:tab w:val="left" w:pos="173"/>
                <w:tab w:val="center" w:pos="284"/>
                <w:tab w:val="right" w:pos="6663"/>
                <w:tab w:val="right" w:pos="8352"/>
              </w:tabs>
              <w:autoSpaceDN/>
              <w:ind w:left="31"/>
              <w:textAlignment w:val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20" w:type="pct"/>
          </w:tcPr>
          <w:p w14:paraId="370504C7" w14:textId="77777777" w:rsidR="00722E96" w:rsidRDefault="001D20B2" w:rsidP="001D20B2">
            <w:pPr>
              <w:pStyle w:val="Header"/>
              <w:widowControl w:val="0"/>
              <w:tabs>
                <w:tab w:val="clear" w:pos="4153"/>
                <w:tab w:val="clear" w:pos="8306"/>
                <w:tab w:val="left" w:pos="173"/>
                <w:tab w:val="center" w:pos="284"/>
                <w:tab w:val="right" w:pos="6663"/>
                <w:tab w:val="right" w:pos="8352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  <w:r w:rsidR="00722E96">
              <w:rPr>
                <w:rFonts w:ascii="Times New Roman" w:hAnsi="Times New Roman"/>
                <w:sz w:val="24"/>
                <w:szCs w:val="24"/>
              </w:rPr>
              <w:t>Notifikācija IMI sistēmā</w:t>
            </w:r>
          </w:p>
        </w:tc>
        <w:tc>
          <w:tcPr>
            <w:tcW w:w="508" w:type="pct"/>
          </w:tcPr>
          <w:p w14:paraId="5695144B" w14:textId="208B13E7" w:rsidR="00722E96" w:rsidRDefault="00722E96" w:rsidP="00746475">
            <w:pPr>
              <w:pStyle w:val="Header"/>
              <w:widowControl w:val="0"/>
              <w:tabs>
                <w:tab w:val="clear" w:pos="4153"/>
                <w:tab w:val="clear" w:pos="8306"/>
                <w:tab w:val="left" w:pos="173"/>
                <w:tab w:val="center" w:pos="284"/>
                <w:tab w:val="right" w:pos="6663"/>
                <w:tab w:val="right" w:pos="8352"/>
              </w:tabs>
              <w:ind w:left="31"/>
              <w:rPr>
                <w:rFonts w:ascii="Times New Roman" w:hAnsi="Times New Roman"/>
                <w:sz w:val="24"/>
                <w:szCs w:val="28"/>
              </w:rPr>
            </w:pPr>
            <w:r w:rsidRPr="00722E96">
              <w:rPr>
                <w:rFonts w:ascii="Times New Roman" w:hAnsi="Times New Roman"/>
                <w:sz w:val="24"/>
                <w:szCs w:val="28"/>
              </w:rPr>
              <w:t>01.01.202</w:t>
            </w:r>
            <w:r w:rsidR="00657357">
              <w:rPr>
                <w:rFonts w:ascii="Times New Roman" w:hAnsi="Times New Roman"/>
                <w:sz w:val="24"/>
                <w:szCs w:val="28"/>
              </w:rPr>
              <w:t>1</w:t>
            </w:r>
            <w:r w:rsidRPr="00722E96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581" w:type="pct"/>
          </w:tcPr>
          <w:p w14:paraId="30385E75" w14:textId="77777777" w:rsidR="00722E96" w:rsidRDefault="00722E96" w:rsidP="00746475">
            <w:pPr>
              <w:pStyle w:val="Header"/>
              <w:widowControl w:val="0"/>
              <w:tabs>
                <w:tab w:val="clear" w:pos="4153"/>
                <w:tab w:val="clear" w:pos="8306"/>
                <w:tab w:val="left" w:pos="173"/>
                <w:tab w:val="center" w:pos="284"/>
                <w:tab w:val="right" w:pos="6663"/>
                <w:tab w:val="right" w:pos="8352"/>
              </w:tabs>
              <w:ind w:left="31"/>
              <w:rPr>
                <w:rFonts w:ascii="Times New Roman" w:hAnsi="Times New Roman"/>
                <w:sz w:val="24"/>
                <w:szCs w:val="28"/>
              </w:rPr>
            </w:pPr>
            <w:r w:rsidRPr="00722E96">
              <w:rPr>
                <w:rFonts w:ascii="Times New Roman" w:hAnsi="Times New Roman"/>
                <w:sz w:val="24"/>
                <w:szCs w:val="28"/>
              </w:rPr>
              <w:t>IZM/VM</w:t>
            </w:r>
          </w:p>
        </w:tc>
      </w:tr>
      <w:tr w:rsidR="0058720C" w14:paraId="7DC4D2A3" w14:textId="77777777" w:rsidTr="00287397">
        <w:tc>
          <w:tcPr>
            <w:tcW w:w="179" w:type="pct"/>
            <w:vMerge w:val="restart"/>
          </w:tcPr>
          <w:p w14:paraId="131DEC3B" w14:textId="77777777" w:rsidR="0058720C" w:rsidRDefault="0058720C" w:rsidP="00746475">
            <w:pPr>
              <w:pStyle w:val="Header"/>
              <w:widowControl w:val="0"/>
              <w:tabs>
                <w:tab w:val="clear" w:pos="4153"/>
                <w:tab w:val="clear" w:pos="8306"/>
                <w:tab w:val="center" w:pos="284"/>
                <w:tab w:val="left" w:pos="851"/>
                <w:tab w:val="right" w:pos="6663"/>
                <w:tab w:val="right" w:pos="8352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1090" w:type="pct"/>
            <w:vMerge w:val="restart"/>
          </w:tcPr>
          <w:p w14:paraId="7DFC4C4D" w14:textId="77777777" w:rsidR="0058720C" w:rsidRDefault="0058720C" w:rsidP="00746475">
            <w:pPr>
              <w:pStyle w:val="Header"/>
              <w:widowControl w:val="0"/>
              <w:tabs>
                <w:tab w:val="clear" w:pos="4153"/>
                <w:tab w:val="clear" w:pos="8306"/>
                <w:tab w:val="center" w:pos="284"/>
                <w:tab w:val="left" w:pos="851"/>
                <w:tab w:val="right" w:pos="6663"/>
                <w:tab w:val="right" w:pos="8352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Otrā līmeņa profesionālās augstākās izglītības programma “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Māszinības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” (6. LKI) ar kvalifikāciju māsa (vispārējās aprūpes māsa)</w:t>
            </w:r>
          </w:p>
        </w:tc>
        <w:tc>
          <w:tcPr>
            <w:tcW w:w="1422" w:type="pct"/>
            <w:vMerge w:val="restart"/>
          </w:tcPr>
          <w:p w14:paraId="53082101" w14:textId="056B759A" w:rsidR="0058720C" w:rsidRPr="00657357" w:rsidRDefault="0058720C" w:rsidP="0058720C">
            <w:pPr>
              <w:pStyle w:val="Header"/>
              <w:widowControl w:val="0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173"/>
                <w:tab w:val="center" w:pos="284"/>
                <w:tab w:val="right" w:pos="6663"/>
                <w:tab w:val="right" w:pos="8352"/>
              </w:tabs>
              <w:autoSpaceDN/>
              <w:ind w:left="74" w:hanging="74"/>
              <w:textAlignment w:val="auto"/>
              <w:rPr>
                <w:rFonts w:ascii="Times New Roman" w:hAnsi="Times New Roman"/>
                <w:sz w:val="24"/>
                <w:szCs w:val="28"/>
              </w:rPr>
            </w:pPr>
            <w:r w:rsidRPr="00657357">
              <w:rPr>
                <w:rFonts w:ascii="Times New Roman" w:hAnsi="Times New Roman"/>
                <w:sz w:val="24"/>
                <w:szCs w:val="28"/>
              </w:rPr>
              <w:t xml:space="preserve">Izmaiņas </w:t>
            </w:r>
            <w:r w:rsidR="00657357" w:rsidRPr="00657357">
              <w:rPr>
                <w:rFonts w:ascii="Times New Roman" w:hAnsi="Times New Roman"/>
                <w:sz w:val="24"/>
                <w:szCs w:val="28"/>
              </w:rPr>
              <w:t>programmā</w:t>
            </w:r>
          </w:p>
          <w:p w14:paraId="79E70717" w14:textId="77777777" w:rsidR="0058720C" w:rsidRPr="00657357" w:rsidRDefault="0058720C" w:rsidP="0058720C">
            <w:pPr>
              <w:pStyle w:val="Header"/>
              <w:widowControl w:val="0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173"/>
                <w:tab w:val="center" w:pos="284"/>
                <w:tab w:val="right" w:pos="6663"/>
                <w:tab w:val="right" w:pos="8352"/>
              </w:tabs>
              <w:autoSpaceDN/>
              <w:ind w:left="74" w:hanging="74"/>
              <w:textAlignment w:val="auto"/>
              <w:rPr>
                <w:rFonts w:ascii="Times New Roman" w:hAnsi="Times New Roman"/>
                <w:sz w:val="24"/>
                <w:szCs w:val="28"/>
              </w:rPr>
            </w:pPr>
            <w:r w:rsidRPr="00657357">
              <w:rPr>
                <w:rFonts w:ascii="Times New Roman" w:eastAsia="Times New Roman" w:hAnsi="Times New Roman"/>
                <w:sz w:val="24"/>
                <w:szCs w:val="28"/>
                <w:lang w:eastAsia="lv-LV" w:bidi="lo-LA"/>
              </w:rPr>
              <w:t>Sadarbības ietvaros ar augstskolām koledžas turpina piedalīties māsu izglītības procesā, izmantojot koledžu resursu, tradīcijas un mācībspēkus</w:t>
            </w:r>
          </w:p>
        </w:tc>
        <w:tc>
          <w:tcPr>
            <w:tcW w:w="1220" w:type="pct"/>
          </w:tcPr>
          <w:p w14:paraId="2F07F47E" w14:textId="022A8799" w:rsidR="0058720C" w:rsidRPr="0058720C" w:rsidRDefault="001D20B2" w:rsidP="001D20B2">
            <w:pPr>
              <w:pStyle w:val="Header"/>
              <w:widowControl w:val="0"/>
              <w:tabs>
                <w:tab w:val="clear" w:pos="4153"/>
                <w:tab w:val="clear" w:pos="8306"/>
                <w:tab w:val="center" w:pos="31"/>
                <w:tab w:val="left" w:pos="173"/>
                <w:tab w:val="right" w:pos="6663"/>
                <w:tab w:val="right" w:pos="8352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  <w:r w:rsidR="0058720C">
              <w:rPr>
                <w:rFonts w:ascii="Times New Roman" w:hAnsi="Times New Roman"/>
                <w:sz w:val="24"/>
                <w:szCs w:val="28"/>
              </w:rPr>
              <w:t>Otrā līmeņa profesionālās augstākās izglītības programmas “</w:t>
            </w:r>
            <w:proofErr w:type="spellStart"/>
            <w:r w:rsidR="0058720C">
              <w:rPr>
                <w:rFonts w:ascii="Times New Roman" w:hAnsi="Times New Roman"/>
                <w:sz w:val="24"/>
                <w:szCs w:val="28"/>
              </w:rPr>
              <w:t>Māszinības</w:t>
            </w:r>
            <w:proofErr w:type="spellEnd"/>
            <w:r w:rsidR="0058720C">
              <w:rPr>
                <w:rFonts w:ascii="Times New Roman" w:hAnsi="Times New Roman"/>
                <w:sz w:val="24"/>
                <w:szCs w:val="28"/>
              </w:rPr>
              <w:t xml:space="preserve">” (6. LKI) </w:t>
            </w:r>
            <w:r w:rsidR="0058720C" w:rsidRPr="00657357">
              <w:rPr>
                <w:rFonts w:ascii="Times New Roman" w:hAnsi="Times New Roman"/>
                <w:sz w:val="24"/>
                <w:szCs w:val="28"/>
              </w:rPr>
              <w:t>izmaiņas</w:t>
            </w:r>
            <w:r w:rsidR="0058720C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508" w:type="pct"/>
          </w:tcPr>
          <w:p w14:paraId="5F3B586B" w14:textId="6142F35C" w:rsidR="0058720C" w:rsidRDefault="00665348" w:rsidP="00746475">
            <w:pPr>
              <w:pStyle w:val="Header"/>
              <w:widowControl w:val="0"/>
              <w:tabs>
                <w:tab w:val="clear" w:pos="4153"/>
                <w:tab w:val="clear" w:pos="8306"/>
                <w:tab w:val="left" w:pos="173"/>
                <w:tab w:val="center" w:pos="284"/>
                <w:tab w:val="right" w:pos="6663"/>
                <w:tab w:val="right" w:pos="8352"/>
              </w:tabs>
              <w:ind w:left="3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30.12</w:t>
            </w:r>
            <w:r w:rsidR="0058720C" w:rsidRPr="00657357">
              <w:rPr>
                <w:rFonts w:ascii="Times New Roman" w:hAnsi="Times New Roman"/>
                <w:sz w:val="24"/>
                <w:szCs w:val="28"/>
              </w:rPr>
              <w:t>.202</w:t>
            </w:r>
            <w:r w:rsidR="002F329E">
              <w:rPr>
                <w:rFonts w:ascii="Times New Roman" w:hAnsi="Times New Roman"/>
                <w:sz w:val="24"/>
                <w:szCs w:val="28"/>
              </w:rPr>
              <w:t>1</w:t>
            </w:r>
            <w:r w:rsidR="0058720C" w:rsidRPr="00657357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581" w:type="pct"/>
          </w:tcPr>
          <w:p w14:paraId="02BBE820" w14:textId="77777777" w:rsidR="0058720C" w:rsidRDefault="0058720C" w:rsidP="00746475">
            <w:pPr>
              <w:pStyle w:val="Header"/>
              <w:widowControl w:val="0"/>
              <w:tabs>
                <w:tab w:val="clear" w:pos="4153"/>
                <w:tab w:val="clear" w:pos="8306"/>
                <w:tab w:val="left" w:pos="173"/>
                <w:tab w:val="center" w:pos="284"/>
                <w:tab w:val="right" w:pos="6663"/>
                <w:tab w:val="right" w:pos="8352"/>
              </w:tabs>
              <w:ind w:left="3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RSU, LU/AIC, VM, LMA</w:t>
            </w:r>
          </w:p>
        </w:tc>
      </w:tr>
      <w:tr w:rsidR="0058720C" w14:paraId="52803C21" w14:textId="77777777" w:rsidTr="00287397">
        <w:tc>
          <w:tcPr>
            <w:tcW w:w="179" w:type="pct"/>
            <w:vMerge/>
          </w:tcPr>
          <w:p w14:paraId="02D1AE35" w14:textId="77777777" w:rsidR="0058720C" w:rsidRDefault="0058720C" w:rsidP="0058720C">
            <w:pPr>
              <w:pStyle w:val="Header"/>
              <w:widowControl w:val="0"/>
              <w:tabs>
                <w:tab w:val="clear" w:pos="4153"/>
                <w:tab w:val="clear" w:pos="8306"/>
                <w:tab w:val="center" w:pos="284"/>
                <w:tab w:val="left" w:pos="851"/>
                <w:tab w:val="right" w:pos="6663"/>
                <w:tab w:val="right" w:pos="8352"/>
              </w:tabs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0" w:type="pct"/>
            <w:vMerge/>
          </w:tcPr>
          <w:p w14:paraId="4114DC87" w14:textId="77777777" w:rsidR="0058720C" w:rsidRDefault="0058720C" w:rsidP="0058720C">
            <w:pPr>
              <w:pStyle w:val="Header"/>
              <w:widowControl w:val="0"/>
              <w:tabs>
                <w:tab w:val="clear" w:pos="4153"/>
                <w:tab w:val="clear" w:pos="8306"/>
                <w:tab w:val="center" w:pos="284"/>
                <w:tab w:val="left" w:pos="851"/>
                <w:tab w:val="right" w:pos="6663"/>
                <w:tab w:val="right" w:pos="8352"/>
              </w:tabs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22" w:type="pct"/>
            <w:vMerge/>
          </w:tcPr>
          <w:p w14:paraId="585D0681" w14:textId="77777777" w:rsidR="0058720C" w:rsidRDefault="0058720C" w:rsidP="0058720C">
            <w:pPr>
              <w:pStyle w:val="Header"/>
              <w:widowControl w:val="0"/>
              <w:tabs>
                <w:tab w:val="clear" w:pos="4153"/>
                <w:tab w:val="clear" w:pos="8306"/>
                <w:tab w:val="left" w:pos="173"/>
                <w:tab w:val="center" w:pos="284"/>
                <w:tab w:val="right" w:pos="6663"/>
                <w:tab w:val="right" w:pos="8352"/>
              </w:tabs>
              <w:autoSpaceDN/>
              <w:ind w:left="74"/>
              <w:textAlignment w:val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20" w:type="pct"/>
          </w:tcPr>
          <w:p w14:paraId="03CF5D15" w14:textId="77777777" w:rsidR="0058720C" w:rsidRDefault="001D20B2" w:rsidP="001D20B2">
            <w:pPr>
              <w:pStyle w:val="Header"/>
              <w:widowControl w:val="0"/>
              <w:tabs>
                <w:tab w:val="clear" w:pos="4153"/>
                <w:tab w:val="clear" w:pos="8306"/>
                <w:tab w:val="left" w:pos="173"/>
                <w:tab w:val="center" w:pos="284"/>
                <w:tab w:val="right" w:pos="6663"/>
                <w:tab w:val="right" w:pos="8352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</w:t>
            </w:r>
            <w:r w:rsidR="0058720C">
              <w:rPr>
                <w:rFonts w:ascii="Times New Roman" w:hAnsi="Times New Roman"/>
                <w:sz w:val="24"/>
                <w:szCs w:val="24"/>
              </w:rPr>
              <w:t>Notifikācija IMI sistēmā</w:t>
            </w:r>
          </w:p>
        </w:tc>
        <w:tc>
          <w:tcPr>
            <w:tcW w:w="508" w:type="pct"/>
          </w:tcPr>
          <w:p w14:paraId="4532966A" w14:textId="0115F0B2" w:rsidR="0058720C" w:rsidRDefault="0058720C" w:rsidP="0058720C">
            <w:pPr>
              <w:pStyle w:val="Header"/>
              <w:widowControl w:val="0"/>
              <w:tabs>
                <w:tab w:val="clear" w:pos="4153"/>
                <w:tab w:val="clear" w:pos="8306"/>
                <w:tab w:val="left" w:pos="173"/>
                <w:tab w:val="center" w:pos="284"/>
                <w:tab w:val="right" w:pos="6663"/>
                <w:tab w:val="right" w:pos="8352"/>
              </w:tabs>
              <w:ind w:left="31"/>
              <w:rPr>
                <w:rFonts w:ascii="Times New Roman" w:hAnsi="Times New Roman"/>
                <w:sz w:val="24"/>
                <w:szCs w:val="28"/>
              </w:rPr>
            </w:pPr>
            <w:r w:rsidRPr="00722E96">
              <w:rPr>
                <w:rFonts w:ascii="Times New Roman" w:hAnsi="Times New Roman"/>
                <w:sz w:val="24"/>
                <w:szCs w:val="28"/>
              </w:rPr>
              <w:t>01.01.202</w:t>
            </w:r>
            <w:r w:rsidR="002F329E">
              <w:rPr>
                <w:rFonts w:ascii="Times New Roman" w:hAnsi="Times New Roman"/>
                <w:sz w:val="24"/>
                <w:szCs w:val="28"/>
              </w:rPr>
              <w:t>2</w:t>
            </w:r>
            <w:r w:rsidRPr="00722E96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581" w:type="pct"/>
          </w:tcPr>
          <w:p w14:paraId="40C14BA8" w14:textId="77777777" w:rsidR="0058720C" w:rsidRDefault="0058720C" w:rsidP="0058720C">
            <w:pPr>
              <w:pStyle w:val="Header"/>
              <w:widowControl w:val="0"/>
              <w:tabs>
                <w:tab w:val="clear" w:pos="4153"/>
                <w:tab w:val="clear" w:pos="8306"/>
                <w:tab w:val="left" w:pos="173"/>
                <w:tab w:val="center" w:pos="284"/>
                <w:tab w:val="right" w:pos="6663"/>
                <w:tab w:val="right" w:pos="8352"/>
              </w:tabs>
              <w:ind w:left="31"/>
              <w:rPr>
                <w:rFonts w:ascii="Times New Roman" w:hAnsi="Times New Roman"/>
                <w:sz w:val="24"/>
                <w:szCs w:val="28"/>
              </w:rPr>
            </w:pPr>
            <w:r w:rsidRPr="00722E96">
              <w:rPr>
                <w:rFonts w:ascii="Times New Roman" w:hAnsi="Times New Roman"/>
                <w:sz w:val="24"/>
                <w:szCs w:val="28"/>
              </w:rPr>
              <w:t>IZM/VM</w:t>
            </w:r>
          </w:p>
        </w:tc>
      </w:tr>
      <w:tr w:rsidR="00C82505" w14:paraId="3829D344" w14:textId="77777777" w:rsidTr="00287397">
        <w:tc>
          <w:tcPr>
            <w:tcW w:w="179" w:type="pct"/>
          </w:tcPr>
          <w:p w14:paraId="2434528E" w14:textId="77777777" w:rsidR="00C82505" w:rsidRDefault="00C82505" w:rsidP="00746475">
            <w:pPr>
              <w:pStyle w:val="Header"/>
              <w:widowControl w:val="0"/>
              <w:tabs>
                <w:tab w:val="clear" w:pos="4153"/>
                <w:tab w:val="clear" w:pos="8306"/>
                <w:tab w:val="center" w:pos="284"/>
                <w:tab w:val="left" w:pos="851"/>
                <w:tab w:val="right" w:pos="6663"/>
                <w:tab w:val="right" w:pos="8352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5.</w:t>
            </w:r>
          </w:p>
        </w:tc>
        <w:tc>
          <w:tcPr>
            <w:tcW w:w="1090" w:type="pct"/>
          </w:tcPr>
          <w:p w14:paraId="064FEA28" w14:textId="77777777" w:rsidR="00C82505" w:rsidRDefault="00C82505" w:rsidP="00746475">
            <w:pPr>
              <w:pStyle w:val="Header"/>
              <w:widowControl w:val="0"/>
              <w:tabs>
                <w:tab w:val="clear" w:pos="4153"/>
                <w:tab w:val="clear" w:pos="8306"/>
                <w:tab w:val="center" w:pos="284"/>
                <w:tab w:val="left" w:pos="851"/>
                <w:tab w:val="right" w:pos="6663"/>
                <w:tab w:val="right" w:pos="835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Māsas (vispārējās aprūpes māsa)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Pr="00C82505">
              <w:rPr>
                <w:rFonts w:ascii="Times New Roman" w:eastAsia="Times New Roman" w:hAnsi="Times New Roman"/>
                <w:sz w:val="24"/>
                <w:szCs w:val="24"/>
              </w:rPr>
              <w:t>pecialitātes aizstāt ar specializāciju</w:t>
            </w:r>
          </w:p>
        </w:tc>
        <w:tc>
          <w:tcPr>
            <w:tcW w:w="1422" w:type="pct"/>
          </w:tcPr>
          <w:p w14:paraId="42D6A878" w14:textId="77777777" w:rsidR="00B454E6" w:rsidRDefault="00B454E6" w:rsidP="00B454E6">
            <w:pPr>
              <w:pStyle w:val="Header"/>
              <w:widowControl w:val="0"/>
              <w:tabs>
                <w:tab w:val="clear" w:pos="4153"/>
                <w:tab w:val="clear" w:pos="8306"/>
                <w:tab w:val="center" w:pos="851"/>
                <w:tab w:val="right" w:pos="7586"/>
                <w:tab w:val="right" w:pos="8352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Māsas (vispārējās aprūpes māsa)  specializācija apgūstama profesionālās pilnveides izglītības program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8"/>
              </w:rPr>
              <w:t xml:space="preserve">mās. </w:t>
            </w:r>
          </w:p>
          <w:p w14:paraId="4009D651" w14:textId="77777777" w:rsidR="00C82505" w:rsidRPr="00B454E6" w:rsidRDefault="00B454E6" w:rsidP="00B454E6">
            <w:pPr>
              <w:pStyle w:val="Header"/>
              <w:widowControl w:val="0"/>
              <w:tabs>
                <w:tab w:val="clear" w:pos="4153"/>
                <w:tab w:val="clear" w:pos="8306"/>
                <w:tab w:val="center" w:pos="851"/>
                <w:tab w:val="right" w:pos="7586"/>
                <w:tab w:val="right" w:pos="8352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Sertifikācija un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resertifikācija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netiek piemērota. </w:t>
            </w:r>
          </w:p>
        </w:tc>
        <w:tc>
          <w:tcPr>
            <w:tcW w:w="1220" w:type="pct"/>
          </w:tcPr>
          <w:p w14:paraId="546FA948" w14:textId="77777777" w:rsidR="00C82505" w:rsidRPr="00C82505" w:rsidRDefault="00B454E6" w:rsidP="00C82505">
            <w:pPr>
              <w:pStyle w:val="Header"/>
              <w:widowControl w:val="0"/>
              <w:tabs>
                <w:tab w:val="clear" w:pos="4153"/>
                <w:tab w:val="clear" w:pos="8306"/>
                <w:tab w:val="center" w:pos="284"/>
                <w:tab w:val="left" w:pos="851"/>
                <w:tab w:val="right" w:pos="6663"/>
                <w:tab w:val="right" w:pos="8352"/>
              </w:tabs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B454E6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Grozījumi normatīvajā regulējumā</w:t>
            </w:r>
          </w:p>
        </w:tc>
        <w:tc>
          <w:tcPr>
            <w:tcW w:w="508" w:type="pct"/>
          </w:tcPr>
          <w:p w14:paraId="5ABE1069" w14:textId="6554FDE5" w:rsidR="00C82505" w:rsidRDefault="00665348" w:rsidP="00746475">
            <w:pPr>
              <w:pStyle w:val="Header"/>
              <w:widowControl w:val="0"/>
              <w:tabs>
                <w:tab w:val="clear" w:pos="4153"/>
                <w:tab w:val="clear" w:pos="8306"/>
                <w:tab w:val="center" w:pos="284"/>
                <w:tab w:val="left" w:pos="851"/>
                <w:tab w:val="right" w:pos="6663"/>
                <w:tab w:val="right" w:pos="8352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30.12</w:t>
            </w:r>
            <w:r w:rsidR="00B454E6">
              <w:rPr>
                <w:rFonts w:ascii="Times New Roman" w:hAnsi="Times New Roman"/>
                <w:sz w:val="24"/>
                <w:szCs w:val="28"/>
              </w:rPr>
              <w:t>.20</w:t>
            </w:r>
            <w:r w:rsidR="002F329E">
              <w:rPr>
                <w:rFonts w:ascii="Times New Roman" w:hAnsi="Times New Roman"/>
                <w:sz w:val="24"/>
                <w:szCs w:val="28"/>
              </w:rPr>
              <w:t>20</w:t>
            </w:r>
            <w:r w:rsidR="00B454E6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581" w:type="pct"/>
          </w:tcPr>
          <w:p w14:paraId="48888381" w14:textId="77777777" w:rsidR="00C82505" w:rsidRDefault="00B454E6" w:rsidP="00746475">
            <w:pPr>
              <w:pStyle w:val="Header"/>
              <w:widowControl w:val="0"/>
              <w:tabs>
                <w:tab w:val="clear" w:pos="4153"/>
                <w:tab w:val="clear" w:pos="8306"/>
                <w:tab w:val="center" w:pos="284"/>
                <w:tab w:val="left" w:pos="851"/>
                <w:tab w:val="right" w:pos="6663"/>
                <w:tab w:val="right" w:pos="8352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VM/IZM, LMA</w:t>
            </w:r>
          </w:p>
        </w:tc>
      </w:tr>
      <w:tr w:rsidR="00722E96" w14:paraId="19753441" w14:textId="77777777" w:rsidTr="00287397">
        <w:tc>
          <w:tcPr>
            <w:tcW w:w="179" w:type="pct"/>
          </w:tcPr>
          <w:p w14:paraId="379AA4A8" w14:textId="77777777" w:rsidR="003F0077" w:rsidRPr="002852EC" w:rsidRDefault="00C82505" w:rsidP="00746475">
            <w:pPr>
              <w:pStyle w:val="Header"/>
              <w:widowControl w:val="0"/>
              <w:tabs>
                <w:tab w:val="clear" w:pos="4153"/>
                <w:tab w:val="clear" w:pos="8306"/>
                <w:tab w:val="center" w:pos="284"/>
                <w:tab w:val="left" w:pos="851"/>
                <w:tab w:val="right" w:pos="6663"/>
                <w:tab w:val="right" w:pos="8352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  <w:r w:rsidR="00E1493A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090" w:type="pct"/>
          </w:tcPr>
          <w:p w14:paraId="42AB896A" w14:textId="77777777" w:rsidR="003F0077" w:rsidRPr="002852EC" w:rsidRDefault="00E1493A" w:rsidP="00746475">
            <w:pPr>
              <w:pStyle w:val="Header"/>
              <w:widowControl w:val="0"/>
              <w:tabs>
                <w:tab w:val="clear" w:pos="4153"/>
                <w:tab w:val="clear" w:pos="8306"/>
                <w:tab w:val="center" w:pos="284"/>
                <w:tab w:val="left" w:pos="851"/>
                <w:tab w:val="right" w:pos="6663"/>
                <w:tab w:val="right" w:pos="8352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Kompetences iegūšana </w:t>
            </w:r>
            <w:r w:rsidRPr="002A7AC8">
              <w:rPr>
                <w:rFonts w:ascii="Times New Roman" w:eastAsia="Times New Roman" w:hAnsi="Times New Roman"/>
                <w:sz w:val="24"/>
                <w:szCs w:val="24"/>
              </w:rPr>
              <w:t>praktizējošām māsām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un  profesionālās pilnveides, tai skaitā specializācijas nodrošināšana</w:t>
            </w:r>
          </w:p>
        </w:tc>
        <w:tc>
          <w:tcPr>
            <w:tcW w:w="1422" w:type="pct"/>
          </w:tcPr>
          <w:p w14:paraId="49C36CD1" w14:textId="77777777" w:rsidR="003F0077" w:rsidRPr="002852EC" w:rsidRDefault="00C82505" w:rsidP="00746475">
            <w:pPr>
              <w:pStyle w:val="Header"/>
              <w:widowControl w:val="0"/>
              <w:tabs>
                <w:tab w:val="clear" w:pos="4153"/>
                <w:tab w:val="clear" w:pos="8306"/>
                <w:tab w:val="center" w:pos="284"/>
                <w:tab w:val="left" w:pos="851"/>
                <w:tab w:val="right" w:pos="6663"/>
                <w:tab w:val="right" w:pos="8352"/>
              </w:tabs>
              <w:rPr>
                <w:rFonts w:ascii="Times New Roman" w:hAnsi="Times New Roman"/>
                <w:sz w:val="24"/>
                <w:szCs w:val="28"/>
              </w:rPr>
            </w:pPr>
            <w:r w:rsidRPr="002A7AC8">
              <w:rPr>
                <w:rFonts w:ascii="Times New Roman" w:hAnsi="Times New Roman"/>
                <w:sz w:val="24"/>
                <w:szCs w:val="24"/>
              </w:rPr>
              <w:t>Tālākizglītības un profesionālās pilnveides programmas (ESF)</w:t>
            </w:r>
          </w:p>
        </w:tc>
        <w:tc>
          <w:tcPr>
            <w:tcW w:w="1220" w:type="pct"/>
          </w:tcPr>
          <w:p w14:paraId="69326870" w14:textId="77777777" w:rsidR="00C82505" w:rsidRPr="001D20B2" w:rsidRDefault="001D20B2" w:rsidP="001D20B2">
            <w:pPr>
              <w:pStyle w:val="Header"/>
              <w:widowControl w:val="0"/>
              <w:tabs>
                <w:tab w:val="clear" w:pos="4153"/>
                <w:tab w:val="clear" w:pos="8306"/>
                <w:tab w:val="center" w:pos="284"/>
                <w:tab w:val="left" w:pos="851"/>
                <w:tab w:val="right" w:pos="6663"/>
                <w:tab w:val="right" w:pos="8352"/>
              </w:tabs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1D20B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Atbilstoši mācību plānam</w:t>
            </w:r>
            <w:r w:rsidR="00C82505" w:rsidRPr="001D20B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</w:tc>
        <w:tc>
          <w:tcPr>
            <w:tcW w:w="508" w:type="pct"/>
          </w:tcPr>
          <w:p w14:paraId="4DDD7AB6" w14:textId="77777777" w:rsidR="003F0077" w:rsidRDefault="00C82505" w:rsidP="00746475">
            <w:pPr>
              <w:pStyle w:val="Header"/>
              <w:widowControl w:val="0"/>
              <w:tabs>
                <w:tab w:val="clear" w:pos="4153"/>
                <w:tab w:val="clear" w:pos="8306"/>
                <w:tab w:val="center" w:pos="284"/>
                <w:tab w:val="left" w:pos="851"/>
                <w:tab w:val="right" w:pos="6663"/>
                <w:tab w:val="right" w:pos="8352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01.01.2023.</w:t>
            </w:r>
          </w:p>
        </w:tc>
        <w:tc>
          <w:tcPr>
            <w:tcW w:w="581" w:type="pct"/>
          </w:tcPr>
          <w:p w14:paraId="44B972C8" w14:textId="77777777" w:rsidR="003F0077" w:rsidRDefault="00C82505" w:rsidP="00746475">
            <w:pPr>
              <w:pStyle w:val="Header"/>
              <w:widowControl w:val="0"/>
              <w:tabs>
                <w:tab w:val="clear" w:pos="4153"/>
                <w:tab w:val="clear" w:pos="8306"/>
                <w:tab w:val="center" w:pos="284"/>
                <w:tab w:val="left" w:pos="851"/>
                <w:tab w:val="right" w:pos="6663"/>
                <w:tab w:val="right" w:pos="8352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VM/LMA</w:t>
            </w:r>
          </w:p>
        </w:tc>
      </w:tr>
    </w:tbl>
    <w:p w14:paraId="32538F19" w14:textId="77777777" w:rsidR="009E7CFF" w:rsidRDefault="009E7CFF" w:rsidP="009E7CFF">
      <w:pPr>
        <w:pStyle w:val="Header"/>
        <w:widowControl w:val="0"/>
        <w:tabs>
          <w:tab w:val="clear" w:pos="4153"/>
          <w:tab w:val="clear" w:pos="8306"/>
          <w:tab w:val="center" w:pos="284"/>
          <w:tab w:val="left" w:pos="851"/>
          <w:tab w:val="right" w:pos="6663"/>
          <w:tab w:val="right" w:pos="8352"/>
        </w:tabs>
        <w:ind w:left="720"/>
        <w:jc w:val="center"/>
        <w:rPr>
          <w:rFonts w:ascii="Times New Roman" w:hAnsi="Times New Roman"/>
          <w:b/>
          <w:bCs/>
          <w:sz w:val="24"/>
          <w:szCs w:val="28"/>
        </w:rPr>
      </w:pPr>
    </w:p>
    <w:p w14:paraId="498E8A15" w14:textId="77777777" w:rsidR="009E7CFF" w:rsidRDefault="009E7CFF" w:rsidP="009E7CFF">
      <w:pPr>
        <w:pStyle w:val="Header"/>
        <w:widowControl w:val="0"/>
        <w:tabs>
          <w:tab w:val="clear" w:pos="4153"/>
          <w:tab w:val="clear" w:pos="8306"/>
          <w:tab w:val="center" w:pos="284"/>
          <w:tab w:val="left" w:pos="851"/>
          <w:tab w:val="right" w:pos="6663"/>
          <w:tab w:val="right" w:pos="8352"/>
        </w:tabs>
        <w:ind w:left="720"/>
        <w:jc w:val="center"/>
        <w:rPr>
          <w:rFonts w:ascii="Times New Roman" w:hAnsi="Times New Roman"/>
          <w:b/>
          <w:bCs/>
          <w:sz w:val="24"/>
          <w:szCs w:val="28"/>
        </w:rPr>
      </w:pPr>
    </w:p>
    <w:p w14:paraId="60563F44" w14:textId="52E5B026" w:rsidR="009E7CFF" w:rsidRDefault="009E7CFF" w:rsidP="009E7CFF">
      <w:pPr>
        <w:pStyle w:val="Header"/>
        <w:widowControl w:val="0"/>
        <w:tabs>
          <w:tab w:val="clear" w:pos="4153"/>
          <w:tab w:val="clear" w:pos="8306"/>
          <w:tab w:val="center" w:pos="284"/>
          <w:tab w:val="left" w:pos="851"/>
          <w:tab w:val="right" w:pos="6663"/>
          <w:tab w:val="right" w:pos="8352"/>
        </w:tabs>
        <w:ind w:left="720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2.Tabula. </w:t>
      </w:r>
      <w:r w:rsidR="00BF472D" w:rsidRPr="00BF472D">
        <w:rPr>
          <w:rFonts w:ascii="Times New Roman" w:hAnsi="Times New Roman"/>
          <w:b/>
          <w:bCs/>
          <w:sz w:val="24"/>
          <w:szCs w:val="28"/>
        </w:rPr>
        <w:t>Laika grafiks māsas izglītības iegūšanai atbilstoši 6.LKIL kvalifikācijai</w:t>
      </w:r>
      <w:r w:rsidR="00BF472D" w:rsidRPr="005E2A86">
        <w:rPr>
          <w:rFonts w:ascii="Times New Roman" w:hAnsi="Times New Roman"/>
          <w:sz w:val="24"/>
        </w:rPr>
        <w:t xml:space="preserve"> </w:t>
      </w:r>
      <w:r w:rsidR="00026B35">
        <w:rPr>
          <w:rFonts w:ascii="Times New Roman" w:hAnsi="Times New Roman"/>
          <w:sz w:val="24"/>
        </w:rPr>
        <w:t>(2.b risinājums)</w:t>
      </w:r>
    </w:p>
    <w:p w14:paraId="1F89713B" w14:textId="77777777" w:rsidR="009E7CFF" w:rsidRPr="009E7CFF" w:rsidRDefault="009E7CFF" w:rsidP="009E7CFF">
      <w:pPr>
        <w:pStyle w:val="Header"/>
        <w:widowControl w:val="0"/>
        <w:tabs>
          <w:tab w:val="clear" w:pos="4153"/>
          <w:tab w:val="clear" w:pos="8306"/>
          <w:tab w:val="center" w:pos="284"/>
          <w:tab w:val="left" w:pos="851"/>
          <w:tab w:val="right" w:pos="6663"/>
          <w:tab w:val="right" w:pos="8352"/>
        </w:tabs>
        <w:ind w:left="720"/>
        <w:jc w:val="center"/>
        <w:rPr>
          <w:rFonts w:ascii="Times New Roman" w:hAnsi="Times New Roman"/>
          <w:b/>
          <w:bCs/>
          <w:sz w:val="24"/>
          <w:szCs w:val="28"/>
        </w:rPr>
      </w:pPr>
    </w:p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2463"/>
        <w:gridCol w:w="2377"/>
        <w:gridCol w:w="1873"/>
        <w:gridCol w:w="1871"/>
        <w:gridCol w:w="1516"/>
        <w:gridCol w:w="2063"/>
      </w:tblGrid>
      <w:tr w:rsidR="002F329E" w:rsidRPr="00C25981" w14:paraId="0430291B" w14:textId="77777777" w:rsidTr="002F329E">
        <w:trPr>
          <w:trHeight w:val="547"/>
        </w:trPr>
        <w:tc>
          <w:tcPr>
            <w:tcW w:w="1785" w:type="dxa"/>
            <w:shd w:val="clear" w:color="CCFFCC" w:fill="CCFFCC"/>
            <w:noWrap/>
            <w:hideMark/>
          </w:tcPr>
          <w:p w14:paraId="7D4E7E39" w14:textId="00A6ACA4" w:rsidR="007A2075" w:rsidRPr="00C25981" w:rsidRDefault="007A2075" w:rsidP="001D4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</w:pPr>
            <w:r w:rsidRPr="00C259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1.solis 2019.gads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 xml:space="preserve"> 1.pusgads</w:t>
            </w:r>
          </w:p>
        </w:tc>
        <w:tc>
          <w:tcPr>
            <w:tcW w:w="2463" w:type="dxa"/>
            <w:shd w:val="clear" w:color="CCFFCC" w:fill="CCFFCC"/>
            <w:noWrap/>
            <w:hideMark/>
          </w:tcPr>
          <w:p w14:paraId="7A821F45" w14:textId="28C91488" w:rsidR="007A2075" w:rsidRPr="00C25981" w:rsidRDefault="007A2075" w:rsidP="001D4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</w:pPr>
            <w:r w:rsidRPr="00C259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2.solis 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19.- 2020.gads</w:t>
            </w:r>
          </w:p>
        </w:tc>
        <w:tc>
          <w:tcPr>
            <w:tcW w:w="2377" w:type="dxa"/>
            <w:shd w:val="clear" w:color="CCFFCC" w:fill="CCFFCC"/>
            <w:noWrap/>
            <w:hideMark/>
          </w:tcPr>
          <w:p w14:paraId="6CF694A6" w14:textId="77777777" w:rsidR="007A2075" w:rsidRDefault="007A2075" w:rsidP="001D4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</w:pPr>
            <w:r w:rsidRPr="00C259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 xml:space="preserve">3.solis </w:t>
            </w:r>
          </w:p>
          <w:p w14:paraId="4AB18470" w14:textId="196DE2B6" w:rsidR="007A2075" w:rsidRPr="00C25981" w:rsidRDefault="007A2075" w:rsidP="001D4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2021.gada beigas</w:t>
            </w:r>
          </w:p>
        </w:tc>
        <w:tc>
          <w:tcPr>
            <w:tcW w:w="7323" w:type="dxa"/>
            <w:gridSpan w:val="4"/>
            <w:shd w:val="clear" w:color="FFFFCC" w:fill="FFFFCC"/>
            <w:noWrap/>
            <w:hideMark/>
          </w:tcPr>
          <w:p w14:paraId="192DB49F" w14:textId="384619D3" w:rsidR="007A2075" w:rsidRPr="00C25981" w:rsidRDefault="007A2075" w:rsidP="00026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3.solis 2022.-2026.gads</w:t>
            </w:r>
          </w:p>
          <w:p w14:paraId="35B7ABF7" w14:textId="77777777" w:rsidR="007A2075" w:rsidRPr="00C25981" w:rsidRDefault="007A2075" w:rsidP="001D4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</w:pPr>
            <w:r w:rsidRPr="00C259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 </w:t>
            </w:r>
          </w:p>
          <w:p w14:paraId="2E01553F" w14:textId="3EF897EF" w:rsidR="007A2075" w:rsidRPr="00C25981" w:rsidRDefault="007A2075" w:rsidP="001D4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</w:pPr>
          </w:p>
        </w:tc>
      </w:tr>
      <w:tr w:rsidR="00274DBB" w:rsidRPr="00C25981" w14:paraId="5CE187D3" w14:textId="77777777" w:rsidTr="00274DBB">
        <w:trPr>
          <w:trHeight w:val="255"/>
        </w:trPr>
        <w:tc>
          <w:tcPr>
            <w:tcW w:w="1785" w:type="dxa"/>
            <w:vMerge w:val="restart"/>
            <w:shd w:val="clear" w:color="auto" w:fill="auto"/>
            <w:noWrap/>
            <w:hideMark/>
          </w:tcPr>
          <w:p w14:paraId="46A5B4C5" w14:textId="77777777" w:rsidR="00274DBB" w:rsidRPr="00C25981" w:rsidRDefault="00274DBB" w:rsidP="001D4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</w:pPr>
            <w:r w:rsidRPr="00C259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 </w:t>
            </w:r>
          </w:p>
          <w:p w14:paraId="5E14B9BD" w14:textId="77777777" w:rsidR="00274DBB" w:rsidRPr="00C25981" w:rsidRDefault="00274DBB" w:rsidP="001D4576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</w:pPr>
            <w:r w:rsidRPr="00C259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Koncept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uālā ziņojuma apstiprināšana MK</w:t>
            </w:r>
          </w:p>
        </w:tc>
        <w:tc>
          <w:tcPr>
            <w:tcW w:w="2463" w:type="dxa"/>
            <w:vMerge w:val="restart"/>
            <w:shd w:val="clear" w:color="auto" w:fill="auto"/>
            <w:noWrap/>
            <w:hideMark/>
          </w:tcPr>
          <w:p w14:paraId="0A56C858" w14:textId="77777777" w:rsidR="00274DBB" w:rsidRPr="00C25981" w:rsidRDefault="00274DBB" w:rsidP="001D4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</w:pPr>
            <w:r w:rsidRPr="00C259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 </w:t>
            </w:r>
          </w:p>
          <w:p w14:paraId="31253B8E" w14:textId="77777777" w:rsidR="00274DBB" w:rsidRPr="00C25981" w:rsidRDefault="00274DBB" w:rsidP="001D4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</w:pPr>
            <w:r w:rsidRPr="00C259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Grozījumi MK noteikumos</w:t>
            </w:r>
          </w:p>
          <w:p w14:paraId="2A81E27A" w14:textId="3E507F02" w:rsidR="00274DBB" w:rsidRPr="00C25981" w:rsidRDefault="00274DBB" w:rsidP="001D4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</w:pPr>
            <w:r w:rsidRPr="00C259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 </w:t>
            </w:r>
          </w:p>
          <w:p w14:paraId="53DA2801" w14:textId="433B35C6" w:rsidR="00274DBB" w:rsidRPr="00C25981" w:rsidRDefault="00BA3734" w:rsidP="001D4576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 xml:space="preserve">Profesijas standarta </w:t>
            </w:r>
            <w:r w:rsidR="00274DBB" w:rsidRPr="00C259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apstiprināšana</w:t>
            </w:r>
          </w:p>
        </w:tc>
        <w:tc>
          <w:tcPr>
            <w:tcW w:w="2377" w:type="dxa"/>
            <w:vMerge w:val="restart"/>
            <w:shd w:val="clear" w:color="auto" w:fill="auto"/>
            <w:noWrap/>
          </w:tcPr>
          <w:p w14:paraId="4885277D" w14:textId="77777777" w:rsidR="00274DBB" w:rsidRPr="00C25981" w:rsidRDefault="00274DBB" w:rsidP="00274D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</w:pPr>
            <w:r w:rsidRPr="00C259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 </w:t>
            </w:r>
          </w:p>
          <w:p w14:paraId="3748C27F" w14:textId="20877FDF" w:rsidR="00274DBB" w:rsidRPr="00F94393" w:rsidRDefault="00274DBB" w:rsidP="00274D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1.</w:t>
            </w:r>
            <w:r w:rsidRPr="00274D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lv-LV" w:bidi="lo-LA"/>
              </w:rPr>
              <w:t>Tiek izstrādāta pirmā un otrā (ar kodu 44) līmeņa profesionālā augstākā izglītības studiju programma</w:t>
            </w:r>
            <w:r w:rsidRPr="00F943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, kuru attiecīgi realizē koledža un augstskola. Kopējais studiju ilgums pilna laika studijās četri gadi.</w:t>
            </w:r>
          </w:p>
          <w:p w14:paraId="7D5A650A" w14:textId="77777777" w:rsidR="00274DBB" w:rsidRDefault="00274DBB" w:rsidP="00274D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</w:pPr>
          </w:p>
          <w:p w14:paraId="1A31C97B" w14:textId="74FA3FFB" w:rsidR="00274DBB" w:rsidRPr="00C25981" w:rsidRDefault="00274DBB" w:rsidP="00274D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</w:pPr>
          </w:p>
        </w:tc>
        <w:tc>
          <w:tcPr>
            <w:tcW w:w="1873" w:type="dxa"/>
            <w:shd w:val="clear" w:color="DDEBF7" w:fill="DDEBF7"/>
            <w:noWrap/>
            <w:hideMark/>
          </w:tcPr>
          <w:p w14:paraId="030B29DC" w14:textId="35C24F37" w:rsidR="00274DBB" w:rsidRPr="00C25981" w:rsidRDefault="00274DBB" w:rsidP="001D4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</w:pPr>
            <w:r w:rsidRPr="00C259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22</w:t>
            </w:r>
            <w:r w:rsidRPr="00C259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./20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23</w:t>
            </w:r>
            <w:r w:rsidRPr="00C259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 xml:space="preserve"> </w:t>
            </w:r>
          </w:p>
        </w:tc>
        <w:tc>
          <w:tcPr>
            <w:tcW w:w="1871" w:type="dxa"/>
            <w:shd w:val="clear" w:color="DDEBF7" w:fill="DDEBF7"/>
            <w:noWrap/>
            <w:hideMark/>
          </w:tcPr>
          <w:p w14:paraId="5E519CE9" w14:textId="4AB0C0D9" w:rsidR="00274DBB" w:rsidRPr="00C25981" w:rsidRDefault="00274DBB" w:rsidP="001D4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</w:pPr>
            <w:r w:rsidRPr="00C259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3</w:t>
            </w:r>
            <w:r w:rsidRPr="00C259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./202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4</w:t>
            </w:r>
            <w:r w:rsidRPr="00C259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.</w:t>
            </w:r>
          </w:p>
        </w:tc>
        <w:tc>
          <w:tcPr>
            <w:tcW w:w="1516" w:type="dxa"/>
            <w:shd w:val="clear" w:color="DDEBF7" w:fill="DDEBF7"/>
            <w:noWrap/>
            <w:hideMark/>
          </w:tcPr>
          <w:p w14:paraId="7BFD7521" w14:textId="6E3F2BC7" w:rsidR="00274DBB" w:rsidRPr="00C25981" w:rsidRDefault="00274DBB" w:rsidP="001D4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</w:pPr>
            <w:r w:rsidRPr="00C259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4</w:t>
            </w:r>
            <w:r w:rsidRPr="00C259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./202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5</w:t>
            </w:r>
            <w:r w:rsidRPr="00C259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.</w:t>
            </w:r>
          </w:p>
        </w:tc>
        <w:tc>
          <w:tcPr>
            <w:tcW w:w="2063" w:type="dxa"/>
            <w:shd w:val="clear" w:color="DDEBF7" w:fill="DDEBF7"/>
            <w:noWrap/>
            <w:hideMark/>
          </w:tcPr>
          <w:p w14:paraId="458365B4" w14:textId="413A6AEB" w:rsidR="00274DBB" w:rsidRPr="00C25981" w:rsidRDefault="00274DBB" w:rsidP="001D4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</w:pPr>
            <w:r w:rsidRPr="00C259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5</w:t>
            </w:r>
            <w:r w:rsidRPr="00C259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./202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6</w:t>
            </w:r>
            <w:r w:rsidRPr="00C259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.</w:t>
            </w:r>
          </w:p>
        </w:tc>
      </w:tr>
      <w:tr w:rsidR="00274DBB" w:rsidRPr="00C25981" w14:paraId="4FBDA466" w14:textId="77777777" w:rsidTr="00274DBB">
        <w:trPr>
          <w:trHeight w:val="384"/>
        </w:trPr>
        <w:tc>
          <w:tcPr>
            <w:tcW w:w="1785" w:type="dxa"/>
            <w:vMerge/>
            <w:shd w:val="clear" w:color="auto" w:fill="auto"/>
            <w:noWrap/>
          </w:tcPr>
          <w:p w14:paraId="71552E35" w14:textId="77777777" w:rsidR="00274DBB" w:rsidRPr="00C25981" w:rsidRDefault="00274DBB" w:rsidP="001D4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</w:pPr>
          </w:p>
        </w:tc>
        <w:tc>
          <w:tcPr>
            <w:tcW w:w="2463" w:type="dxa"/>
            <w:vMerge/>
            <w:shd w:val="clear" w:color="auto" w:fill="auto"/>
            <w:noWrap/>
          </w:tcPr>
          <w:p w14:paraId="3C041706" w14:textId="77777777" w:rsidR="00274DBB" w:rsidRPr="00C25981" w:rsidRDefault="00274DBB" w:rsidP="001D45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</w:pPr>
          </w:p>
        </w:tc>
        <w:tc>
          <w:tcPr>
            <w:tcW w:w="2377" w:type="dxa"/>
            <w:vMerge/>
            <w:shd w:val="clear" w:color="auto" w:fill="auto"/>
            <w:noWrap/>
          </w:tcPr>
          <w:p w14:paraId="03F4219E" w14:textId="07D66FA1" w:rsidR="00274DBB" w:rsidRPr="00C25981" w:rsidRDefault="00274DBB" w:rsidP="00274D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</w:pPr>
          </w:p>
        </w:tc>
        <w:tc>
          <w:tcPr>
            <w:tcW w:w="7323" w:type="dxa"/>
            <w:gridSpan w:val="4"/>
            <w:shd w:val="clear" w:color="auto" w:fill="F2F2F2" w:themeFill="background1" w:themeFillShade="F2"/>
            <w:noWrap/>
          </w:tcPr>
          <w:p w14:paraId="33E76941" w14:textId="48004C70" w:rsidR="00274DBB" w:rsidRPr="00C25981" w:rsidRDefault="00274DBB" w:rsidP="007A2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</w:pPr>
            <w:r w:rsidRPr="00C259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Uzņemšana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 xml:space="preserve"> programmās ar kodu 41 + 44</w:t>
            </w:r>
          </w:p>
        </w:tc>
      </w:tr>
      <w:tr w:rsidR="00274DBB" w:rsidRPr="00C25981" w14:paraId="25BE444E" w14:textId="77777777" w:rsidTr="002F329E">
        <w:trPr>
          <w:trHeight w:val="556"/>
        </w:trPr>
        <w:tc>
          <w:tcPr>
            <w:tcW w:w="1785" w:type="dxa"/>
            <w:vMerge/>
            <w:shd w:val="clear" w:color="auto" w:fill="auto"/>
            <w:hideMark/>
          </w:tcPr>
          <w:p w14:paraId="532496E6" w14:textId="77777777" w:rsidR="00274DBB" w:rsidRPr="00C25981" w:rsidRDefault="00274DBB" w:rsidP="00274DBB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</w:pPr>
          </w:p>
        </w:tc>
        <w:tc>
          <w:tcPr>
            <w:tcW w:w="2463" w:type="dxa"/>
            <w:vMerge/>
            <w:shd w:val="clear" w:color="auto" w:fill="auto"/>
            <w:hideMark/>
          </w:tcPr>
          <w:p w14:paraId="34D2F27C" w14:textId="77777777" w:rsidR="00274DBB" w:rsidRPr="00C25981" w:rsidRDefault="00274DBB" w:rsidP="00274DBB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</w:pPr>
          </w:p>
        </w:tc>
        <w:tc>
          <w:tcPr>
            <w:tcW w:w="2377" w:type="dxa"/>
            <w:vMerge/>
            <w:shd w:val="clear" w:color="auto" w:fill="auto"/>
            <w:hideMark/>
          </w:tcPr>
          <w:p w14:paraId="1BAD6195" w14:textId="33BC9538" w:rsidR="00274DBB" w:rsidRPr="00C25981" w:rsidRDefault="00274DBB" w:rsidP="00274D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</w:pPr>
          </w:p>
        </w:tc>
        <w:tc>
          <w:tcPr>
            <w:tcW w:w="1873" w:type="dxa"/>
            <w:shd w:val="clear" w:color="auto" w:fill="auto"/>
            <w:hideMark/>
          </w:tcPr>
          <w:p w14:paraId="0B0FF468" w14:textId="5341328F" w:rsidR="00274DBB" w:rsidRPr="00274DBB" w:rsidRDefault="00274DBB" w:rsidP="00274DB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v-LV" w:bidi="lo-LA"/>
              </w:rPr>
            </w:pPr>
            <w:r w:rsidRPr="00274DBB">
              <w:rPr>
                <w:rFonts w:ascii="Times New Roman" w:eastAsia="Times New Roman" w:hAnsi="Times New Roman"/>
                <w:sz w:val="20"/>
                <w:szCs w:val="20"/>
                <w:lang w:eastAsia="lv-LV" w:bidi="lo-LA"/>
              </w:rPr>
              <w:t>1)</w:t>
            </w:r>
            <w:r w:rsidRPr="00274DBB">
              <w:rPr>
                <w:rFonts w:ascii="Times New Roman" w:eastAsia="Times New Roman" w:hAnsi="Times New Roman"/>
                <w:bCs/>
                <w:sz w:val="20"/>
                <w:szCs w:val="20"/>
                <w:lang w:eastAsia="lv-LV" w:bidi="lo-LA"/>
              </w:rPr>
              <w:t xml:space="preserve"> </w:t>
            </w:r>
            <w:r w:rsidRPr="00C058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 w:bidi="lo-LA"/>
              </w:rPr>
              <w:t>Koledžās tiek uzsākta uzņemšana jaunajā VAM</w:t>
            </w:r>
            <w:r w:rsidRPr="00274DBB">
              <w:rPr>
                <w:rFonts w:ascii="Times New Roman" w:eastAsia="Times New Roman" w:hAnsi="Times New Roman"/>
                <w:bCs/>
                <w:sz w:val="20"/>
                <w:szCs w:val="20"/>
                <w:lang w:eastAsia="lv-LV" w:bidi="lo-LA"/>
              </w:rPr>
              <w:t xml:space="preserve"> studiju programmā;</w:t>
            </w:r>
          </w:p>
          <w:p w14:paraId="336C2248" w14:textId="335897FA" w:rsidR="00274DBB" w:rsidRPr="00274DBB" w:rsidRDefault="00274DBB" w:rsidP="00274DB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v-LV" w:bidi="lo-LA"/>
              </w:rPr>
            </w:pPr>
            <w:r w:rsidRPr="00274DBB">
              <w:rPr>
                <w:rFonts w:ascii="Times New Roman" w:eastAsia="Times New Roman" w:hAnsi="Times New Roman"/>
                <w:bCs/>
                <w:sz w:val="20"/>
                <w:szCs w:val="20"/>
                <w:lang w:eastAsia="lv-LV" w:bidi="lo-LA"/>
              </w:rPr>
              <w:t>2) studijas turpina koledžu 2. un 3. studiju kursa studenti;</w:t>
            </w:r>
          </w:p>
          <w:p w14:paraId="65853F22" w14:textId="6FF50621" w:rsidR="00274DBB" w:rsidRPr="00274DBB" w:rsidRDefault="00274DBB" w:rsidP="00274DB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v-LV" w:bidi="lo-LA"/>
              </w:rPr>
            </w:pPr>
            <w:r w:rsidRPr="00274DBB">
              <w:rPr>
                <w:rFonts w:ascii="Times New Roman" w:eastAsia="Times New Roman" w:hAnsi="Times New Roman"/>
                <w:bCs/>
                <w:sz w:val="20"/>
                <w:szCs w:val="20"/>
                <w:lang w:eastAsia="lv-LV" w:bidi="lo-LA"/>
              </w:rPr>
              <w:t xml:space="preserve">3) izlaidums </w:t>
            </w:r>
            <w:r w:rsidR="00BA3734">
              <w:rPr>
                <w:rFonts w:ascii="Times New Roman" w:eastAsia="Times New Roman" w:hAnsi="Times New Roman"/>
                <w:bCs/>
                <w:sz w:val="20"/>
                <w:szCs w:val="20"/>
                <w:lang w:eastAsia="lv-LV" w:bidi="lo-LA"/>
              </w:rPr>
              <w:t>nenotiek</w:t>
            </w:r>
            <w:r w:rsidRPr="00274DBB">
              <w:rPr>
                <w:rFonts w:ascii="Times New Roman" w:eastAsia="Times New Roman" w:hAnsi="Times New Roman"/>
                <w:bCs/>
                <w:sz w:val="20"/>
                <w:szCs w:val="20"/>
                <w:lang w:eastAsia="lv-LV" w:bidi="lo-LA"/>
              </w:rPr>
              <w:t xml:space="preserve">  - 3.kurss turpina studijas 44.koda programmā augstskolā;</w:t>
            </w:r>
          </w:p>
        </w:tc>
        <w:tc>
          <w:tcPr>
            <w:tcW w:w="1871" w:type="dxa"/>
            <w:shd w:val="clear" w:color="auto" w:fill="auto"/>
            <w:hideMark/>
          </w:tcPr>
          <w:p w14:paraId="18DEF36E" w14:textId="3C2D6F3E" w:rsidR="00BA3734" w:rsidRDefault="00274DBB" w:rsidP="00BA37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 w:bidi="lo-L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Turpinās</w:t>
            </w:r>
            <w:r w:rsidRPr="007A2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 xml:space="preserve"> iepriekšējos studiju gados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 xml:space="preserve"> </w:t>
            </w:r>
            <w:r w:rsidRPr="007A2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uzsā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ktās studijas (ar kodu 41+44)</w:t>
            </w:r>
            <w:r w:rsidR="00BA37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.</w:t>
            </w:r>
            <w:r w:rsidR="00BA37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 w:bidi="lo-LA"/>
              </w:rPr>
              <w:t xml:space="preserve"> </w:t>
            </w:r>
          </w:p>
          <w:p w14:paraId="3B349154" w14:textId="322036B1" w:rsidR="00BA3734" w:rsidRDefault="00BA3734" w:rsidP="00BA37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 w:bidi="lo-L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 w:bidi="lo-LA"/>
              </w:rPr>
              <w:t xml:space="preserve">Pirmie VAM absolventi </w:t>
            </w:r>
            <w:r w:rsidRPr="00F943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(ar kodu 44)</w:t>
            </w:r>
          </w:p>
          <w:p w14:paraId="7D1DD445" w14:textId="330C1813" w:rsidR="00274DBB" w:rsidRPr="007A2075" w:rsidRDefault="00274DBB" w:rsidP="00274D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</w:pPr>
          </w:p>
          <w:p w14:paraId="43D3E96C" w14:textId="08A1E982" w:rsidR="00274DBB" w:rsidRPr="007A2075" w:rsidRDefault="00274DBB" w:rsidP="00274DBB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</w:pPr>
          </w:p>
        </w:tc>
        <w:tc>
          <w:tcPr>
            <w:tcW w:w="1516" w:type="dxa"/>
            <w:shd w:val="clear" w:color="auto" w:fill="auto"/>
            <w:hideMark/>
          </w:tcPr>
          <w:p w14:paraId="623F4524" w14:textId="10258AD7" w:rsidR="00274DBB" w:rsidRPr="007A2075" w:rsidRDefault="00274DBB" w:rsidP="00274D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Turpinās</w:t>
            </w:r>
            <w:r w:rsidRPr="007A2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 xml:space="preserve"> iepriekšējos studiju gados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 xml:space="preserve"> </w:t>
            </w:r>
            <w:r w:rsidRPr="007A20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uzsā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ktās studijas (ar kodu 41+44)</w:t>
            </w:r>
          </w:p>
          <w:p w14:paraId="33AEA78E" w14:textId="1AAC622E" w:rsidR="00274DBB" w:rsidRPr="00C25981" w:rsidRDefault="00274DBB" w:rsidP="00274D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</w:pPr>
          </w:p>
        </w:tc>
        <w:tc>
          <w:tcPr>
            <w:tcW w:w="2063" w:type="dxa"/>
            <w:shd w:val="clear" w:color="auto" w:fill="auto"/>
          </w:tcPr>
          <w:p w14:paraId="55EE4B3E" w14:textId="271BCF4D" w:rsidR="00BA3734" w:rsidRDefault="00BA3734" w:rsidP="00BA37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 w:bidi="lo-L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 w:bidi="lo-LA"/>
              </w:rPr>
              <w:t xml:space="preserve">VAM absolventi </w:t>
            </w:r>
            <w:r w:rsidRPr="00F943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(ar kodu 44)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, kuri studijas uzsākuši 2022./2023. gadā pēc jaunās programmas.</w:t>
            </w:r>
          </w:p>
          <w:p w14:paraId="4E5ECBD3" w14:textId="633D1793" w:rsidR="00274DBB" w:rsidRPr="00C25981" w:rsidRDefault="00274DBB" w:rsidP="00BA37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 w:bidi="lo-LA"/>
              </w:rPr>
            </w:pPr>
          </w:p>
        </w:tc>
      </w:tr>
      <w:tr w:rsidR="00274DBB" w:rsidRPr="00C25981" w14:paraId="5D6239CC" w14:textId="77777777" w:rsidTr="00BD6169">
        <w:trPr>
          <w:trHeight w:val="2760"/>
        </w:trPr>
        <w:tc>
          <w:tcPr>
            <w:tcW w:w="1785" w:type="dxa"/>
            <w:vMerge/>
            <w:shd w:val="clear" w:color="auto" w:fill="auto"/>
          </w:tcPr>
          <w:p w14:paraId="44F9D02A" w14:textId="77777777" w:rsidR="00274DBB" w:rsidRPr="00C25981" w:rsidRDefault="00274DBB" w:rsidP="00274DBB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14:paraId="3EB3A4C3" w14:textId="77777777" w:rsidR="00274DBB" w:rsidRPr="00C25981" w:rsidRDefault="00274DBB" w:rsidP="00274DBB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</w:pPr>
          </w:p>
        </w:tc>
        <w:tc>
          <w:tcPr>
            <w:tcW w:w="2377" w:type="dxa"/>
            <w:shd w:val="clear" w:color="auto" w:fill="auto"/>
          </w:tcPr>
          <w:p w14:paraId="42A5164E" w14:textId="2B1AA050" w:rsidR="00274DBB" w:rsidRPr="00274DBB" w:rsidRDefault="00274DBB" w:rsidP="00274D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2.</w:t>
            </w:r>
            <w:r w:rsidRPr="00274D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 xml:space="preserve">Tiek </w:t>
            </w:r>
            <w:r w:rsidRPr="00274D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lv-LV" w:bidi="lo-LA"/>
              </w:rPr>
              <w:t>aktualizēta otrā līmeņa profesionālā augstākās izglītības</w:t>
            </w:r>
            <w:r w:rsidRPr="00274D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 xml:space="preserve"> (piektā līmeņa profesionālā kvalifikācija un profesionālā bakalaura grāds) </w:t>
            </w:r>
            <w:r w:rsidRPr="00274D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lv-LV" w:bidi="lo-LA"/>
              </w:rPr>
              <w:t>programma (ar kodu 42</w:t>
            </w:r>
            <w:r w:rsidRPr="00274D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), kuras realizē augstskolas. Kopējais studiju ilgums pilna laika studijās četri gadi.</w:t>
            </w:r>
          </w:p>
          <w:p w14:paraId="0CC4ADF3" w14:textId="77777777" w:rsidR="00274DBB" w:rsidRPr="00C25981" w:rsidRDefault="00274DBB" w:rsidP="00274D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</w:pPr>
          </w:p>
        </w:tc>
        <w:tc>
          <w:tcPr>
            <w:tcW w:w="7323" w:type="dxa"/>
            <w:gridSpan w:val="4"/>
            <w:shd w:val="clear" w:color="auto" w:fill="auto"/>
          </w:tcPr>
          <w:p w14:paraId="2BA7BF4A" w14:textId="70EC8A99" w:rsidR="00274DBB" w:rsidRDefault="00274DBB" w:rsidP="00274D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 w:bidi="lo-L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Paralēli a</w:t>
            </w:r>
            <w:r w:rsidRPr="00C259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ugstskol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 xml:space="preserve">as turpina realizēt </w:t>
            </w:r>
            <w:r w:rsidRPr="00C259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prof</w:t>
            </w:r>
            <w:r w:rsidR="00C058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 xml:space="preserve">esionālo </w:t>
            </w:r>
            <w:r w:rsidRPr="00C259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bakalaura programm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 w:bidi="lo-LA"/>
              </w:rPr>
              <w:t>u (kods 42)</w:t>
            </w:r>
          </w:p>
        </w:tc>
      </w:tr>
    </w:tbl>
    <w:p w14:paraId="695FB72D" w14:textId="18031D28" w:rsidR="00657357" w:rsidRDefault="00657357"/>
    <w:p w14:paraId="00CE1106" w14:textId="25B240A7" w:rsidR="00657357" w:rsidRDefault="00657357" w:rsidP="00657357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Veselības ministre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14:paraId="7C6FC681" w14:textId="77777777" w:rsidR="00657357" w:rsidRDefault="00657357" w:rsidP="00657357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1F2CF6" w14:textId="77777777" w:rsidR="00657357" w:rsidRDefault="00657357" w:rsidP="00657357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0CC68A" w14:textId="4669B3A9" w:rsidR="00657357" w:rsidRDefault="00657357" w:rsidP="00657357">
      <w:pPr>
        <w:tabs>
          <w:tab w:val="righ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Iesniedzējs: Veselības ministre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2F296890" w14:textId="77777777" w:rsidR="00657357" w:rsidRDefault="00657357" w:rsidP="00657357">
      <w:pPr>
        <w:tabs>
          <w:tab w:val="right" w:pos="9072"/>
        </w:tabs>
        <w:spacing w:after="120" w:line="240" w:lineRule="auto"/>
        <w:ind w:right="-1"/>
        <w:rPr>
          <w:rFonts w:ascii="Times New Roman" w:hAnsi="Times New Roman"/>
          <w:sz w:val="28"/>
          <w:szCs w:val="28"/>
        </w:rPr>
      </w:pPr>
    </w:p>
    <w:p w14:paraId="629D1A47" w14:textId="77777777" w:rsidR="00657357" w:rsidRDefault="00657357" w:rsidP="00657357">
      <w:pPr>
        <w:tabs>
          <w:tab w:val="right" w:pos="9072"/>
        </w:tabs>
        <w:spacing w:after="0" w:line="240" w:lineRule="auto"/>
        <w:ind w:right="-766"/>
        <w:rPr>
          <w:rFonts w:ascii="Times New Roman" w:hAnsi="Times New Roman"/>
          <w:sz w:val="28"/>
          <w:szCs w:val="28"/>
        </w:rPr>
      </w:pPr>
    </w:p>
    <w:p w14:paraId="4005F7F3" w14:textId="41A02E12" w:rsidR="00657357" w:rsidRDefault="00657357" w:rsidP="00657357">
      <w:pPr>
        <w:tabs>
          <w:tab w:val="right" w:pos="9072"/>
        </w:tabs>
        <w:spacing w:after="0" w:line="240" w:lineRule="auto"/>
        <w:ind w:right="-7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Vīza: Valsts sekretārs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4005FD2B" w14:textId="77777777" w:rsidR="00657357" w:rsidRDefault="00657357" w:rsidP="00657357">
      <w:pPr>
        <w:spacing w:after="0" w:line="240" w:lineRule="auto"/>
      </w:pPr>
    </w:p>
    <w:p w14:paraId="4A8238E9" w14:textId="77777777" w:rsidR="00657357" w:rsidRDefault="00657357"/>
    <w:sectPr w:rsidR="00657357" w:rsidSect="007A2075">
      <w:headerReference w:type="default" r:id="rId8"/>
      <w:footerReference w:type="default" r:id="rId9"/>
      <w:footerReference w:type="first" r:id="rId10"/>
      <w:pgSz w:w="16838" w:h="11906" w:orient="landscape"/>
      <w:pgMar w:top="851" w:right="1440" w:bottom="851" w:left="1440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72565" w14:textId="77777777" w:rsidR="00E5435B" w:rsidRDefault="00E5435B" w:rsidP="00FF3F3E">
      <w:pPr>
        <w:spacing w:after="0" w:line="240" w:lineRule="auto"/>
      </w:pPr>
      <w:r>
        <w:separator/>
      </w:r>
    </w:p>
  </w:endnote>
  <w:endnote w:type="continuationSeparator" w:id="0">
    <w:p w14:paraId="4857699F" w14:textId="77777777" w:rsidR="00E5435B" w:rsidRDefault="00E5435B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C8688" w14:textId="78EAF771" w:rsidR="00FF3F3E" w:rsidRDefault="00BD0556">
    <w:pPr>
      <w:pStyle w:val="Footer"/>
    </w:pPr>
    <w:r>
      <w:rPr>
        <w:rFonts w:ascii="Times New Roman" w:hAnsi="Times New Roman"/>
        <w:sz w:val="20"/>
        <w:szCs w:val="20"/>
      </w:rPr>
      <w:t>VMzino_270219_</w:t>
    </w:r>
    <w:r w:rsidR="001C7BC8">
      <w:rPr>
        <w:rFonts w:ascii="Times New Roman" w:hAnsi="Times New Roman"/>
        <w:sz w:val="20"/>
        <w:szCs w:val="20"/>
      </w:rPr>
      <w:t>pielikums1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DD4D1" w14:textId="519C3E08" w:rsidR="00BD0556" w:rsidRDefault="00BD0556" w:rsidP="00BD0556">
    <w:pPr>
      <w:pStyle w:val="Footer"/>
    </w:pPr>
    <w:r>
      <w:rPr>
        <w:rFonts w:ascii="Times New Roman" w:hAnsi="Times New Roman"/>
        <w:sz w:val="20"/>
        <w:szCs w:val="20"/>
      </w:rPr>
      <w:t>VMzino_270219_</w:t>
    </w:r>
    <w:r w:rsidR="001C7BC8">
      <w:rPr>
        <w:rFonts w:ascii="Times New Roman" w:hAnsi="Times New Roman"/>
        <w:sz w:val="20"/>
        <w:szCs w:val="20"/>
      </w:rPr>
      <w:t>pielikums1</w:t>
    </w:r>
  </w:p>
  <w:p w14:paraId="212C4F9A" w14:textId="77777777" w:rsidR="00BD0556" w:rsidRDefault="00BD05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6BC6C" w14:textId="77777777" w:rsidR="00E5435B" w:rsidRDefault="00E5435B" w:rsidP="00FF3F3E">
      <w:pPr>
        <w:spacing w:after="0" w:line="240" w:lineRule="auto"/>
      </w:pPr>
      <w:r>
        <w:separator/>
      </w:r>
    </w:p>
  </w:footnote>
  <w:footnote w:type="continuationSeparator" w:id="0">
    <w:p w14:paraId="5830D93A" w14:textId="77777777" w:rsidR="00E5435B" w:rsidRDefault="00E5435B" w:rsidP="00FF3F3E">
      <w:pPr>
        <w:spacing w:after="0" w:line="240" w:lineRule="auto"/>
      </w:pPr>
      <w:r>
        <w:continuationSeparator/>
      </w:r>
    </w:p>
  </w:footnote>
  <w:footnote w:id="1">
    <w:p w14:paraId="461C8C4E" w14:textId="77777777" w:rsidR="00287397" w:rsidRDefault="00287397" w:rsidP="0028739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A219D8">
        <w:rPr>
          <w:rFonts w:ascii="Times New Roman" w:hAnsi="Times New Roman"/>
          <w:sz w:val="16"/>
          <w:szCs w:val="16"/>
        </w:rPr>
        <w:t>M</w:t>
      </w:r>
      <w:r>
        <w:rPr>
          <w:rFonts w:ascii="Times New Roman" w:hAnsi="Times New Roman"/>
          <w:sz w:val="16"/>
          <w:szCs w:val="16"/>
        </w:rPr>
        <w:t>K</w:t>
      </w:r>
      <w:r w:rsidRPr="00A219D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13.06.</w:t>
      </w:r>
      <w:r w:rsidRPr="00A219D8">
        <w:rPr>
          <w:rFonts w:ascii="Times New Roman" w:hAnsi="Times New Roman"/>
          <w:sz w:val="16"/>
          <w:szCs w:val="16"/>
        </w:rPr>
        <w:t>2017. noteikumi Nr. 322 "Noteikumi par Latvijas izglītības klasifikāciju". https://likumi.lv/ta/id/291524-noteikumi-par-latvijas-izglitibas-klasifikaciju</w:t>
      </w:r>
      <w:r>
        <w:rPr>
          <w:rFonts w:ascii="Times New Roman" w:hAnsi="Times New Roman"/>
          <w:sz w:val="16"/>
          <w:szCs w:val="16"/>
        </w:rPr>
        <w:t>”</w:t>
      </w:r>
    </w:p>
  </w:footnote>
  <w:footnote w:id="2">
    <w:p w14:paraId="503F565D" w14:textId="77777777" w:rsidR="00287397" w:rsidRPr="0018615F" w:rsidRDefault="00287397" w:rsidP="00287397">
      <w:pPr>
        <w:pStyle w:val="FootnoteText"/>
        <w:jc w:val="both"/>
        <w:rPr>
          <w:rFonts w:ascii="Times New Roman" w:hAnsi="Times New Roman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18615F">
        <w:rPr>
          <w:rFonts w:ascii="Times New Roman" w:hAnsi="Times New Roman"/>
          <w:sz w:val="16"/>
          <w:szCs w:val="16"/>
        </w:rPr>
        <w:t>Turpat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06308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742FAF" w14:textId="34742909" w:rsidR="0044703D" w:rsidRDefault="0044703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224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8E5A0C1" w14:textId="77777777" w:rsidR="0044703D" w:rsidRDefault="004470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E6F94"/>
    <w:multiLevelType w:val="hybridMultilevel"/>
    <w:tmpl w:val="D298C9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76E34"/>
    <w:multiLevelType w:val="hybridMultilevel"/>
    <w:tmpl w:val="66AC395C"/>
    <w:lvl w:ilvl="0" w:tplc="18D056C0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1" w:hanging="360"/>
      </w:pPr>
    </w:lvl>
    <w:lvl w:ilvl="2" w:tplc="0426001B" w:tentative="1">
      <w:start w:val="1"/>
      <w:numFmt w:val="lowerRoman"/>
      <w:lvlText w:val="%3."/>
      <w:lvlJc w:val="right"/>
      <w:pPr>
        <w:ind w:left="1831" w:hanging="180"/>
      </w:pPr>
    </w:lvl>
    <w:lvl w:ilvl="3" w:tplc="0426000F" w:tentative="1">
      <w:start w:val="1"/>
      <w:numFmt w:val="decimal"/>
      <w:lvlText w:val="%4."/>
      <w:lvlJc w:val="left"/>
      <w:pPr>
        <w:ind w:left="2551" w:hanging="360"/>
      </w:pPr>
    </w:lvl>
    <w:lvl w:ilvl="4" w:tplc="04260019" w:tentative="1">
      <w:start w:val="1"/>
      <w:numFmt w:val="lowerLetter"/>
      <w:lvlText w:val="%5."/>
      <w:lvlJc w:val="left"/>
      <w:pPr>
        <w:ind w:left="3271" w:hanging="360"/>
      </w:pPr>
    </w:lvl>
    <w:lvl w:ilvl="5" w:tplc="0426001B" w:tentative="1">
      <w:start w:val="1"/>
      <w:numFmt w:val="lowerRoman"/>
      <w:lvlText w:val="%6."/>
      <w:lvlJc w:val="right"/>
      <w:pPr>
        <w:ind w:left="3991" w:hanging="180"/>
      </w:pPr>
    </w:lvl>
    <w:lvl w:ilvl="6" w:tplc="0426000F" w:tentative="1">
      <w:start w:val="1"/>
      <w:numFmt w:val="decimal"/>
      <w:lvlText w:val="%7."/>
      <w:lvlJc w:val="left"/>
      <w:pPr>
        <w:ind w:left="4711" w:hanging="360"/>
      </w:pPr>
    </w:lvl>
    <w:lvl w:ilvl="7" w:tplc="04260019" w:tentative="1">
      <w:start w:val="1"/>
      <w:numFmt w:val="lowerLetter"/>
      <w:lvlText w:val="%8."/>
      <w:lvlJc w:val="left"/>
      <w:pPr>
        <w:ind w:left="5431" w:hanging="360"/>
      </w:pPr>
    </w:lvl>
    <w:lvl w:ilvl="8" w:tplc="0426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" w15:restartNumberingAfterBreak="0">
    <w:nsid w:val="0D7E4739"/>
    <w:multiLevelType w:val="hybridMultilevel"/>
    <w:tmpl w:val="95C07C1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35E7E"/>
    <w:multiLevelType w:val="hybridMultilevel"/>
    <w:tmpl w:val="DD186E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95E17"/>
    <w:multiLevelType w:val="hybridMultilevel"/>
    <w:tmpl w:val="C7CC95A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13259E8"/>
    <w:multiLevelType w:val="hybridMultilevel"/>
    <w:tmpl w:val="C4AA6072"/>
    <w:lvl w:ilvl="0" w:tplc="63ECB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84E3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E81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78E8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5C5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D84C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0FA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F615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468B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D2E4C"/>
    <w:multiLevelType w:val="hybridMultilevel"/>
    <w:tmpl w:val="F0B4C3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066B8"/>
    <w:multiLevelType w:val="hybridMultilevel"/>
    <w:tmpl w:val="720EDC60"/>
    <w:lvl w:ilvl="0" w:tplc="001EDE66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1" w:hanging="360"/>
      </w:pPr>
    </w:lvl>
    <w:lvl w:ilvl="2" w:tplc="0426001B" w:tentative="1">
      <w:start w:val="1"/>
      <w:numFmt w:val="lowerRoman"/>
      <w:lvlText w:val="%3."/>
      <w:lvlJc w:val="right"/>
      <w:pPr>
        <w:ind w:left="1831" w:hanging="180"/>
      </w:pPr>
    </w:lvl>
    <w:lvl w:ilvl="3" w:tplc="0426000F" w:tentative="1">
      <w:start w:val="1"/>
      <w:numFmt w:val="decimal"/>
      <w:lvlText w:val="%4."/>
      <w:lvlJc w:val="left"/>
      <w:pPr>
        <w:ind w:left="2551" w:hanging="360"/>
      </w:pPr>
    </w:lvl>
    <w:lvl w:ilvl="4" w:tplc="04260019" w:tentative="1">
      <w:start w:val="1"/>
      <w:numFmt w:val="lowerLetter"/>
      <w:lvlText w:val="%5."/>
      <w:lvlJc w:val="left"/>
      <w:pPr>
        <w:ind w:left="3271" w:hanging="360"/>
      </w:pPr>
    </w:lvl>
    <w:lvl w:ilvl="5" w:tplc="0426001B" w:tentative="1">
      <w:start w:val="1"/>
      <w:numFmt w:val="lowerRoman"/>
      <w:lvlText w:val="%6."/>
      <w:lvlJc w:val="right"/>
      <w:pPr>
        <w:ind w:left="3991" w:hanging="180"/>
      </w:pPr>
    </w:lvl>
    <w:lvl w:ilvl="6" w:tplc="0426000F" w:tentative="1">
      <w:start w:val="1"/>
      <w:numFmt w:val="decimal"/>
      <w:lvlText w:val="%7."/>
      <w:lvlJc w:val="left"/>
      <w:pPr>
        <w:ind w:left="4711" w:hanging="360"/>
      </w:pPr>
    </w:lvl>
    <w:lvl w:ilvl="7" w:tplc="04260019" w:tentative="1">
      <w:start w:val="1"/>
      <w:numFmt w:val="lowerLetter"/>
      <w:lvlText w:val="%8."/>
      <w:lvlJc w:val="left"/>
      <w:pPr>
        <w:ind w:left="5431" w:hanging="360"/>
      </w:pPr>
    </w:lvl>
    <w:lvl w:ilvl="8" w:tplc="0426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8" w15:restartNumberingAfterBreak="0">
    <w:nsid w:val="53D26453"/>
    <w:multiLevelType w:val="hybridMultilevel"/>
    <w:tmpl w:val="3CA4CC18"/>
    <w:lvl w:ilvl="0" w:tplc="62ACD88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87AFB"/>
    <w:multiLevelType w:val="hybridMultilevel"/>
    <w:tmpl w:val="BBA669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04EB2"/>
    <w:multiLevelType w:val="hybridMultilevel"/>
    <w:tmpl w:val="3ECCA856"/>
    <w:lvl w:ilvl="0" w:tplc="FE9AED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 w:themeColor="text1"/>
        <w:sz w:val="24"/>
        <w:szCs w:val="24"/>
      </w:rPr>
    </w:lvl>
    <w:lvl w:ilvl="1" w:tplc="7B76BA9A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b w:val="0"/>
        <w:i w:val="0"/>
        <w:color w:val="000000" w:themeColor="text1"/>
        <w:sz w:val="24"/>
        <w:szCs w:val="24"/>
      </w:rPr>
    </w:lvl>
    <w:lvl w:ilvl="2" w:tplc="04260011">
      <w:start w:val="1"/>
      <w:numFmt w:val="decimal"/>
      <w:lvlText w:val="%3)"/>
      <w:lvlJc w:val="lef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93031"/>
    <w:multiLevelType w:val="hybridMultilevel"/>
    <w:tmpl w:val="3ECCA856"/>
    <w:lvl w:ilvl="0" w:tplc="FE9AED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 w:themeColor="text1"/>
        <w:sz w:val="24"/>
        <w:szCs w:val="24"/>
      </w:rPr>
    </w:lvl>
    <w:lvl w:ilvl="1" w:tplc="7B76BA9A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b w:val="0"/>
        <w:i w:val="0"/>
        <w:color w:val="000000" w:themeColor="text1"/>
        <w:sz w:val="24"/>
        <w:szCs w:val="24"/>
      </w:rPr>
    </w:lvl>
    <w:lvl w:ilvl="2" w:tplc="04260011">
      <w:start w:val="1"/>
      <w:numFmt w:val="decimal"/>
      <w:lvlText w:val="%3)"/>
      <w:lvlJc w:val="lef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A6B6A"/>
    <w:multiLevelType w:val="hybridMultilevel"/>
    <w:tmpl w:val="7C52DEF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54EB4"/>
    <w:multiLevelType w:val="hybridMultilevel"/>
    <w:tmpl w:val="0C325B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13"/>
  </w:num>
  <w:num w:numId="10">
    <w:abstractNumId w:val="5"/>
  </w:num>
  <w:num w:numId="11">
    <w:abstractNumId w:val="12"/>
  </w:num>
  <w:num w:numId="12">
    <w:abstractNumId w:val="0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077"/>
    <w:rsid w:val="000052CC"/>
    <w:rsid w:val="00026B35"/>
    <w:rsid w:val="00070BC1"/>
    <w:rsid w:val="00096592"/>
    <w:rsid w:val="001C7BC8"/>
    <w:rsid w:val="001D20B2"/>
    <w:rsid w:val="00255387"/>
    <w:rsid w:val="002670BE"/>
    <w:rsid w:val="00274DBB"/>
    <w:rsid w:val="00287397"/>
    <w:rsid w:val="002F329E"/>
    <w:rsid w:val="003F0077"/>
    <w:rsid w:val="0044703D"/>
    <w:rsid w:val="0058720C"/>
    <w:rsid w:val="005F2244"/>
    <w:rsid w:val="00616DE0"/>
    <w:rsid w:val="00657357"/>
    <w:rsid w:val="0066029F"/>
    <w:rsid w:val="00665348"/>
    <w:rsid w:val="00722E96"/>
    <w:rsid w:val="0074039F"/>
    <w:rsid w:val="007A2075"/>
    <w:rsid w:val="009A0342"/>
    <w:rsid w:val="009B6688"/>
    <w:rsid w:val="009E7CFF"/>
    <w:rsid w:val="00A12FA4"/>
    <w:rsid w:val="00A73A7D"/>
    <w:rsid w:val="00AF7912"/>
    <w:rsid w:val="00B454E6"/>
    <w:rsid w:val="00B74750"/>
    <w:rsid w:val="00BA3734"/>
    <w:rsid w:val="00BD0556"/>
    <w:rsid w:val="00BF472D"/>
    <w:rsid w:val="00C05802"/>
    <w:rsid w:val="00C82505"/>
    <w:rsid w:val="00C93376"/>
    <w:rsid w:val="00D5575B"/>
    <w:rsid w:val="00E1493A"/>
    <w:rsid w:val="00E5435B"/>
    <w:rsid w:val="00EA63AA"/>
    <w:rsid w:val="00F94393"/>
    <w:rsid w:val="00F95197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D8FA9"/>
  <w15:chartTrackingRefBased/>
  <w15:docId w15:val="{813CD241-CD6E-4BFF-950A-ACFFD95D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F0077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00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077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F0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5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1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19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197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197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F3F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F3E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2873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8739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rsid w:val="00287397"/>
    <w:rPr>
      <w:position w:val="0"/>
      <w:vertAlign w:val="superscript"/>
    </w:rPr>
  </w:style>
  <w:style w:type="paragraph" w:styleId="ListParagraph">
    <w:name w:val="List Paragraph"/>
    <w:aliases w:val="2,Akapit z listą BS,Bullet 1,Bullet Points,Dot pt,F5 List Paragraph,IFCL - List Paragraph,Indicator Text,List Paragraph Char Char Char,List Paragraph1,List Paragraph12,MAIN CONTENT,Numbered Para 1,OBC Bullet,Punkti ar numuriem,Strip"/>
    <w:basedOn w:val="Normal"/>
    <w:link w:val="ListParagraphChar"/>
    <w:uiPriority w:val="34"/>
    <w:qFormat/>
    <w:rsid w:val="00EA63AA"/>
    <w:pPr>
      <w:ind w:left="720"/>
      <w:contextualSpacing/>
    </w:pPr>
  </w:style>
  <w:style w:type="character" w:customStyle="1" w:styleId="ListParagraphChar">
    <w:name w:val="List Paragraph Char"/>
    <w:aliases w:val="2 Char,Akapit z listą BS Char,Bullet 1 Char,Bullet Points Char,Dot pt Char,F5 List Paragraph Char,IFCL - List Paragraph Char,Indicator Text Char,List Paragraph Char Char Char Char,List Paragraph1 Char,List Paragraph12 Char,Strip Char"/>
    <w:link w:val="ListParagraph"/>
    <w:uiPriority w:val="34"/>
    <w:qFormat/>
    <w:locked/>
    <w:rsid w:val="002F329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CC5E0-AD18-4D45-9E7E-9BE86CDE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2361</Words>
  <Characters>1346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1.pielikums konceptuālajam ziņojumam "Par māsas profesijas turpmāko attīstību"</vt:lpstr>
    </vt:vector>
  </TitlesOfParts>
  <Company>Veselības ministrija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1.pielikums konceptuālajam ziņojumam "Par māsas profesijas turpmāko attīstību"</dc:title>
  <dc:subject>Pielikums</dc:subject>
  <dc:creator>Dace Roga</dc:creator>
  <cp:keywords/>
  <dc:description>Dace Roga_x000d_
dace.roga@vm.gov.lv_x000d_
67876093</dc:description>
  <cp:lastModifiedBy>Daina Brante</cp:lastModifiedBy>
  <cp:revision>3</cp:revision>
  <dcterms:created xsi:type="dcterms:W3CDTF">2019-02-27T07:51:00Z</dcterms:created>
  <dcterms:modified xsi:type="dcterms:W3CDTF">2019-02-27T07:54:00Z</dcterms:modified>
</cp:coreProperties>
</file>