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453" w:rsidRPr="00E15BB3" w:rsidRDefault="00B57453" w:rsidP="00D40256">
      <w:pPr>
        <w:spacing w:line="240" w:lineRule="auto"/>
        <w:ind w:firstLine="720"/>
        <w:jc w:val="right"/>
        <w:rPr>
          <w:rFonts w:ascii="Times New Roman" w:hAnsi="Times New Roman"/>
          <w:sz w:val="28"/>
          <w:szCs w:val="28"/>
        </w:rPr>
      </w:pPr>
    </w:p>
    <w:p w:rsidR="008A0830" w:rsidRPr="00E15BB3" w:rsidRDefault="008A0830" w:rsidP="00D40256">
      <w:pPr>
        <w:spacing w:line="240" w:lineRule="auto"/>
        <w:ind w:firstLine="720"/>
        <w:jc w:val="right"/>
        <w:rPr>
          <w:rFonts w:ascii="Times New Roman" w:hAnsi="Times New Roman"/>
          <w:i/>
          <w:sz w:val="28"/>
          <w:szCs w:val="28"/>
        </w:rPr>
      </w:pPr>
      <w:r w:rsidRPr="00E15BB3">
        <w:rPr>
          <w:rFonts w:ascii="Times New Roman" w:hAnsi="Times New Roman"/>
          <w:i/>
          <w:sz w:val="28"/>
          <w:szCs w:val="28"/>
        </w:rPr>
        <w:t>Projekts</w:t>
      </w:r>
    </w:p>
    <w:p w:rsidR="008A0830" w:rsidRPr="00E15BB3" w:rsidRDefault="008A0830" w:rsidP="005803F6">
      <w:pPr>
        <w:spacing w:line="240" w:lineRule="auto"/>
        <w:ind w:firstLine="720"/>
        <w:jc w:val="both"/>
        <w:rPr>
          <w:rFonts w:ascii="Times New Roman" w:hAnsi="Times New Roman"/>
          <w:sz w:val="28"/>
          <w:szCs w:val="28"/>
        </w:rPr>
      </w:pPr>
      <w:r w:rsidRPr="00E15BB3">
        <w:rPr>
          <w:rFonts w:ascii="Times New Roman" w:hAnsi="Times New Roman"/>
          <w:sz w:val="28"/>
          <w:szCs w:val="28"/>
        </w:rPr>
        <w:t>LATVIJAS REPUBLIKAS MINISTRU KABINETS</w:t>
      </w:r>
    </w:p>
    <w:p w:rsidR="008A0830" w:rsidRPr="00E15BB3" w:rsidRDefault="008A0830" w:rsidP="005803F6">
      <w:pPr>
        <w:spacing w:line="240" w:lineRule="auto"/>
        <w:ind w:firstLine="720"/>
        <w:jc w:val="both"/>
        <w:rPr>
          <w:rFonts w:ascii="Times New Roman" w:hAnsi="Times New Roman"/>
          <w:sz w:val="28"/>
          <w:szCs w:val="28"/>
        </w:rPr>
      </w:pPr>
      <w:r w:rsidRPr="00E15BB3">
        <w:rPr>
          <w:rFonts w:ascii="Times New Roman" w:hAnsi="Times New Roman"/>
          <w:sz w:val="28"/>
          <w:szCs w:val="28"/>
        </w:rPr>
        <w:t xml:space="preserve"> </w:t>
      </w:r>
    </w:p>
    <w:p w:rsidR="008A0830" w:rsidRPr="00E15BB3" w:rsidRDefault="008A0830" w:rsidP="005803F6">
      <w:pPr>
        <w:spacing w:line="240" w:lineRule="auto"/>
        <w:jc w:val="both"/>
        <w:rPr>
          <w:rFonts w:ascii="Times New Roman" w:hAnsi="Times New Roman"/>
          <w:sz w:val="28"/>
          <w:szCs w:val="28"/>
        </w:rPr>
      </w:pPr>
      <w:r w:rsidRPr="00E15BB3">
        <w:rPr>
          <w:rFonts w:ascii="Times New Roman" w:hAnsi="Times New Roman"/>
          <w:sz w:val="28"/>
          <w:szCs w:val="28"/>
        </w:rPr>
        <w:t>201</w:t>
      </w:r>
      <w:r w:rsidR="00272BDB">
        <w:rPr>
          <w:rFonts w:ascii="Times New Roman" w:hAnsi="Times New Roman"/>
          <w:sz w:val="28"/>
          <w:szCs w:val="28"/>
        </w:rPr>
        <w:t>6</w:t>
      </w:r>
      <w:r w:rsidRPr="00E15BB3">
        <w:rPr>
          <w:rFonts w:ascii="Times New Roman" w:hAnsi="Times New Roman"/>
          <w:sz w:val="28"/>
          <w:szCs w:val="28"/>
        </w:rPr>
        <w:t xml:space="preserve">.gada ___.____________ </w:t>
      </w:r>
      <w:r w:rsidRPr="00E15BB3">
        <w:rPr>
          <w:rFonts w:ascii="Times New Roman" w:hAnsi="Times New Roman"/>
          <w:sz w:val="28"/>
          <w:szCs w:val="28"/>
        </w:rPr>
        <w:tab/>
      </w:r>
      <w:r w:rsidRPr="00E15BB3">
        <w:rPr>
          <w:rFonts w:ascii="Times New Roman" w:hAnsi="Times New Roman"/>
          <w:sz w:val="28"/>
          <w:szCs w:val="28"/>
        </w:rPr>
        <w:tab/>
      </w:r>
      <w:r w:rsidRPr="00E15BB3">
        <w:rPr>
          <w:rFonts w:ascii="Times New Roman" w:hAnsi="Times New Roman"/>
          <w:sz w:val="28"/>
          <w:szCs w:val="28"/>
        </w:rPr>
        <w:tab/>
      </w:r>
      <w:r w:rsidRPr="00E15BB3">
        <w:rPr>
          <w:rFonts w:ascii="Times New Roman" w:hAnsi="Times New Roman"/>
          <w:sz w:val="28"/>
          <w:szCs w:val="28"/>
        </w:rPr>
        <w:tab/>
      </w:r>
      <w:r w:rsidRPr="00E15BB3">
        <w:rPr>
          <w:rFonts w:ascii="Times New Roman" w:hAnsi="Times New Roman"/>
          <w:sz w:val="28"/>
          <w:szCs w:val="28"/>
        </w:rPr>
        <w:tab/>
        <w:t xml:space="preserve">Noteikumi Nr.___ </w:t>
      </w:r>
    </w:p>
    <w:p w:rsidR="008A0830" w:rsidRPr="00E15BB3" w:rsidRDefault="008A0830" w:rsidP="005803F6">
      <w:pPr>
        <w:spacing w:line="240" w:lineRule="auto"/>
        <w:jc w:val="both"/>
        <w:rPr>
          <w:rFonts w:ascii="Times New Roman" w:hAnsi="Times New Roman"/>
          <w:sz w:val="28"/>
          <w:szCs w:val="28"/>
        </w:rPr>
      </w:pPr>
      <w:r w:rsidRPr="00E15BB3">
        <w:rPr>
          <w:rFonts w:ascii="Times New Roman" w:hAnsi="Times New Roman"/>
          <w:sz w:val="28"/>
          <w:szCs w:val="28"/>
        </w:rPr>
        <w:t>Rīgā</w:t>
      </w:r>
      <w:r w:rsidRPr="00E15BB3">
        <w:rPr>
          <w:rFonts w:ascii="Times New Roman" w:hAnsi="Times New Roman"/>
          <w:sz w:val="28"/>
          <w:szCs w:val="28"/>
        </w:rPr>
        <w:tab/>
      </w:r>
      <w:r w:rsidRPr="00E15BB3">
        <w:rPr>
          <w:rFonts w:ascii="Times New Roman" w:hAnsi="Times New Roman"/>
          <w:sz w:val="28"/>
          <w:szCs w:val="28"/>
        </w:rPr>
        <w:tab/>
      </w:r>
      <w:r w:rsidRPr="00E15BB3">
        <w:rPr>
          <w:rFonts w:ascii="Times New Roman" w:hAnsi="Times New Roman"/>
          <w:sz w:val="28"/>
          <w:szCs w:val="28"/>
        </w:rPr>
        <w:tab/>
      </w:r>
      <w:r w:rsidRPr="00E15BB3">
        <w:rPr>
          <w:rFonts w:ascii="Times New Roman" w:hAnsi="Times New Roman"/>
          <w:sz w:val="28"/>
          <w:szCs w:val="28"/>
        </w:rPr>
        <w:tab/>
      </w:r>
      <w:r w:rsidRPr="00E15BB3">
        <w:rPr>
          <w:rFonts w:ascii="Times New Roman" w:hAnsi="Times New Roman"/>
          <w:sz w:val="28"/>
          <w:szCs w:val="28"/>
        </w:rPr>
        <w:tab/>
      </w:r>
      <w:r w:rsidRPr="00E15BB3">
        <w:rPr>
          <w:rFonts w:ascii="Times New Roman" w:hAnsi="Times New Roman"/>
          <w:sz w:val="28"/>
          <w:szCs w:val="28"/>
        </w:rPr>
        <w:tab/>
      </w:r>
      <w:r w:rsidRPr="00E15BB3">
        <w:rPr>
          <w:rFonts w:ascii="Times New Roman" w:hAnsi="Times New Roman"/>
          <w:sz w:val="28"/>
          <w:szCs w:val="28"/>
        </w:rPr>
        <w:tab/>
      </w:r>
      <w:r w:rsidRPr="00E15BB3">
        <w:rPr>
          <w:rFonts w:ascii="Times New Roman" w:hAnsi="Times New Roman"/>
          <w:sz w:val="28"/>
          <w:szCs w:val="28"/>
        </w:rPr>
        <w:tab/>
      </w:r>
      <w:r w:rsidRPr="00E15BB3">
        <w:rPr>
          <w:rFonts w:ascii="Times New Roman" w:hAnsi="Times New Roman"/>
          <w:sz w:val="28"/>
          <w:szCs w:val="28"/>
        </w:rPr>
        <w:tab/>
        <w:t>prot. Nr.___ ___.§</w:t>
      </w:r>
    </w:p>
    <w:p w:rsidR="008A0830" w:rsidRPr="00E15BB3" w:rsidRDefault="008A0830" w:rsidP="005803F6">
      <w:pPr>
        <w:spacing w:line="240" w:lineRule="auto"/>
        <w:jc w:val="both"/>
        <w:rPr>
          <w:rFonts w:ascii="Times New Roman" w:hAnsi="Times New Roman"/>
          <w:b/>
          <w:sz w:val="28"/>
          <w:szCs w:val="28"/>
        </w:rPr>
      </w:pPr>
    </w:p>
    <w:p w:rsidR="008A0830" w:rsidRPr="00E15BB3" w:rsidRDefault="008A0830" w:rsidP="005803F6">
      <w:pPr>
        <w:spacing w:line="240" w:lineRule="auto"/>
        <w:jc w:val="both"/>
        <w:rPr>
          <w:rFonts w:ascii="Times New Roman" w:eastAsia="Times New Roman" w:hAnsi="Times New Roman" w:cs="Times New Roman"/>
          <w:b/>
          <w:bCs/>
          <w:sz w:val="28"/>
          <w:szCs w:val="28"/>
          <w:lang w:eastAsia="lv-LV"/>
        </w:rPr>
      </w:pPr>
    </w:p>
    <w:p w:rsidR="008A0830" w:rsidRPr="00E15BB3" w:rsidRDefault="007D415C" w:rsidP="005803F6">
      <w:pPr>
        <w:spacing w:line="240" w:lineRule="auto"/>
        <w:jc w:val="center"/>
        <w:rPr>
          <w:rFonts w:ascii="Times New Roman" w:eastAsia="Times New Roman" w:hAnsi="Times New Roman" w:cs="Times New Roman"/>
          <w:b/>
          <w:bCs/>
          <w:sz w:val="28"/>
          <w:szCs w:val="28"/>
          <w:lang w:eastAsia="lv-LV"/>
        </w:rPr>
      </w:pPr>
      <w:r w:rsidRPr="00E15BB3">
        <w:rPr>
          <w:rFonts w:ascii="Times New Roman" w:eastAsia="Times New Roman" w:hAnsi="Times New Roman" w:cs="Times New Roman"/>
          <w:b/>
          <w:bCs/>
          <w:sz w:val="28"/>
          <w:szCs w:val="28"/>
          <w:lang w:eastAsia="lv-LV"/>
        </w:rPr>
        <w:t>Grozījumi Ministru kabineta 2010.gada 23.marta noteikumos Nr.288 „</w:t>
      </w:r>
      <w:r w:rsidR="008A0830" w:rsidRPr="00E15BB3">
        <w:rPr>
          <w:rFonts w:ascii="Times New Roman" w:eastAsia="Times New Roman" w:hAnsi="Times New Roman" w:cs="Times New Roman"/>
          <w:b/>
          <w:bCs/>
          <w:sz w:val="28"/>
          <w:szCs w:val="28"/>
          <w:lang w:eastAsia="lv-LV"/>
        </w:rPr>
        <w:t>Aptieku darbības noteikumi</w:t>
      </w:r>
      <w:r w:rsidRPr="00E15BB3">
        <w:rPr>
          <w:rFonts w:ascii="Times New Roman" w:eastAsia="Times New Roman" w:hAnsi="Times New Roman" w:cs="Times New Roman"/>
          <w:b/>
          <w:bCs/>
          <w:sz w:val="28"/>
          <w:szCs w:val="28"/>
          <w:lang w:eastAsia="lv-LV"/>
        </w:rPr>
        <w:t>”</w:t>
      </w:r>
    </w:p>
    <w:p w:rsidR="008A0830" w:rsidRPr="00E15BB3" w:rsidRDefault="008A0830" w:rsidP="005803F6">
      <w:pPr>
        <w:spacing w:line="240" w:lineRule="auto"/>
        <w:jc w:val="both"/>
        <w:rPr>
          <w:rFonts w:ascii="Times New Roman" w:eastAsia="Times New Roman" w:hAnsi="Times New Roman" w:cs="Times New Roman"/>
          <w:b/>
          <w:bCs/>
          <w:sz w:val="28"/>
          <w:szCs w:val="28"/>
          <w:lang w:eastAsia="lv-LV"/>
        </w:rPr>
      </w:pPr>
    </w:p>
    <w:p w:rsidR="00C21B8A" w:rsidRPr="00E15BB3" w:rsidRDefault="008A0830" w:rsidP="005803F6">
      <w:pPr>
        <w:spacing w:line="240" w:lineRule="auto"/>
        <w:jc w:val="right"/>
        <w:rPr>
          <w:rFonts w:ascii="Times New Roman" w:eastAsia="Times New Roman" w:hAnsi="Times New Roman" w:cs="Times New Roman"/>
          <w:i/>
          <w:iCs/>
          <w:sz w:val="28"/>
          <w:szCs w:val="28"/>
          <w:lang w:eastAsia="lv-LV"/>
        </w:rPr>
      </w:pPr>
      <w:r w:rsidRPr="00E15BB3">
        <w:rPr>
          <w:rFonts w:ascii="Times New Roman" w:eastAsia="Times New Roman" w:hAnsi="Times New Roman" w:cs="Times New Roman"/>
          <w:i/>
          <w:iCs/>
          <w:sz w:val="28"/>
          <w:szCs w:val="28"/>
          <w:lang w:eastAsia="lv-LV"/>
        </w:rPr>
        <w:t xml:space="preserve">Izdoti saskaņā ar </w:t>
      </w:r>
      <w:hyperlink r:id="rId8" w:tgtFrame="_blank" w:history="1">
        <w:r w:rsidRPr="00E15BB3">
          <w:rPr>
            <w:rFonts w:ascii="Times New Roman" w:eastAsia="Times New Roman" w:hAnsi="Times New Roman" w:cs="Times New Roman"/>
            <w:i/>
            <w:iCs/>
            <w:sz w:val="28"/>
            <w:szCs w:val="28"/>
            <w:lang w:eastAsia="lv-LV"/>
          </w:rPr>
          <w:t>Farmācijas likuma</w:t>
        </w:r>
      </w:hyperlink>
      <w:r w:rsidRPr="00E15BB3">
        <w:rPr>
          <w:rFonts w:ascii="Times New Roman" w:eastAsia="Times New Roman" w:hAnsi="Times New Roman" w:cs="Times New Roman"/>
          <w:i/>
          <w:iCs/>
          <w:sz w:val="28"/>
          <w:szCs w:val="28"/>
          <w:lang w:eastAsia="lv-LV"/>
        </w:rPr>
        <w:t xml:space="preserve"> </w:t>
      </w:r>
    </w:p>
    <w:p w:rsidR="008A0830" w:rsidRPr="00E15BB3" w:rsidRDefault="009C6787" w:rsidP="005803F6">
      <w:pPr>
        <w:spacing w:line="240" w:lineRule="auto"/>
        <w:jc w:val="right"/>
        <w:rPr>
          <w:rFonts w:ascii="Times New Roman" w:eastAsia="Times New Roman" w:hAnsi="Times New Roman" w:cs="Times New Roman"/>
          <w:i/>
          <w:iCs/>
          <w:sz w:val="28"/>
          <w:szCs w:val="28"/>
          <w:lang w:eastAsia="lv-LV"/>
        </w:rPr>
      </w:pPr>
      <w:hyperlink r:id="rId9" w:anchor="p5" w:tgtFrame="_blank" w:history="1">
        <w:r w:rsidR="008A0830" w:rsidRPr="00E15BB3">
          <w:rPr>
            <w:rFonts w:ascii="Times New Roman" w:eastAsia="Times New Roman" w:hAnsi="Times New Roman" w:cs="Times New Roman"/>
            <w:i/>
            <w:iCs/>
            <w:sz w:val="28"/>
            <w:szCs w:val="28"/>
            <w:lang w:eastAsia="lv-LV"/>
          </w:rPr>
          <w:t>5.panta</w:t>
        </w:r>
      </w:hyperlink>
      <w:r w:rsidR="008A0830" w:rsidRPr="00E15BB3">
        <w:rPr>
          <w:rFonts w:ascii="Times New Roman" w:eastAsia="Times New Roman" w:hAnsi="Times New Roman" w:cs="Times New Roman"/>
          <w:i/>
          <w:iCs/>
          <w:sz w:val="28"/>
          <w:szCs w:val="28"/>
          <w:lang w:eastAsia="lv-LV"/>
        </w:rPr>
        <w:t xml:space="preserve"> 1.</w:t>
      </w:r>
      <w:r w:rsidR="00AE69E0" w:rsidRPr="00E15BB3">
        <w:rPr>
          <w:rFonts w:ascii="Times New Roman" w:eastAsia="Times New Roman" w:hAnsi="Times New Roman" w:cs="Times New Roman"/>
          <w:i/>
          <w:iCs/>
          <w:sz w:val="28"/>
          <w:szCs w:val="28"/>
          <w:lang w:eastAsia="lv-LV"/>
        </w:rPr>
        <w:t xml:space="preserve"> </w:t>
      </w:r>
      <w:r w:rsidR="00E70A36">
        <w:rPr>
          <w:rFonts w:ascii="Times New Roman" w:eastAsia="Times New Roman" w:hAnsi="Times New Roman" w:cs="Times New Roman"/>
          <w:i/>
          <w:iCs/>
          <w:sz w:val="28"/>
          <w:szCs w:val="28"/>
          <w:lang w:eastAsia="lv-LV"/>
        </w:rPr>
        <w:t>un 3.</w:t>
      </w:r>
      <w:r w:rsidR="00E43A46" w:rsidRPr="00E15BB3">
        <w:rPr>
          <w:rFonts w:ascii="Times New Roman" w:eastAsia="Times New Roman" w:hAnsi="Times New Roman" w:cs="Times New Roman"/>
          <w:i/>
          <w:iCs/>
          <w:sz w:val="28"/>
          <w:szCs w:val="28"/>
          <w:lang w:eastAsia="lv-LV"/>
        </w:rPr>
        <w:t>punktu.</w:t>
      </w:r>
    </w:p>
    <w:p w:rsidR="007D415C" w:rsidRPr="00E15BB3" w:rsidRDefault="007D415C" w:rsidP="005803F6">
      <w:pPr>
        <w:spacing w:line="240" w:lineRule="auto"/>
        <w:jc w:val="both"/>
        <w:rPr>
          <w:rFonts w:ascii="Times New Roman" w:eastAsia="Times New Roman" w:hAnsi="Times New Roman" w:cs="Times New Roman"/>
          <w:i/>
          <w:iCs/>
          <w:sz w:val="28"/>
          <w:szCs w:val="28"/>
          <w:lang w:eastAsia="lv-LV"/>
        </w:rPr>
      </w:pPr>
    </w:p>
    <w:p w:rsidR="007D415C" w:rsidRPr="00E15BB3" w:rsidRDefault="007D415C" w:rsidP="005803F6">
      <w:pPr>
        <w:spacing w:line="240" w:lineRule="auto"/>
        <w:ind w:firstLine="720"/>
        <w:jc w:val="both"/>
        <w:rPr>
          <w:rFonts w:ascii="Times New Roman" w:eastAsia="Times New Roman" w:hAnsi="Times New Roman" w:cs="Times New Roman"/>
          <w:sz w:val="28"/>
          <w:szCs w:val="28"/>
          <w:lang w:eastAsia="lv-LV"/>
        </w:rPr>
      </w:pPr>
      <w:bookmarkStart w:id="0" w:name="n1"/>
      <w:bookmarkEnd w:id="0"/>
      <w:r w:rsidRPr="00E15BB3">
        <w:rPr>
          <w:rFonts w:ascii="Times New Roman" w:eastAsia="Times New Roman" w:hAnsi="Times New Roman" w:cs="Times New Roman"/>
          <w:sz w:val="28"/>
          <w:szCs w:val="28"/>
          <w:lang w:eastAsia="lv-LV"/>
        </w:rPr>
        <w:t xml:space="preserve">Izdarīt </w:t>
      </w:r>
      <w:r w:rsidRPr="00E15BB3">
        <w:rPr>
          <w:rFonts w:ascii="Times New Roman" w:eastAsia="Times New Roman" w:hAnsi="Times New Roman" w:cs="Times New Roman"/>
          <w:bCs/>
          <w:sz w:val="28"/>
          <w:szCs w:val="28"/>
          <w:lang w:eastAsia="lv-LV"/>
        </w:rPr>
        <w:t>Ministru kabineta 2010.gada 23.marta noteikumos Nr.288 „Aptieku darbības noteikumi</w:t>
      </w:r>
      <w:r w:rsidRPr="00E15BB3">
        <w:rPr>
          <w:rFonts w:ascii="Times New Roman" w:eastAsia="Times New Roman" w:hAnsi="Times New Roman" w:cs="Times New Roman"/>
          <w:sz w:val="28"/>
          <w:szCs w:val="28"/>
          <w:lang w:eastAsia="lv-LV"/>
        </w:rPr>
        <w:t>”</w:t>
      </w:r>
      <w:r w:rsidRPr="00E15BB3">
        <w:rPr>
          <w:rFonts w:ascii="Times New Roman" w:eastAsia="Times New Roman" w:hAnsi="Times New Roman" w:cs="Times New Roman"/>
          <w:bCs/>
          <w:sz w:val="28"/>
          <w:szCs w:val="28"/>
          <w:lang w:eastAsia="lv-LV"/>
        </w:rPr>
        <w:t xml:space="preserve"> (Latvijas Vēstnesis, 2010 51/52.nr., 2013 208.nr., 2015</w:t>
      </w:r>
      <w:r w:rsidR="00A256F6" w:rsidRPr="00E15BB3">
        <w:rPr>
          <w:rFonts w:ascii="Times New Roman" w:eastAsia="Times New Roman" w:hAnsi="Times New Roman" w:cs="Times New Roman"/>
          <w:bCs/>
          <w:sz w:val="28"/>
          <w:szCs w:val="28"/>
          <w:lang w:eastAsia="lv-LV"/>
        </w:rPr>
        <w:t xml:space="preserve"> 132.nr</w:t>
      </w:r>
      <w:r w:rsidRPr="00E15BB3">
        <w:rPr>
          <w:rFonts w:ascii="Times New Roman" w:eastAsia="Times New Roman" w:hAnsi="Times New Roman" w:cs="Times New Roman"/>
          <w:bCs/>
          <w:sz w:val="28"/>
          <w:szCs w:val="28"/>
          <w:lang w:eastAsia="lv-LV"/>
        </w:rPr>
        <w:t xml:space="preserve">) šādus </w:t>
      </w:r>
      <w:r w:rsidRPr="00E15BB3">
        <w:rPr>
          <w:rFonts w:ascii="Times New Roman" w:eastAsia="Times New Roman" w:hAnsi="Times New Roman" w:cs="Times New Roman"/>
          <w:sz w:val="28"/>
          <w:szCs w:val="28"/>
          <w:lang w:eastAsia="lv-LV"/>
        </w:rPr>
        <w:t>grozījumus:</w:t>
      </w:r>
    </w:p>
    <w:p w:rsidR="007D415C" w:rsidRPr="00E15BB3" w:rsidRDefault="007D415C" w:rsidP="005803F6">
      <w:pPr>
        <w:autoSpaceDE w:val="0"/>
        <w:autoSpaceDN w:val="0"/>
        <w:adjustRightInd w:val="0"/>
        <w:spacing w:line="240" w:lineRule="auto"/>
        <w:jc w:val="both"/>
        <w:rPr>
          <w:rFonts w:ascii="Times New Roman" w:eastAsia="Calibri" w:hAnsi="Times New Roman" w:cs="Times New Roman"/>
          <w:sz w:val="28"/>
          <w:szCs w:val="28"/>
          <w:lang w:eastAsia="lv-LV"/>
        </w:rPr>
      </w:pPr>
    </w:p>
    <w:p w:rsidR="008A0830" w:rsidRPr="00E15BB3" w:rsidRDefault="00242EF1" w:rsidP="005803F6">
      <w:pPr>
        <w:pStyle w:val="ListParagraph"/>
        <w:numPr>
          <w:ilvl w:val="0"/>
          <w:numId w:val="2"/>
        </w:numPr>
        <w:spacing w:line="240" w:lineRule="auto"/>
        <w:jc w:val="both"/>
        <w:rPr>
          <w:rFonts w:ascii="Times New Roman" w:eastAsia="Times New Roman" w:hAnsi="Times New Roman" w:cs="Times New Roman"/>
          <w:bCs/>
          <w:sz w:val="28"/>
          <w:szCs w:val="28"/>
          <w:lang w:eastAsia="lv-LV"/>
        </w:rPr>
      </w:pPr>
      <w:r w:rsidRPr="00E15BB3">
        <w:rPr>
          <w:rFonts w:ascii="Times New Roman" w:eastAsia="Times New Roman" w:hAnsi="Times New Roman" w:cs="Times New Roman"/>
          <w:bCs/>
          <w:sz w:val="28"/>
          <w:szCs w:val="28"/>
          <w:lang w:eastAsia="lv-LV"/>
        </w:rPr>
        <w:t>I</w:t>
      </w:r>
      <w:r w:rsidR="00A256F6" w:rsidRPr="00E15BB3">
        <w:rPr>
          <w:rFonts w:ascii="Times New Roman" w:eastAsia="Times New Roman" w:hAnsi="Times New Roman" w:cs="Times New Roman"/>
          <w:bCs/>
          <w:sz w:val="28"/>
          <w:szCs w:val="28"/>
          <w:lang w:eastAsia="lv-LV"/>
        </w:rPr>
        <w:t>zteikt noteikumu izdošanas tiesisko pamatu šādā redakcijā:</w:t>
      </w:r>
    </w:p>
    <w:p w:rsidR="00FE4757" w:rsidRPr="00E15BB3" w:rsidRDefault="00FE4757" w:rsidP="005803F6">
      <w:pPr>
        <w:spacing w:line="240" w:lineRule="auto"/>
        <w:jc w:val="both"/>
        <w:rPr>
          <w:rFonts w:ascii="Times New Roman" w:eastAsia="Times New Roman" w:hAnsi="Times New Roman" w:cs="Times New Roman"/>
          <w:bCs/>
          <w:sz w:val="28"/>
          <w:szCs w:val="28"/>
          <w:lang w:eastAsia="lv-LV"/>
        </w:rPr>
      </w:pPr>
    </w:p>
    <w:p w:rsidR="00A256F6" w:rsidRPr="00E15BB3" w:rsidRDefault="00A256F6" w:rsidP="005803F6">
      <w:pPr>
        <w:spacing w:line="240" w:lineRule="auto"/>
        <w:jc w:val="both"/>
        <w:rPr>
          <w:rFonts w:ascii="Times New Roman" w:eastAsia="Times New Roman" w:hAnsi="Times New Roman" w:cs="Times New Roman"/>
          <w:bCs/>
          <w:sz w:val="28"/>
          <w:szCs w:val="28"/>
          <w:lang w:eastAsia="lv-LV"/>
        </w:rPr>
      </w:pPr>
      <w:r w:rsidRPr="00E15BB3">
        <w:rPr>
          <w:rFonts w:ascii="Times New Roman" w:eastAsia="Times New Roman" w:hAnsi="Times New Roman" w:cs="Times New Roman"/>
          <w:bCs/>
          <w:sz w:val="28"/>
          <w:szCs w:val="28"/>
          <w:lang w:eastAsia="lv-LV"/>
        </w:rPr>
        <w:t xml:space="preserve">„Izdoti saskaņā ar Farmācijas likuma 5.panta </w:t>
      </w:r>
      <w:r w:rsidR="00AE69E0" w:rsidRPr="00E15BB3">
        <w:rPr>
          <w:rFonts w:ascii="Times New Roman" w:eastAsia="Times New Roman" w:hAnsi="Times New Roman" w:cs="Times New Roman"/>
          <w:bCs/>
          <w:sz w:val="28"/>
          <w:szCs w:val="28"/>
          <w:lang w:eastAsia="lv-LV"/>
        </w:rPr>
        <w:t>1. un 3.punktu”</w:t>
      </w:r>
      <w:r w:rsidR="00481F0F" w:rsidRPr="00E15BB3">
        <w:rPr>
          <w:rFonts w:ascii="Times New Roman" w:eastAsia="Times New Roman" w:hAnsi="Times New Roman" w:cs="Times New Roman"/>
          <w:bCs/>
          <w:sz w:val="28"/>
          <w:szCs w:val="28"/>
          <w:lang w:eastAsia="lv-LV"/>
        </w:rPr>
        <w:t>.</w:t>
      </w:r>
    </w:p>
    <w:p w:rsidR="00AE69E0" w:rsidRPr="00E15BB3" w:rsidRDefault="00AE69E0" w:rsidP="005803F6">
      <w:pPr>
        <w:spacing w:line="240" w:lineRule="auto"/>
        <w:jc w:val="both"/>
        <w:rPr>
          <w:rFonts w:ascii="Times New Roman" w:eastAsia="Times New Roman" w:hAnsi="Times New Roman" w:cs="Times New Roman"/>
          <w:bCs/>
          <w:sz w:val="28"/>
          <w:szCs w:val="28"/>
          <w:lang w:eastAsia="lv-LV"/>
        </w:rPr>
      </w:pPr>
    </w:p>
    <w:p w:rsidR="00FE4757" w:rsidRPr="00E15BB3" w:rsidRDefault="00242EF1" w:rsidP="005803F6">
      <w:pPr>
        <w:pStyle w:val="ListParagraph"/>
        <w:numPr>
          <w:ilvl w:val="0"/>
          <w:numId w:val="2"/>
        </w:numPr>
        <w:spacing w:line="240" w:lineRule="auto"/>
        <w:jc w:val="both"/>
        <w:rPr>
          <w:rFonts w:ascii="Times New Roman" w:eastAsia="Times New Roman" w:hAnsi="Times New Roman" w:cs="Times New Roman"/>
          <w:bCs/>
          <w:sz w:val="28"/>
          <w:szCs w:val="28"/>
          <w:lang w:eastAsia="lv-LV"/>
        </w:rPr>
      </w:pPr>
      <w:r w:rsidRPr="00E15BB3">
        <w:rPr>
          <w:rFonts w:ascii="Times New Roman" w:eastAsia="Times New Roman" w:hAnsi="Times New Roman" w:cs="Times New Roman"/>
          <w:bCs/>
          <w:sz w:val="28"/>
          <w:szCs w:val="28"/>
          <w:lang w:eastAsia="lv-LV"/>
        </w:rPr>
        <w:t>I</w:t>
      </w:r>
      <w:r w:rsidR="0007236C" w:rsidRPr="00E15BB3">
        <w:rPr>
          <w:rFonts w:ascii="Times New Roman" w:eastAsia="Times New Roman" w:hAnsi="Times New Roman" w:cs="Times New Roman"/>
          <w:bCs/>
          <w:sz w:val="28"/>
          <w:szCs w:val="28"/>
          <w:lang w:eastAsia="lv-LV"/>
        </w:rPr>
        <w:t>zteikt 1.punktu šādā redakcijā</w:t>
      </w:r>
      <w:r w:rsidR="00021697" w:rsidRPr="00E15BB3">
        <w:rPr>
          <w:rFonts w:ascii="Times New Roman" w:eastAsia="Times New Roman" w:hAnsi="Times New Roman" w:cs="Times New Roman"/>
          <w:bCs/>
          <w:sz w:val="28"/>
          <w:szCs w:val="28"/>
          <w:lang w:eastAsia="lv-LV"/>
        </w:rPr>
        <w:t>:</w:t>
      </w:r>
    </w:p>
    <w:p w:rsidR="00021697" w:rsidRPr="00E15BB3" w:rsidRDefault="00021697" w:rsidP="00021697">
      <w:pPr>
        <w:pStyle w:val="ListParagraph"/>
        <w:spacing w:line="240" w:lineRule="auto"/>
        <w:ind w:left="1080"/>
        <w:jc w:val="both"/>
        <w:rPr>
          <w:rFonts w:ascii="Times New Roman" w:eastAsia="Times New Roman" w:hAnsi="Times New Roman" w:cs="Times New Roman"/>
          <w:bCs/>
          <w:sz w:val="28"/>
          <w:szCs w:val="28"/>
          <w:lang w:eastAsia="lv-LV"/>
        </w:rPr>
      </w:pPr>
    </w:p>
    <w:p w:rsidR="00021697" w:rsidRPr="0070569F" w:rsidRDefault="0007236C" w:rsidP="0070569F">
      <w:pPr>
        <w:spacing w:line="240" w:lineRule="auto"/>
        <w:jc w:val="both"/>
        <w:rPr>
          <w:rFonts w:ascii="Times New Roman" w:hAnsi="Times New Roman" w:cs="Times New Roman"/>
          <w:sz w:val="28"/>
          <w:szCs w:val="28"/>
        </w:rPr>
      </w:pPr>
      <w:r w:rsidRPr="00E15BB3">
        <w:rPr>
          <w:rFonts w:ascii="Times New Roman" w:eastAsia="Times New Roman" w:hAnsi="Times New Roman" w:cs="Times New Roman"/>
          <w:bCs/>
          <w:sz w:val="28"/>
          <w:szCs w:val="28"/>
          <w:lang w:eastAsia="lv-LV"/>
        </w:rPr>
        <w:t>„</w:t>
      </w:r>
      <w:r w:rsidRPr="00E15BB3">
        <w:rPr>
          <w:rFonts w:ascii="Times New Roman" w:eastAsia="Times New Roman" w:hAnsi="Times New Roman" w:cs="Times New Roman"/>
          <w:sz w:val="28"/>
          <w:szCs w:val="28"/>
          <w:lang w:eastAsia="lv-LV"/>
        </w:rPr>
        <w:t>.</w:t>
      </w:r>
      <w:r w:rsidR="00FF53A4" w:rsidRPr="00E15BB3">
        <w:rPr>
          <w:rFonts w:ascii="Times New Roman" w:eastAsia="Times New Roman" w:hAnsi="Times New Roman" w:cs="Times New Roman"/>
          <w:sz w:val="28"/>
          <w:szCs w:val="28"/>
          <w:lang w:eastAsia="lv-LV"/>
        </w:rPr>
        <w:t>1.</w:t>
      </w:r>
      <w:r w:rsidRPr="00E15BB3">
        <w:rPr>
          <w:rFonts w:ascii="Times New Roman" w:eastAsia="Times New Roman" w:hAnsi="Times New Roman" w:cs="Times New Roman"/>
          <w:sz w:val="28"/>
          <w:szCs w:val="28"/>
          <w:lang w:eastAsia="lv-LV"/>
        </w:rPr>
        <w:t xml:space="preserve"> Noteikumi nosaka aptieku (izņemot veterinārās aptiekas) un aptieku filiāļu darbības uzsākšanas un darbības kārtību, kā arī </w:t>
      </w:r>
      <w:r w:rsidRPr="00E15BB3">
        <w:rPr>
          <w:rFonts w:ascii="Times New Roman" w:hAnsi="Times New Roman" w:cs="Times New Roman"/>
          <w:sz w:val="28"/>
          <w:szCs w:val="28"/>
        </w:rPr>
        <w:t xml:space="preserve">prasības zāļu izgatavošanai, fasēšanai, </w:t>
      </w:r>
      <w:r w:rsidR="005B45AB" w:rsidRPr="00E15BB3">
        <w:rPr>
          <w:rFonts w:ascii="Times New Roman" w:hAnsi="Times New Roman" w:cs="Times New Roman"/>
          <w:sz w:val="28"/>
          <w:szCs w:val="28"/>
        </w:rPr>
        <w:t>marķēšanai</w:t>
      </w:r>
      <w:r w:rsidR="0070569F">
        <w:rPr>
          <w:rFonts w:ascii="Times New Roman" w:hAnsi="Times New Roman" w:cs="Times New Roman"/>
          <w:sz w:val="28"/>
          <w:szCs w:val="28"/>
        </w:rPr>
        <w:t xml:space="preserve"> un </w:t>
      </w:r>
      <w:r w:rsidR="00481F0F" w:rsidRPr="00E15BB3">
        <w:rPr>
          <w:rFonts w:ascii="Times New Roman" w:hAnsi="Times New Roman" w:cs="Times New Roman"/>
          <w:sz w:val="28"/>
          <w:szCs w:val="28"/>
        </w:rPr>
        <w:t>kvalitātes kontrolei</w:t>
      </w:r>
      <w:r w:rsidR="00D519C1" w:rsidRPr="00E15BB3">
        <w:rPr>
          <w:rFonts w:ascii="Times New Roman" w:hAnsi="Times New Roman" w:cs="Times New Roman"/>
          <w:sz w:val="28"/>
          <w:szCs w:val="28"/>
        </w:rPr>
        <w:t>.</w:t>
      </w:r>
      <w:r w:rsidR="00481F0F" w:rsidRPr="00E15BB3">
        <w:rPr>
          <w:rFonts w:ascii="Times New Roman" w:hAnsi="Times New Roman" w:cs="Times New Roman"/>
          <w:sz w:val="28"/>
          <w:szCs w:val="28"/>
        </w:rPr>
        <w:t>”.</w:t>
      </w:r>
    </w:p>
    <w:p w:rsidR="00FE5E25" w:rsidRPr="00E15BB3" w:rsidRDefault="00FE5E25" w:rsidP="00021697">
      <w:pPr>
        <w:spacing w:line="240" w:lineRule="auto"/>
        <w:jc w:val="both"/>
        <w:rPr>
          <w:rFonts w:ascii="Times New Roman" w:hAnsi="Times New Roman" w:cs="Times New Roman"/>
          <w:sz w:val="28"/>
          <w:szCs w:val="28"/>
        </w:rPr>
      </w:pPr>
    </w:p>
    <w:p w:rsidR="00D519C1" w:rsidRPr="00E15BB3" w:rsidRDefault="00D519C1" w:rsidP="00FF53A4">
      <w:pPr>
        <w:pStyle w:val="ListParagraph"/>
        <w:numPr>
          <w:ilvl w:val="0"/>
          <w:numId w:val="2"/>
        </w:numPr>
        <w:spacing w:line="240" w:lineRule="auto"/>
        <w:jc w:val="both"/>
        <w:rPr>
          <w:rFonts w:ascii="Times New Roman" w:hAnsi="Times New Roman" w:cs="Times New Roman"/>
          <w:sz w:val="28"/>
          <w:szCs w:val="28"/>
        </w:rPr>
      </w:pPr>
      <w:r w:rsidRPr="00E15BB3">
        <w:rPr>
          <w:rFonts w:ascii="Times New Roman" w:hAnsi="Times New Roman" w:cs="Times New Roman"/>
          <w:sz w:val="28"/>
          <w:szCs w:val="28"/>
        </w:rPr>
        <w:t>Papildināt 3.punktu ar trešo teikumu šādā redakcijā:</w:t>
      </w:r>
    </w:p>
    <w:p w:rsidR="008A3142" w:rsidRPr="00E15BB3" w:rsidRDefault="008A3142" w:rsidP="008A3142">
      <w:pPr>
        <w:pStyle w:val="ListParagraph"/>
        <w:spacing w:line="240" w:lineRule="auto"/>
        <w:ind w:left="1080"/>
        <w:jc w:val="both"/>
        <w:rPr>
          <w:rFonts w:ascii="Times New Roman" w:hAnsi="Times New Roman" w:cs="Times New Roman"/>
          <w:sz w:val="28"/>
          <w:szCs w:val="28"/>
        </w:rPr>
      </w:pPr>
    </w:p>
    <w:p w:rsidR="00D519C1" w:rsidRPr="00E15BB3" w:rsidRDefault="00D519C1" w:rsidP="008A3142">
      <w:pPr>
        <w:spacing w:line="240" w:lineRule="auto"/>
        <w:jc w:val="both"/>
        <w:rPr>
          <w:rFonts w:ascii="Times New Roman" w:eastAsia="Times New Roman" w:hAnsi="Times New Roman" w:cs="Times New Roman"/>
          <w:sz w:val="28"/>
          <w:szCs w:val="28"/>
          <w:lang w:eastAsia="lv-LV"/>
        </w:rPr>
      </w:pPr>
      <w:r w:rsidRPr="00E15BB3">
        <w:rPr>
          <w:rFonts w:ascii="Times New Roman" w:hAnsi="Times New Roman" w:cs="Times New Roman"/>
          <w:sz w:val="28"/>
          <w:szCs w:val="28"/>
        </w:rPr>
        <w:t>„</w:t>
      </w:r>
      <w:r w:rsidRPr="00E15BB3">
        <w:rPr>
          <w:rFonts w:ascii="Times New Roman" w:eastAsia="Times New Roman" w:hAnsi="Times New Roman" w:cs="Times New Roman"/>
          <w:sz w:val="28"/>
          <w:szCs w:val="28"/>
          <w:lang w:eastAsia="lv-LV"/>
        </w:rPr>
        <w:t xml:space="preserve">Aptiekas un aptiekas filiāles nosaukums atbilst speciālajā atļaujā (licencē) norādītajam </w:t>
      </w:r>
      <w:r w:rsidR="0070569F">
        <w:rPr>
          <w:rFonts w:ascii="Times New Roman" w:eastAsia="Times New Roman" w:hAnsi="Times New Roman" w:cs="Times New Roman"/>
          <w:sz w:val="28"/>
          <w:szCs w:val="28"/>
          <w:lang w:eastAsia="lv-LV"/>
        </w:rPr>
        <w:t>farmaceitiskās darbības vietas</w:t>
      </w:r>
      <w:r w:rsidR="00286B50" w:rsidRPr="00E15BB3">
        <w:rPr>
          <w:rFonts w:ascii="Times New Roman" w:eastAsia="Times New Roman" w:hAnsi="Times New Roman" w:cs="Times New Roman"/>
          <w:sz w:val="28"/>
          <w:szCs w:val="28"/>
          <w:lang w:eastAsia="lv-LV"/>
        </w:rPr>
        <w:t xml:space="preserve"> </w:t>
      </w:r>
      <w:r w:rsidRPr="00E15BB3">
        <w:rPr>
          <w:rFonts w:ascii="Times New Roman" w:eastAsia="Times New Roman" w:hAnsi="Times New Roman" w:cs="Times New Roman"/>
          <w:sz w:val="28"/>
          <w:szCs w:val="28"/>
          <w:lang w:eastAsia="lv-LV"/>
        </w:rPr>
        <w:t xml:space="preserve">nosaukumam.” </w:t>
      </w:r>
    </w:p>
    <w:p w:rsidR="00D519C1" w:rsidRPr="00E15BB3" w:rsidRDefault="00D519C1" w:rsidP="00D519C1">
      <w:pPr>
        <w:spacing w:line="240" w:lineRule="auto"/>
        <w:jc w:val="both"/>
        <w:rPr>
          <w:rFonts w:ascii="Times New Roman" w:hAnsi="Times New Roman" w:cs="Times New Roman"/>
          <w:sz w:val="28"/>
          <w:szCs w:val="28"/>
        </w:rPr>
      </w:pPr>
    </w:p>
    <w:p w:rsidR="00FF53A4" w:rsidRPr="00E15BB3" w:rsidRDefault="00FF53A4" w:rsidP="00FF53A4">
      <w:pPr>
        <w:pStyle w:val="ListParagraph"/>
        <w:numPr>
          <w:ilvl w:val="0"/>
          <w:numId w:val="2"/>
        </w:numPr>
        <w:spacing w:line="240" w:lineRule="auto"/>
        <w:jc w:val="both"/>
        <w:rPr>
          <w:rFonts w:ascii="Times New Roman" w:hAnsi="Times New Roman" w:cs="Times New Roman"/>
          <w:sz w:val="28"/>
          <w:szCs w:val="28"/>
        </w:rPr>
      </w:pPr>
      <w:r w:rsidRPr="00E15BB3">
        <w:rPr>
          <w:rFonts w:ascii="Times New Roman" w:hAnsi="Times New Roman" w:cs="Times New Roman"/>
          <w:sz w:val="28"/>
          <w:szCs w:val="28"/>
        </w:rPr>
        <w:t xml:space="preserve">Papildināt 4.punktu ar </w:t>
      </w:r>
      <w:r w:rsidR="002824C1" w:rsidRPr="00E15BB3">
        <w:rPr>
          <w:rFonts w:ascii="Times New Roman" w:hAnsi="Times New Roman" w:cs="Times New Roman"/>
          <w:sz w:val="28"/>
          <w:szCs w:val="28"/>
        </w:rPr>
        <w:t>trešo</w:t>
      </w:r>
      <w:r w:rsidRPr="00E15BB3">
        <w:rPr>
          <w:rFonts w:ascii="Times New Roman" w:hAnsi="Times New Roman" w:cs="Times New Roman"/>
          <w:sz w:val="28"/>
          <w:szCs w:val="28"/>
        </w:rPr>
        <w:t xml:space="preserve"> teikumu šādā redakcijā:</w:t>
      </w:r>
    </w:p>
    <w:p w:rsidR="008A3142" w:rsidRPr="00E15BB3" w:rsidRDefault="008A3142" w:rsidP="008A3142">
      <w:pPr>
        <w:pStyle w:val="ListParagraph"/>
        <w:spacing w:line="240" w:lineRule="auto"/>
        <w:ind w:left="1080"/>
        <w:jc w:val="both"/>
        <w:rPr>
          <w:rFonts w:ascii="Times New Roman" w:hAnsi="Times New Roman" w:cs="Times New Roman"/>
          <w:sz w:val="28"/>
          <w:szCs w:val="28"/>
        </w:rPr>
      </w:pPr>
    </w:p>
    <w:p w:rsidR="0007236C" w:rsidRDefault="00FF53A4" w:rsidP="005803F6">
      <w:pPr>
        <w:spacing w:line="240" w:lineRule="auto"/>
        <w:jc w:val="both"/>
        <w:rPr>
          <w:rFonts w:ascii="Times New Roman" w:hAnsi="Times New Roman" w:cs="Times New Roman"/>
          <w:sz w:val="28"/>
          <w:szCs w:val="28"/>
        </w:rPr>
      </w:pPr>
      <w:r w:rsidRPr="00E15BB3">
        <w:rPr>
          <w:rFonts w:ascii="Times New Roman" w:hAnsi="Times New Roman" w:cs="Times New Roman"/>
          <w:sz w:val="28"/>
          <w:szCs w:val="28"/>
        </w:rPr>
        <w:t>„Aptiekas un aptiekas filiāles, kurām speciālās atļaujas (licences) vispārēja jeb atvērta tipa aptiekas atvēršanai (darbībai) pielikumā ir norādīts speciālās darbības nosacījums – zāļu izgatavošana aptiekā,</w:t>
      </w:r>
      <w:r w:rsidR="002824C1" w:rsidRPr="00E15BB3">
        <w:rPr>
          <w:rFonts w:ascii="Times New Roman" w:hAnsi="Times New Roman" w:cs="Times New Roman"/>
          <w:sz w:val="28"/>
          <w:szCs w:val="28"/>
        </w:rPr>
        <w:t xml:space="preserve"> informācijā papildus norāda „Aptieka izgatavo zāles”</w:t>
      </w:r>
      <w:r w:rsidR="0070569F">
        <w:rPr>
          <w:rFonts w:ascii="Times New Roman" w:hAnsi="Times New Roman" w:cs="Times New Roman"/>
          <w:sz w:val="28"/>
          <w:szCs w:val="28"/>
        </w:rPr>
        <w:t>”</w:t>
      </w:r>
      <w:r w:rsidR="002824C1" w:rsidRPr="00E15BB3">
        <w:rPr>
          <w:rFonts w:ascii="Times New Roman" w:hAnsi="Times New Roman" w:cs="Times New Roman"/>
          <w:sz w:val="28"/>
          <w:szCs w:val="28"/>
        </w:rPr>
        <w:t>.</w:t>
      </w:r>
    </w:p>
    <w:p w:rsidR="008A3142" w:rsidRPr="00E15BB3" w:rsidRDefault="008A3142" w:rsidP="00176B27">
      <w:pPr>
        <w:spacing w:line="240" w:lineRule="auto"/>
        <w:jc w:val="both"/>
        <w:rPr>
          <w:rFonts w:ascii="Times New Roman" w:eastAsia="Times New Roman" w:hAnsi="Times New Roman" w:cs="Times New Roman"/>
          <w:bCs/>
          <w:sz w:val="28"/>
          <w:szCs w:val="28"/>
          <w:lang w:eastAsia="lv-LV"/>
        </w:rPr>
      </w:pPr>
    </w:p>
    <w:p w:rsidR="00CE2FEE" w:rsidRPr="00E15BB3" w:rsidRDefault="00CE2FEE" w:rsidP="005803F6">
      <w:pPr>
        <w:pStyle w:val="ListParagraph"/>
        <w:numPr>
          <w:ilvl w:val="0"/>
          <w:numId w:val="2"/>
        </w:numPr>
        <w:spacing w:line="240" w:lineRule="auto"/>
        <w:jc w:val="both"/>
        <w:rPr>
          <w:rFonts w:ascii="Times New Roman" w:eastAsia="Times New Roman" w:hAnsi="Times New Roman" w:cs="Times New Roman"/>
          <w:bCs/>
          <w:sz w:val="28"/>
          <w:szCs w:val="28"/>
          <w:lang w:eastAsia="lv-LV"/>
        </w:rPr>
      </w:pPr>
      <w:r w:rsidRPr="00E15BB3">
        <w:rPr>
          <w:rFonts w:ascii="Times New Roman" w:eastAsia="Times New Roman" w:hAnsi="Times New Roman" w:cs="Times New Roman"/>
          <w:bCs/>
          <w:sz w:val="28"/>
          <w:szCs w:val="28"/>
          <w:lang w:eastAsia="lv-LV"/>
        </w:rPr>
        <w:t>Papildināt 13.punktu aiz vārda „filiālē” ar vārdiem „atkarībā no</w:t>
      </w:r>
    </w:p>
    <w:p w:rsidR="00CE2FEE" w:rsidRPr="00E15BB3" w:rsidRDefault="00CE2FEE" w:rsidP="00CE2FEE">
      <w:pPr>
        <w:spacing w:line="240" w:lineRule="auto"/>
        <w:jc w:val="both"/>
        <w:rPr>
          <w:rFonts w:ascii="Times New Roman" w:eastAsia="Times New Roman" w:hAnsi="Times New Roman" w:cs="Times New Roman"/>
          <w:bCs/>
          <w:sz w:val="28"/>
          <w:szCs w:val="28"/>
          <w:lang w:eastAsia="lv-LV"/>
        </w:rPr>
      </w:pPr>
      <w:r w:rsidRPr="00E15BB3">
        <w:rPr>
          <w:rFonts w:ascii="Times New Roman" w:eastAsia="Times New Roman" w:hAnsi="Times New Roman" w:cs="Times New Roman"/>
          <w:bCs/>
          <w:sz w:val="28"/>
          <w:szCs w:val="28"/>
          <w:lang w:eastAsia="lv-LV"/>
        </w:rPr>
        <w:t>darba rakstura”.</w:t>
      </w:r>
    </w:p>
    <w:p w:rsidR="00CE2FEE" w:rsidRPr="00E15BB3" w:rsidRDefault="00CE2FEE" w:rsidP="00CE2FEE">
      <w:pPr>
        <w:spacing w:line="240" w:lineRule="auto"/>
        <w:jc w:val="both"/>
        <w:rPr>
          <w:rFonts w:ascii="Times New Roman" w:eastAsia="Times New Roman" w:hAnsi="Times New Roman" w:cs="Times New Roman"/>
          <w:bCs/>
          <w:sz w:val="28"/>
          <w:szCs w:val="28"/>
          <w:lang w:eastAsia="lv-LV"/>
        </w:rPr>
      </w:pPr>
    </w:p>
    <w:p w:rsidR="00CE2FEE" w:rsidRPr="00E15BB3" w:rsidRDefault="00CE2FEE" w:rsidP="005803F6">
      <w:pPr>
        <w:pStyle w:val="ListParagraph"/>
        <w:numPr>
          <w:ilvl w:val="0"/>
          <w:numId w:val="2"/>
        </w:numPr>
        <w:spacing w:line="240" w:lineRule="auto"/>
        <w:jc w:val="both"/>
        <w:rPr>
          <w:rFonts w:ascii="Times New Roman" w:eastAsia="Times New Roman" w:hAnsi="Times New Roman" w:cs="Times New Roman"/>
          <w:bCs/>
          <w:sz w:val="28"/>
          <w:szCs w:val="28"/>
          <w:lang w:eastAsia="lv-LV"/>
        </w:rPr>
      </w:pPr>
      <w:r w:rsidRPr="00E15BB3">
        <w:rPr>
          <w:rFonts w:ascii="Times New Roman" w:eastAsia="Times New Roman" w:hAnsi="Times New Roman" w:cs="Times New Roman"/>
          <w:bCs/>
          <w:sz w:val="28"/>
          <w:szCs w:val="28"/>
          <w:lang w:eastAsia="lv-LV"/>
        </w:rPr>
        <w:lastRenderedPageBreak/>
        <w:t>Izteikt 14.punktu šādā redakcijā:</w:t>
      </w:r>
    </w:p>
    <w:p w:rsidR="003A36D8" w:rsidRPr="00E15BB3" w:rsidRDefault="003A36D8" w:rsidP="003A36D8">
      <w:pPr>
        <w:pStyle w:val="ListParagraph"/>
        <w:spacing w:line="240" w:lineRule="auto"/>
        <w:ind w:left="1080"/>
        <w:jc w:val="both"/>
        <w:rPr>
          <w:rFonts w:ascii="Times New Roman" w:eastAsia="Times New Roman" w:hAnsi="Times New Roman" w:cs="Times New Roman"/>
          <w:bCs/>
          <w:sz w:val="28"/>
          <w:szCs w:val="28"/>
          <w:lang w:eastAsia="lv-LV"/>
        </w:rPr>
      </w:pPr>
    </w:p>
    <w:p w:rsidR="00A8352B" w:rsidRPr="00E15BB3" w:rsidRDefault="00A8352B" w:rsidP="00A8352B">
      <w:pPr>
        <w:spacing w:line="240" w:lineRule="auto"/>
        <w:jc w:val="both"/>
        <w:rPr>
          <w:rFonts w:ascii="Times New Roman" w:hAnsi="Times New Roman" w:cs="Times New Roman"/>
          <w:sz w:val="28"/>
          <w:szCs w:val="28"/>
        </w:rPr>
      </w:pPr>
      <w:r w:rsidRPr="00E15BB3">
        <w:rPr>
          <w:rFonts w:ascii="Times New Roman" w:hAnsi="Times New Roman" w:cs="Times New Roman"/>
          <w:sz w:val="28"/>
          <w:szCs w:val="28"/>
        </w:rPr>
        <w:t>„14. Zāļu izgatavošanu</w:t>
      </w:r>
      <w:r w:rsidR="00FE5E25" w:rsidRPr="00FE5E25">
        <w:rPr>
          <w:rFonts w:ascii="Times New Roman" w:hAnsi="Times New Roman" w:cs="Times New Roman"/>
          <w:sz w:val="28"/>
          <w:szCs w:val="28"/>
        </w:rPr>
        <w:t xml:space="preserve"> </w:t>
      </w:r>
      <w:r w:rsidRPr="00E15BB3">
        <w:rPr>
          <w:rFonts w:ascii="Times New Roman" w:hAnsi="Times New Roman" w:cs="Times New Roman"/>
          <w:sz w:val="28"/>
          <w:szCs w:val="28"/>
        </w:rPr>
        <w:t xml:space="preserve">ir atļauts veikt atsevišķās nodalītās (ar sienām, griestiem un </w:t>
      </w:r>
      <w:r w:rsidR="00414FF8">
        <w:rPr>
          <w:rFonts w:ascii="Times New Roman" w:hAnsi="Times New Roman" w:cs="Times New Roman"/>
          <w:sz w:val="28"/>
          <w:szCs w:val="28"/>
        </w:rPr>
        <w:t xml:space="preserve">cieši noslēdzamām </w:t>
      </w:r>
      <w:r w:rsidRPr="00E15BB3">
        <w:rPr>
          <w:rFonts w:ascii="Times New Roman" w:hAnsi="Times New Roman" w:cs="Times New Roman"/>
          <w:sz w:val="28"/>
          <w:szCs w:val="28"/>
        </w:rPr>
        <w:t xml:space="preserve">durvīm) telpās, kuras atbilst </w:t>
      </w:r>
      <w:r w:rsidR="00AD564F" w:rsidRPr="00E15BB3">
        <w:rPr>
          <w:rFonts w:ascii="Times New Roman" w:hAnsi="Times New Roman" w:cs="Times New Roman"/>
          <w:sz w:val="28"/>
          <w:szCs w:val="28"/>
        </w:rPr>
        <w:t>šādām</w:t>
      </w:r>
      <w:r w:rsidRPr="00E15BB3">
        <w:rPr>
          <w:rFonts w:ascii="Times New Roman" w:hAnsi="Times New Roman" w:cs="Times New Roman"/>
          <w:sz w:val="28"/>
          <w:szCs w:val="28"/>
        </w:rPr>
        <w:t xml:space="preserve"> prasībām:</w:t>
      </w:r>
    </w:p>
    <w:p w:rsidR="00A8352B" w:rsidRPr="00E15BB3" w:rsidRDefault="00A8352B" w:rsidP="00F36B6F">
      <w:pPr>
        <w:spacing w:line="240" w:lineRule="auto"/>
        <w:jc w:val="both"/>
        <w:rPr>
          <w:rFonts w:ascii="Times New Roman" w:hAnsi="Times New Roman" w:cs="Times New Roman"/>
          <w:sz w:val="28"/>
          <w:szCs w:val="28"/>
        </w:rPr>
      </w:pPr>
      <w:r w:rsidRPr="00E15BB3">
        <w:rPr>
          <w:rFonts w:ascii="Times New Roman" w:hAnsi="Times New Roman" w:cs="Times New Roman"/>
          <w:sz w:val="28"/>
          <w:szCs w:val="28"/>
        </w:rPr>
        <w:t xml:space="preserve">14.1. telpās nav iespējams iekļūt no apmeklētāju apkalpošanās zāles </w:t>
      </w:r>
      <w:r w:rsidR="007F4489">
        <w:rPr>
          <w:rFonts w:ascii="Times New Roman" w:hAnsi="Times New Roman" w:cs="Times New Roman"/>
          <w:sz w:val="28"/>
          <w:szCs w:val="28"/>
        </w:rPr>
        <w:t xml:space="preserve">daļas, </w:t>
      </w:r>
      <w:r w:rsidR="007F4489" w:rsidRPr="00F97A0D">
        <w:rPr>
          <w:rFonts w:ascii="Times New Roman" w:hAnsi="Times New Roman" w:cs="Times New Roman"/>
          <w:sz w:val="28"/>
          <w:szCs w:val="28"/>
        </w:rPr>
        <w:t>kurā uzturas apmeklētāji,</w:t>
      </w:r>
      <w:r w:rsidRPr="00E15BB3">
        <w:rPr>
          <w:rFonts w:ascii="Times New Roman" w:hAnsi="Times New Roman" w:cs="Times New Roman"/>
          <w:sz w:val="28"/>
          <w:szCs w:val="28"/>
        </w:rPr>
        <w:t xml:space="preserve"> vai darbinieku tualetes;</w:t>
      </w:r>
    </w:p>
    <w:p w:rsidR="00A8352B" w:rsidRPr="00E15BB3" w:rsidRDefault="00A8352B" w:rsidP="00F36B6F">
      <w:pPr>
        <w:spacing w:line="240" w:lineRule="auto"/>
        <w:jc w:val="both"/>
        <w:rPr>
          <w:rFonts w:ascii="Times New Roman" w:hAnsi="Times New Roman" w:cs="Times New Roman"/>
          <w:sz w:val="28"/>
          <w:szCs w:val="28"/>
        </w:rPr>
      </w:pPr>
      <w:r w:rsidRPr="00E15BB3">
        <w:rPr>
          <w:rFonts w:ascii="Times New Roman" w:hAnsi="Times New Roman" w:cs="Times New Roman"/>
          <w:sz w:val="28"/>
          <w:szCs w:val="28"/>
        </w:rPr>
        <w:t xml:space="preserve">14.2. </w:t>
      </w:r>
      <w:r w:rsidR="00415593">
        <w:rPr>
          <w:rFonts w:ascii="Times New Roman" w:hAnsi="Times New Roman" w:cs="Times New Roman"/>
          <w:sz w:val="28"/>
          <w:szCs w:val="28"/>
        </w:rPr>
        <w:t>telpu apdarē izmanto viegli kopjamus materiālus</w:t>
      </w:r>
      <w:r w:rsidRPr="00E15BB3">
        <w:rPr>
          <w:rFonts w:ascii="Times New Roman" w:hAnsi="Times New Roman" w:cs="Times New Roman"/>
          <w:sz w:val="28"/>
          <w:szCs w:val="28"/>
        </w:rPr>
        <w:t xml:space="preserve">, </w:t>
      </w:r>
      <w:r w:rsidR="0061519B">
        <w:rPr>
          <w:rFonts w:ascii="Times New Roman" w:hAnsi="Times New Roman" w:cs="Times New Roman"/>
          <w:sz w:val="28"/>
          <w:szCs w:val="28"/>
        </w:rPr>
        <w:t xml:space="preserve">telpas ir </w:t>
      </w:r>
      <w:r w:rsidRPr="00E15BB3">
        <w:rPr>
          <w:rFonts w:ascii="Times New Roman" w:hAnsi="Times New Roman" w:cs="Times New Roman"/>
          <w:sz w:val="28"/>
          <w:szCs w:val="28"/>
        </w:rPr>
        <w:t>vēdināmas, ar apgaismojumu</w:t>
      </w:r>
      <w:r w:rsidR="00EA292F">
        <w:rPr>
          <w:rFonts w:ascii="Times New Roman" w:hAnsi="Times New Roman" w:cs="Times New Roman"/>
          <w:sz w:val="28"/>
          <w:szCs w:val="28"/>
        </w:rPr>
        <w:t xml:space="preserve"> atbilstoši normatīvajiem aktiem par darba aizsardzības prasībām darba vietās;</w:t>
      </w:r>
    </w:p>
    <w:p w:rsidR="00A8352B" w:rsidRPr="00E15BB3" w:rsidRDefault="00A8352B" w:rsidP="00F36B6F">
      <w:pPr>
        <w:spacing w:line="240" w:lineRule="auto"/>
        <w:jc w:val="both"/>
        <w:rPr>
          <w:rFonts w:ascii="Times New Roman" w:hAnsi="Times New Roman" w:cs="Times New Roman"/>
          <w:sz w:val="28"/>
          <w:szCs w:val="28"/>
        </w:rPr>
      </w:pPr>
      <w:r w:rsidRPr="00E15BB3">
        <w:rPr>
          <w:rFonts w:ascii="Times New Roman" w:hAnsi="Times New Roman" w:cs="Times New Roman"/>
          <w:sz w:val="28"/>
          <w:szCs w:val="28"/>
        </w:rPr>
        <w:t>14.3. nesterilo zāļu izgatavošanas telpā (telpās), kuru</w:t>
      </w:r>
      <w:r w:rsidR="00EA1C63">
        <w:rPr>
          <w:rFonts w:ascii="Times New Roman" w:hAnsi="Times New Roman" w:cs="Times New Roman"/>
          <w:sz w:val="28"/>
          <w:szCs w:val="28"/>
        </w:rPr>
        <w:t xml:space="preserve"> kopējā platība nav mazāka par </w:t>
      </w:r>
      <w:r w:rsidR="00A67FD6">
        <w:rPr>
          <w:rFonts w:ascii="Times New Roman" w:hAnsi="Times New Roman" w:cs="Times New Roman"/>
          <w:sz w:val="28"/>
          <w:szCs w:val="28"/>
        </w:rPr>
        <w:t>8</w:t>
      </w:r>
      <w:r w:rsidRPr="00E15BB3">
        <w:rPr>
          <w:rFonts w:ascii="Times New Roman" w:hAnsi="Times New Roman" w:cs="Times New Roman"/>
          <w:sz w:val="28"/>
          <w:szCs w:val="28"/>
        </w:rPr>
        <w:t xml:space="preserve"> kvadrātmetriem, ir:</w:t>
      </w:r>
    </w:p>
    <w:p w:rsidR="00A8352B" w:rsidRPr="00E15BB3" w:rsidRDefault="00A8352B" w:rsidP="00A8352B">
      <w:pPr>
        <w:spacing w:line="240" w:lineRule="auto"/>
        <w:ind w:firstLine="720"/>
        <w:jc w:val="both"/>
        <w:rPr>
          <w:rFonts w:ascii="Times New Roman" w:hAnsi="Times New Roman" w:cs="Times New Roman"/>
          <w:sz w:val="28"/>
          <w:szCs w:val="28"/>
        </w:rPr>
      </w:pPr>
      <w:r w:rsidRPr="00E15BB3">
        <w:rPr>
          <w:rFonts w:ascii="Times New Roman" w:hAnsi="Times New Roman" w:cs="Times New Roman"/>
          <w:sz w:val="28"/>
          <w:szCs w:val="28"/>
        </w:rPr>
        <w:t xml:space="preserve">14.3.1. </w:t>
      </w:r>
      <w:r w:rsidR="003C583C">
        <w:rPr>
          <w:rFonts w:ascii="Times New Roman" w:hAnsi="Times New Roman" w:cs="Times New Roman"/>
          <w:sz w:val="28"/>
          <w:szCs w:val="28"/>
        </w:rPr>
        <w:t>atkarībā no darba rakstura</w:t>
      </w:r>
      <w:r w:rsidRPr="00E15BB3">
        <w:rPr>
          <w:rFonts w:ascii="Times New Roman" w:hAnsi="Times New Roman" w:cs="Times New Roman"/>
          <w:sz w:val="28"/>
          <w:szCs w:val="28"/>
        </w:rPr>
        <w:t xml:space="preserve"> </w:t>
      </w:r>
      <w:r w:rsidR="003C583C">
        <w:rPr>
          <w:rFonts w:ascii="Times New Roman" w:hAnsi="Times New Roman" w:cs="Times New Roman"/>
          <w:sz w:val="28"/>
          <w:szCs w:val="28"/>
        </w:rPr>
        <w:t xml:space="preserve">ir </w:t>
      </w:r>
      <w:r w:rsidRPr="00E15BB3">
        <w:rPr>
          <w:rFonts w:ascii="Times New Roman" w:hAnsi="Times New Roman" w:cs="Times New Roman"/>
          <w:sz w:val="28"/>
          <w:szCs w:val="28"/>
        </w:rPr>
        <w:t xml:space="preserve">iekārtotas un </w:t>
      </w:r>
      <w:r w:rsidR="00567C96">
        <w:rPr>
          <w:rFonts w:ascii="Times New Roman" w:hAnsi="Times New Roman" w:cs="Times New Roman"/>
          <w:sz w:val="28"/>
          <w:szCs w:val="28"/>
        </w:rPr>
        <w:t xml:space="preserve">atbilstoši </w:t>
      </w:r>
      <w:r w:rsidRPr="00E15BB3">
        <w:rPr>
          <w:rFonts w:ascii="Times New Roman" w:hAnsi="Times New Roman" w:cs="Times New Roman"/>
          <w:sz w:val="28"/>
          <w:szCs w:val="28"/>
        </w:rPr>
        <w:t xml:space="preserve">aprīkotas darba vietas iekšķīgi un ārīgi lietojamo zāļu formu </w:t>
      </w:r>
      <w:r w:rsidR="003C583C">
        <w:rPr>
          <w:rFonts w:ascii="Times New Roman" w:hAnsi="Times New Roman" w:cs="Times New Roman"/>
          <w:sz w:val="28"/>
          <w:szCs w:val="28"/>
        </w:rPr>
        <w:t>iz</w:t>
      </w:r>
      <w:r w:rsidRPr="00E15BB3">
        <w:rPr>
          <w:rFonts w:ascii="Times New Roman" w:hAnsi="Times New Roman" w:cs="Times New Roman"/>
          <w:sz w:val="28"/>
          <w:szCs w:val="28"/>
        </w:rPr>
        <w:t>gatavošanai</w:t>
      </w:r>
      <w:r w:rsidR="00B65B05">
        <w:rPr>
          <w:rFonts w:ascii="Times New Roman" w:hAnsi="Times New Roman" w:cs="Times New Roman"/>
          <w:sz w:val="28"/>
          <w:szCs w:val="28"/>
        </w:rPr>
        <w:t>, kā arī</w:t>
      </w:r>
      <w:r w:rsidR="00B41ADF">
        <w:rPr>
          <w:rFonts w:ascii="Times New Roman" w:hAnsi="Times New Roman" w:cs="Times New Roman"/>
          <w:sz w:val="28"/>
          <w:szCs w:val="28"/>
        </w:rPr>
        <w:t xml:space="preserve"> </w:t>
      </w:r>
      <w:r w:rsidR="003C583C">
        <w:rPr>
          <w:rFonts w:ascii="Times New Roman" w:hAnsi="Times New Roman" w:cs="Times New Roman"/>
          <w:sz w:val="28"/>
          <w:szCs w:val="28"/>
        </w:rPr>
        <w:t>fasēšanai</w:t>
      </w:r>
      <w:r w:rsidRPr="00E15BB3">
        <w:rPr>
          <w:rFonts w:ascii="Times New Roman" w:hAnsi="Times New Roman" w:cs="Times New Roman"/>
          <w:sz w:val="28"/>
          <w:szCs w:val="28"/>
        </w:rPr>
        <w:t>;</w:t>
      </w:r>
    </w:p>
    <w:p w:rsidR="00A8352B" w:rsidRPr="00E15BB3" w:rsidRDefault="00A8352B" w:rsidP="00A8352B">
      <w:pPr>
        <w:spacing w:line="240" w:lineRule="auto"/>
        <w:ind w:firstLine="720"/>
        <w:jc w:val="both"/>
        <w:rPr>
          <w:rFonts w:ascii="Times New Roman" w:hAnsi="Times New Roman" w:cs="Times New Roman"/>
          <w:sz w:val="28"/>
          <w:szCs w:val="28"/>
        </w:rPr>
      </w:pPr>
      <w:r w:rsidRPr="00E15BB3">
        <w:rPr>
          <w:rFonts w:ascii="Times New Roman" w:hAnsi="Times New Roman" w:cs="Times New Roman"/>
          <w:sz w:val="28"/>
          <w:szCs w:val="28"/>
        </w:rPr>
        <w:t>14.3.2. atsevišķ</w:t>
      </w:r>
      <w:r w:rsidR="00875F37">
        <w:rPr>
          <w:rFonts w:ascii="Times New Roman" w:hAnsi="Times New Roman" w:cs="Times New Roman"/>
          <w:sz w:val="28"/>
          <w:szCs w:val="28"/>
        </w:rPr>
        <w:t xml:space="preserve">a </w:t>
      </w:r>
      <w:r w:rsidRPr="00E15BB3">
        <w:rPr>
          <w:rFonts w:ascii="Times New Roman" w:hAnsi="Times New Roman" w:cs="Times New Roman"/>
          <w:sz w:val="28"/>
          <w:szCs w:val="28"/>
        </w:rPr>
        <w:t xml:space="preserve">un atbilstoši aprīkota </w:t>
      </w:r>
      <w:r w:rsidR="00875F37">
        <w:rPr>
          <w:rFonts w:ascii="Times New Roman" w:hAnsi="Times New Roman" w:cs="Times New Roman"/>
          <w:sz w:val="28"/>
          <w:szCs w:val="28"/>
        </w:rPr>
        <w:t xml:space="preserve">darba </w:t>
      </w:r>
      <w:r w:rsidRPr="00E15BB3">
        <w:rPr>
          <w:rFonts w:ascii="Times New Roman" w:hAnsi="Times New Roman" w:cs="Times New Roman"/>
          <w:sz w:val="28"/>
          <w:szCs w:val="28"/>
        </w:rPr>
        <w:t xml:space="preserve">vieta izgatavoto zāļu </w:t>
      </w:r>
      <w:r w:rsidR="00875F37">
        <w:rPr>
          <w:rFonts w:ascii="Times New Roman" w:hAnsi="Times New Roman" w:cs="Times New Roman"/>
          <w:sz w:val="28"/>
          <w:szCs w:val="28"/>
        </w:rPr>
        <w:t>kvalitātes kontrolei</w:t>
      </w:r>
      <w:r w:rsidR="00B65B05">
        <w:rPr>
          <w:rFonts w:ascii="Times New Roman" w:hAnsi="Times New Roman" w:cs="Times New Roman"/>
          <w:sz w:val="28"/>
          <w:szCs w:val="28"/>
        </w:rPr>
        <w:t>/analīzei</w:t>
      </w:r>
      <w:r w:rsidRPr="00E15BB3">
        <w:rPr>
          <w:rFonts w:ascii="Times New Roman" w:hAnsi="Times New Roman" w:cs="Times New Roman"/>
          <w:sz w:val="28"/>
          <w:szCs w:val="28"/>
        </w:rPr>
        <w:t xml:space="preserve">; </w:t>
      </w:r>
    </w:p>
    <w:p w:rsidR="00A8352B" w:rsidRPr="00E15BB3" w:rsidRDefault="00A8352B" w:rsidP="00A8352B">
      <w:pPr>
        <w:spacing w:line="240" w:lineRule="auto"/>
        <w:ind w:firstLine="720"/>
        <w:jc w:val="both"/>
        <w:rPr>
          <w:rFonts w:ascii="Times New Roman" w:hAnsi="Times New Roman" w:cs="Times New Roman"/>
          <w:sz w:val="28"/>
          <w:szCs w:val="28"/>
        </w:rPr>
      </w:pPr>
      <w:r w:rsidRPr="00E15BB3">
        <w:rPr>
          <w:rFonts w:ascii="Times New Roman" w:hAnsi="Times New Roman" w:cs="Times New Roman"/>
          <w:sz w:val="28"/>
          <w:szCs w:val="28"/>
        </w:rPr>
        <w:t xml:space="preserve">14.3.3. ja aptieka gatavo aseptiskās zāļu formas, aptieka nodrošina atbilstošus apstākļus un aprīkojumu; </w:t>
      </w:r>
    </w:p>
    <w:p w:rsidR="00A8352B" w:rsidRDefault="00A8352B" w:rsidP="00F36B6F">
      <w:pPr>
        <w:spacing w:line="240" w:lineRule="auto"/>
        <w:jc w:val="both"/>
        <w:rPr>
          <w:rFonts w:ascii="Times New Roman" w:hAnsi="Times New Roman" w:cs="Times New Roman"/>
          <w:sz w:val="28"/>
          <w:szCs w:val="28"/>
        </w:rPr>
      </w:pPr>
      <w:r w:rsidRPr="00E15BB3">
        <w:rPr>
          <w:rFonts w:ascii="Times New Roman" w:hAnsi="Times New Roman" w:cs="Times New Roman"/>
          <w:sz w:val="28"/>
          <w:szCs w:val="28"/>
        </w:rPr>
        <w:t>14.4. ja aptieka gatavo sterilās zāļu formas, ir atsevišķa telpa (telpas), kas nodrošina D klases tīrību</w:t>
      </w:r>
      <w:r w:rsidR="00B41ADF">
        <w:rPr>
          <w:rFonts w:ascii="Times New Roman" w:hAnsi="Times New Roman" w:cs="Times New Roman"/>
          <w:sz w:val="28"/>
          <w:szCs w:val="28"/>
        </w:rPr>
        <w:t xml:space="preserve"> </w:t>
      </w:r>
      <w:r w:rsidR="00B41ADF" w:rsidRPr="00FE651F">
        <w:rPr>
          <w:rFonts w:ascii="Times New Roman" w:hAnsi="Times New Roman" w:cs="Times New Roman"/>
          <w:sz w:val="28"/>
          <w:szCs w:val="28"/>
        </w:rPr>
        <w:t>atbilstoši Eiropas farmakopejas monogrāfijām</w:t>
      </w:r>
      <w:r w:rsidR="00FE651F">
        <w:rPr>
          <w:rFonts w:ascii="Times New Roman" w:hAnsi="Times New Roman" w:cs="Times New Roman"/>
          <w:sz w:val="28"/>
          <w:szCs w:val="28"/>
        </w:rPr>
        <w:t>.”</w:t>
      </w:r>
    </w:p>
    <w:p w:rsidR="00DA1EE3" w:rsidRDefault="00DA1EE3" w:rsidP="00A8352B">
      <w:pPr>
        <w:spacing w:line="240" w:lineRule="auto"/>
        <w:ind w:firstLine="720"/>
        <w:jc w:val="both"/>
        <w:rPr>
          <w:rFonts w:ascii="Times New Roman" w:hAnsi="Times New Roman" w:cs="Times New Roman"/>
          <w:sz w:val="28"/>
          <w:szCs w:val="28"/>
        </w:rPr>
      </w:pPr>
    </w:p>
    <w:p w:rsidR="0007236C" w:rsidRPr="00E15BB3" w:rsidRDefault="00242EF1" w:rsidP="005803F6">
      <w:pPr>
        <w:pStyle w:val="ListParagraph"/>
        <w:numPr>
          <w:ilvl w:val="0"/>
          <w:numId w:val="2"/>
        </w:numPr>
        <w:spacing w:line="240" w:lineRule="auto"/>
        <w:jc w:val="both"/>
        <w:rPr>
          <w:rFonts w:ascii="Times New Roman" w:eastAsia="Times New Roman" w:hAnsi="Times New Roman" w:cs="Times New Roman"/>
          <w:bCs/>
          <w:sz w:val="28"/>
          <w:szCs w:val="28"/>
          <w:lang w:eastAsia="lv-LV"/>
        </w:rPr>
      </w:pPr>
      <w:r w:rsidRPr="00E15BB3">
        <w:rPr>
          <w:rFonts w:ascii="Times New Roman" w:eastAsia="Times New Roman" w:hAnsi="Times New Roman" w:cs="Times New Roman"/>
          <w:bCs/>
          <w:sz w:val="28"/>
          <w:szCs w:val="28"/>
          <w:lang w:eastAsia="lv-LV"/>
        </w:rPr>
        <w:t>P</w:t>
      </w:r>
      <w:r w:rsidR="0007236C" w:rsidRPr="00E15BB3">
        <w:rPr>
          <w:rFonts w:ascii="Times New Roman" w:eastAsia="Times New Roman" w:hAnsi="Times New Roman" w:cs="Times New Roman"/>
          <w:bCs/>
          <w:sz w:val="28"/>
          <w:szCs w:val="28"/>
          <w:lang w:eastAsia="lv-LV"/>
        </w:rPr>
        <w:t>apildināt noteikumus ar 1</w:t>
      </w:r>
      <w:r w:rsidR="00A8352B" w:rsidRPr="00E15BB3">
        <w:rPr>
          <w:rFonts w:ascii="Times New Roman" w:eastAsia="Times New Roman" w:hAnsi="Times New Roman" w:cs="Times New Roman"/>
          <w:bCs/>
          <w:sz w:val="28"/>
          <w:szCs w:val="28"/>
          <w:lang w:eastAsia="lv-LV"/>
        </w:rPr>
        <w:t>4</w:t>
      </w:r>
      <w:r w:rsidR="0007236C" w:rsidRPr="00E15BB3">
        <w:rPr>
          <w:rFonts w:ascii="Times New Roman" w:eastAsia="Times New Roman" w:hAnsi="Times New Roman" w:cs="Times New Roman"/>
          <w:bCs/>
          <w:sz w:val="28"/>
          <w:szCs w:val="28"/>
          <w:lang w:eastAsia="lv-LV"/>
        </w:rPr>
        <w:t>.¹</w:t>
      </w:r>
      <w:r w:rsidR="00720205" w:rsidRPr="00E15BB3">
        <w:rPr>
          <w:rFonts w:ascii="Times New Roman" w:eastAsia="Times New Roman" w:hAnsi="Times New Roman" w:cs="Times New Roman"/>
          <w:bCs/>
          <w:sz w:val="28"/>
          <w:szCs w:val="28"/>
          <w:lang w:eastAsia="lv-LV"/>
        </w:rPr>
        <w:t xml:space="preserve"> </w:t>
      </w:r>
      <w:r w:rsidR="00A8352B" w:rsidRPr="00E15BB3">
        <w:rPr>
          <w:rFonts w:ascii="Times New Roman" w:eastAsia="Times New Roman" w:hAnsi="Times New Roman" w:cs="Times New Roman"/>
          <w:bCs/>
          <w:sz w:val="28"/>
          <w:szCs w:val="28"/>
          <w:lang w:eastAsia="lv-LV"/>
        </w:rPr>
        <w:t xml:space="preserve">un </w:t>
      </w:r>
      <w:r w:rsidR="00A8352B" w:rsidRPr="00E15BB3">
        <w:rPr>
          <w:rFonts w:ascii="Times New Roman" w:hAnsi="Times New Roman" w:cs="Times New Roman"/>
          <w:sz w:val="28"/>
          <w:szCs w:val="28"/>
        </w:rPr>
        <w:t xml:space="preserve">14.² </w:t>
      </w:r>
      <w:r w:rsidR="0007236C" w:rsidRPr="00E15BB3">
        <w:rPr>
          <w:rFonts w:ascii="Times New Roman" w:eastAsia="Times New Roman" w:hAnsi="Times New Roman" w:cs="Times New Roman"/>
          <w:bCs/>
          <w:sz w:val="28"/>
          <w:szCs w:val="28"/>
          <w:lang w:eastAsia="lv-LV"/>
        </w:rPr>
        <w:t>punktu šādā redakcijā:</w:t>
      </w:r>
    </w:p>
    <w:p w:rsidR="00516A72" w:rsidRPr="00E15BB3" w:rsidRDefault="00516A72" w:rsidP="00516A72">
      <w:pPr>
        <w:pStyle w:val="ListParagraph"/>
        <w:spacing w:line="240" w:lineRule="auto"/>
        <w:ind w:left="1080"/>
        <w:jc w:val="both"/>
        <w:rPr>
          <w:rFonts w:ascii="Times New Roman" w:eastAsia="Times New Roman" w:hAnsi="Times New Roman" w:cs="Times New Roman"/>
          <w:bCs/>
          <w:sz w:val="28"/>
          <w:szCs w:val="28"/>
          <w:lang w:eastAsia="lv-LV"/>
        </w:rPr>
      </w:pPr>
    </w:p>
    <w:p w:rsidR="00516A72" w:rsidRPr="00E15BB3" w:rsidRDefault="00FE651F" w:rsidP="00516A72">
      <w:pPr>
        <w:spacing w:line="240" w:lineRule="auto"/>
        <w:jc w:val="both"/>
        <w:rPr>
          <w:rFonts w:ascii="Times New Roman" w:hAnsi="Times New Roman" w:cs="Times New Roman"/>
          <w:sz w:val="28"/>
          <w:szCs w:val="28"/>
        </w:rPr>
      </w:pPr>
      <w:bookmarkStart w:id="1" w:name="p13"/>
      <w:bookmarkStart w:id="2" w:name="p-333594"/>
      <w:bookmarkEnd w:id="1"/>
      <w:bookmarkEnd w:id="2"/>
      <w:r>
        <w:rPr>
          <w:rFonts w:ascii="Times New Roman" w:hAnsi="Times New Roman" w:cs="Times New Roman"/>
          <w:sz w:val="28"/>
          <w:szCs w:val="28"/>
        </w:rPr>
        <w:t>„</w:t>
      </w:r>
      <w:r w:rsidR="00516A72" w:rsidRPr="00E15BB3">
        <w:rPr>
          <w:rFonts w:ascii="Times New Roman" w:hAnsi="Times New Roman" w:cs="Times New Roman"/>
          <w:sz w:val="28"/>
          <w:szCs w:val="28"/>
        </w:rPr>
        <w:t xml:space="preserve">14.¹ </w:t>
      </w:r>
      <w:r w:rsidR="00B65B05">
        <w:rPr>
          <w:rFonts w:ascii="Times New Roman" w:hAnsi="Times New Roman" w:cs="Times New Roman"/>
          <w:sz w:val="28"/>
          <w:szCs w:val="28"/>
        </w:rPr>
        <w:t xml:space="preserve">Aptiekā vai aptiekas filiālē, </w:t>
      </w:r>
      <w:r w:rsidR="003118A1">
        <w:rPr>
          <w:rFonts w:ascii="Times New Roman" w:hAnsi="Times New Roman" w:cs="Times New Roman"/>
          <w:sz w:val="28"/>
          <w:szCs w:val="28"/>
        </w:rPr>
        <w:t>kas veic zāļu izgatavošanu,</w:t>
      </w:r>
      <w:r w:rsidR="00516A72" w:rsidRPr="00E15BB3">
        <w:rPr>
          <w:rFonts w:ascii="Times New Roman" w:hAnsi="Times New Roman" w:cs="Times New Roman"/>
          <w:sz w:val="28"/>
          <w:szCs w:val="28"/>
        </w:rPr>
        <w:t xml:space="preserve"> ir atsevišķ</w:t>
      </w:r>
      <w:r w:rsidR="00875F37">
        <w:rPr>
          <w:rFonts w:ascii="Times New Roman" w:hAnsi="Times New Roman" w:cs="Times New Roman"/>
          <w:sz w:val="28"/>
          <w:szCs w:val="28"/>
        </w:rPr>
        <w:t>as</w:t>
      </w:r>
      <w:r w:rsidR="00516A72" w:rsidRPr="00E15BB3">
        <w:rPr>
          <w:rFonts w:ascii="Times New Roman" w:hAnsi="Times New Roman" w:cs="Times New Roman"/>
          <w:sz w:val="28"/>
          <w:szCs w:val="28"/>
        </w:rPr>
        <w:t xml:space="preserve"> telpas vai nodalītas vietas, kas nedrīkst atrasties </w:t>
      </w:r>
      <w:r w:rsidR="00516A72" w:rsidRPr="00E15BB3">
        <w:rPr>
          <w:rFonts w:ascii="Times New Roman" w:eastAsia="Times New Roman" w:hAnsi="Times New Roman" w:cs="Times New Roman"/>
          <w:sz w:val="28"/>
          <w:szCs w:val="28"/>
          <w:lang w:eastAsia="lv-LV"/>
        </w:rPr>
        <w:t>apmeklētāju apkalpošanas zāl</w:t>
      </w:r>
      <w:r w:rsidR="00405A07">
        <w:rPr>
          <w:rFonts w:ascii="Times New Roman" w:eastAsia="Times New Roman" w:hAnsi="Times New Roman" w:cs="Times New Roman"/>
          <w:sz w:val="28"/>
          <w:szCs w:val="28"/>
          <w:lang w:eastAsia="lv-LV"/>
        </w:rPr>
        <w:t>es daļā,</w:t>
      </w:r>
      <w:r w:rsidR="00405A07" w:rsidRPr="00F97A0D">
        <w:rPr>
          <w:rFonts w:ascii="Times New Roman" w:eastAsia="Times New Roman" w:hAnsi="Times New Roman" w:cs="Times New Roman"/>
          <w:sz w:val="28"/>
          <w:szCs w:val="28"/>
          <w:lang w:eastAsia="lv-LV"/>
        </w:rPr>
        <w:t xml:space="preserve"> </w:t>
      </w:r>
      <w:r w:rsidR="00405A07" w:rsidRPr="00F97A0D">
        <w:rPr>
          <w:rFonts w:ascii="Times New Roman" w:hAnsi="Times New Roman" w:cs="Times New Roman"/>
          <w:sz w:val="28"/>
          <w:szCs w:val="28"/>
        </w:rPr>
        <w:t>kurā uzturas apmeklētāji</w:t>
      </w:r>
      <w:r w:rsidR="00516A72" w:rsidRPr="00E15BB3">
        <w:rPr>
          <w:rFonts w:ascii="Times New Roman" w:hAnsi="Times New Roman" w:cs="Times New Roman"/>
          <w:sz w:val="28"/>
          <w:szCs w:val="28"/>
        </w:rPr>
        <w:t>, preču saņemšanas telpā, darbinieku tualetē:</w:t>
      </w:r>
    </w:p>
    <w:p w:rsidR="00516A72" w:rsidRPr="00E15BB3" w:rsidRDefault="00516A72" w:rsidP="00F36B6F">
      <w:pPr>
        <w:spacing w:line="240" w:lineRule="auto"/>
        <w:jc w:val="both"/>
        <w:rPr>
          <w:rFonts w:ascii="Times New Roman" w:hAnsi="Times New Roman" w:cs="Times New Roman"/>
          <w:sz w:val="28"/>
          <w:szCs w:val="28"/>
        </w:rPr>
      </w:pPr>
      <w:r w:rsidRPr="00E15BB3">
        <w:rPr>
          <w:rFonts w:ascii="Times New Roman" w:hAnsi="Times New Roman" w:cs="Times New Roman"/>
          <w:sz w:val="28"/>
          <w:szCs w:val="28"/>
        </w:rPr>
        <w:t>14.¹1. taras uzglabāšanai, nodrošinot, ka tīrā tara uzglabājas atsevišķi no lietotās taras;</w:t>
      </w:r>
    </w:p>
    <w:p w:rsidR="00516A72" w:rsidRPr="00E15BB3" w:rsidRDefault="00516A72" w:rsidP="00F36B6F">
      <w:pPr>
        <w:spacing w:line="240" w:lineRule="auto"/>
        <w:jc w:val="both"/>
        <w:rPr>
          <w:rFonts w:ascii="Times New Roman" w:hAnsi="Times New Roman" w:cs="Times New Roman"/>
          <w:sz w:val="28"/>
          <w:szCs w:val="28"/>
        </w:rPr>
      </w:pPr>
      <w:r w:rsidRPr="00E15BB3">
        <w:rPr>
          <w:rFonts w:ascii="Times New Roman" w:hAnsi="Times New Roman" w:cs="Times New Roman"/>
          <w:sz w:val="28"/>
          <w:szCs w:val="28"/>
        </w:rPr>
        <w:t xml:space="preserve">14.¹2. </w:t>
      </w:r>
      <w:r w:rsidR="00662542">
        <w:rPr>
          <w:rFonts w:ascii="Times New Roman" w:hAnsi="Times New Roman" w:cs="Times New Roman"/>
          <w:sz w:val="28"/>
          <w:szCs w:val="28"/>
        </w:rPr>
        <w:t xml:space="preserve">roku, </w:t>
      </w:r>
      <w:r w:rsidRPr="00E15BB3">
        <w:rPr>
          <w:rFonts w:ascii="Times New Roman" w:hAnsi="Times New Roman" w:cs="Times New Roman"/>
          <w:sz w:val="28"/>
          <w:szCs w:val="28"/>
        </w:rPr>
        <w:t>izmantoto trauku, ierīču, kā arī taras mazgāšanai un žāvēšanai, kas aprīkota ar izlietni, kurai ir aukstā un karstā ūdens apgāde, un kura pieslēgta kanalizācijas sistēmai</w:t>
      </w:r>
      <w:r w:rsidR="00662542">
        <w:rPr>
          <w:rFonts w:ascii="Times New Roman" w:hAnsi="Times New Roman" w:cs="Times New Roman"/>
          <w:sz w:val="28"/>
          <w:szCs w:val="28"/>
        </w:rPr>
        <w:t>.</w:t>
      </w:r>
      <w:r w:rsidR="00402225">
        <w:rPr>
          <w:rFonts w:ascii="Times New Roman" w:hAnsi="Times New Roman" w:cs="Times New Roman"/>
          <w:sz w:val="28"/>
          <w:szCs w:val="28"/>
        </w:rPr>
        <w:t xml:space="preserve"> </w:t>
      </w:r>
      <w:r w:rsidR="00662542">
        <w:rPr>
          <w:rFonts w:ascii="Times New Roman" w:hAnsi="Times New Roman" w:cs="Times New Roman"/>
          <w:sz w:val="28"/>
          <w:szCs w:val="28"/>
        </w:rPr>
        <w:t>T</w:t>
      </w:r>
      <w:r w:rsidRPr="00E15BB3">
        <w:rPr>
          <w:rFonts w:ascii="Times New Roman" w:hAnsi="Times New Roman" w:cs="Times New Roman"/>
          <w:sz w:val="28"/>
          <w:szCs w:val="28"/>
        </w:rPr>
        <w:t xml:space="preserve">rauku </w:t>
      </w:r>
      <w:r w:rsidR="00662542">
        <w:rPr>
          <w:rFonts w:ascii="Times New Roman" w:hAnsi="Times New Roman" w:cs="Times New Roman"/>
          <w:sz w:val="28"/>
          <w:szCs w:val="28"/>
        </w:rPr>
        <w:t xml:space="preserve">mazgāšanai papildus var izmantot trauku </w:t>
      </w:r>
      <w:r w:rsidRPr="00E15BB3">
        <w:rPr>
          <w:rFonts w:ascii="Times New Roman" w:hAnsi="Times New Roman" w:cs="Times New Roman"/>
          <w:sz w:val="28"/>
          <w:szCs w:val="28"/>
        </w:rPr>
        <w:t>mazgājamo mašīnu ar ūdens apgādi un pieslēgumu kanalizācijas sistēmai;</w:t>
      </w:r>
    </w:p>
    <w:p w:rsidR="00516A72" w:rsidRPr="00E15BB3" w:rsidRDefault="00516A72" w:rsidP="00F36B6F">
      <w:pPr>
        <w:spacing w:line="240" w:lineRule="auto"/>
        <w:jc w:val="both"/>
        <w:rPr>
          <w:rFonts w:ascii="Times New Roman" w:hAnsi="Times New Roman" w:cs="Times New Roman"/>
          <w:sz w:val="28"/>
          <w:szCs w:val="28"/>
        </w:rPr>
      </w:pPr>
      <w:r w:rsidRPr="00E15BB3">
        <w:rPr>
          <w:rFonts w:ascii="Times New Roman" w:hAnsi="Times New Roman" w:cs="Times New Roman"/>
          <w:sz w:val="28"/>
          <w:szCs w:val="28"/>
        </w:rPr>
        <w:t>14.¹3. attīrītā ūdens iegūšanai (ja aptieka tādu iegūst).</w:t>
      </w:r>
    </w:p>
    <w:p w:rsidR="00516A72" w:rsidRPr="00E15BB3" w:rsidRDefault="00516A72" w:rsidP="00516A72">
      <w:pPr>
        <w:spacing w:line="240" w:lineRule="auto"/>
        <w:jc w:val="both"/>
        <w:rPr>
          <w:rFonts w:ascii="Times New Roman" w:hAnsi="Times New Roman" w:cs="Times New Roman"/>
          <w:sz w:val="28"/>
          <w:szCs w:val="28"/>
        </w:rPr>
      </w:pPr>
    </w:p>
    <w:p w:rsidR="003E6C9B" w:rsidRPr="00E15BB3" w:rsidRDefault="003E6C9B" w:rsidP="003E6C9B">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lv-LV"/>
        </w:rPr>
        <w:t>14.²</w:t>
      </w:r>
      <w:r w:rsidRPr="00E15BB3">
        <w:rPr>
          <w:rFonts w:ascii="Times New Roman" w:hAnsi="Times New Roman"/>
          <w:sz w:val="28"/>
          <w:szCs w:val="28"/>
          <w:lang w:eastAsia="lv-LV"/>
        </w:rPr>
        <w:t xml:space="preserve">. </w:t>
      </w:r>
      <w:r>
        <w:rPr>
          <w:rFonts w:ascii="Times New Roman" w:hAnsi="Times New Roman"/>
          <w:sz w:val="28"/>
          <w:szCs w:val="28"/>
          <w:lang w:eastAsia="lv-LV"/>
        </w:rPr>
        <w:t>R</w:t>
      </w:r>
      <w:r w:rsidRPr="00E15BB3">
        <w:rPr>
          <w:rFonts w:ascii="Times New Roman" w:hAnsi="Times New Roman"/>
          <w:sz w:val="28"/>
          <w:szCs w:val="28"/>
          <w:lang w:eastAsia="lv-LV"/>
        </w:rPr>
        <w:t>ūpnieciski ražoto zāļu fasēšan</w:t>
      </w:r>
      <w:r>
        <w:rPr>
          <w:rFonts w:ascii="Times New Roman" w:hAnsi="Times New Roman"/>
          <w:sz w:val="28"/>
          <w:szCs w:val="28"/>
          <w:lang w:eastAsia="lv-LV"/>
        </w:rPr>
        <w:t>u</w:t>
      </w:r>
      <w:r w:rsidRPr="00E15BB3">
        <w:rPr>
          <w:rFonts w:ascii="Times New Roman" w:hAnsi="Times New Roman"/>
          <w:sz w:val="28"/>
          <w:szCs w:val="28"/>
          <w:lang w:eastAsia="lv-LV"/>
        </w:rPr>
        <w:t xml:space="preserve"> no lielākiem iepakojumiem, atverot primāro iepakojumu</w:t>
      </w:r>
      <w:r>
        <w:rPr>
          <w:rFonts w:ascii="Times New Roman" w:hAnsi="Times New Roman"/>
          <w:sz w:val="28"/>
          <w:szCs w:val="28"/>
          <w:lang w:eastAsia="lv-LV"/>
        </w:rPr>
        <w:t>, ir atļauts veikt</w:t>
      </w:r>
      <w:r w:rsidRPr="00E15BB3">
        <w:rPr>
          <w:rFonts w:ascii="Times New Roman" w:hAnsi="Times New Roman"/>
          <w:sz w:val="28"/>
          <w:szCs w:val="28"/>
          <w:lang w:eastAsia="lv-LV"/>
        </w:rPr>
        <w:t xml:space="preserve"> atsevišķi nodalīt</w:t>
      </w:r>
      <w:r>
        <w:rPr>
          <w:rFonts w:ascii="Times New Roman" w:hAnsi="Times New Roman"/>
          <w:sz w:val="28"/>
          <w:szCs w:val="28"/>
          <w:lang w:eastAsia="lv-LV"/>
        </w:rPr>
        <w:t>ā</w:t>
      </w:r>
      <w:r w:rsidRPr="00E15BB3">
        <w:rPr>
          <w:rFonts w:ascii="Times New Roman" w:hAnsi="Times New Roman"/>
          <w:sz w:val="28"/>
          <w:szCs w:val="28"/>
          <w:lang w:eastAsia="lv-LV"/>
        </w:rPr>
        <w:t xml:space="preserve"> </w:t>
      </w:r>
      <w:r w:rsidRPr="00E15BB3">
        <w:rPr>
          <w:rFonts w:ascii="Times New Roman" w:hAnsi="Times New Roman" w:cs="Times New Roman"/>
          <w:sz w:val="28"/>
          <w:szCs w:val="28"/>
        </w:rPr>
        <w:t xml:space="preserve">(ar sienām, griestiem un </w:t>
      </w:r>
      <w:r w:rsidR="00414FF8">
        <w:rPr>
          <w:rFonts w:ascii="Times New Roman" w:hAnsi="Times New Roman" w:cs="Times New Roman"/>
          <w:sz w:val="28"/>
          <w:szCs w:val="28"/>
        </w:rPr>
        <w:t xml:space="preserve">cieši noslēdzamām </w:t>
      </w:r>
      <w:r w:rsidRPr="00E15BB3">
        <w:rPr>
          <w:rFonts w:ascii="Times New Roman" w:hAnsi="Times New Roman" w:cs="Times New Roman"/>
          <w:sz w:val="28"/>
          <w:szCs w:val="28"/>
        </w:rPr>
        <w:t xml:space="preserve">durvīm) </w:t>
      </w:r>
      <w:r w:rsidRPr="00E15BB3">
        <w:rPr>
          <w:rFonts w:ascii="Times New Roman" w:hAnsi="Times New Roman"/>
          <w:sz w:val="28"/>
          <w:szCs w:val="28"/>
          <w:lang w:eastAsia="lv-LV"/>
        </w:rPr>
        <w:t>telp</w:t>
      </w:r>
      <w:r>
        <w:rPr>
          <w:rFonts w:ascii="Times New Roman" w:hAnsi="Times New Roman"/>
          <w:sz w:val="28"/>
          <w:szCs w:val="28"/>
          <w:lang w:eastAsia="lv-LV"/>
        </w:rPr>
        <w:t>ā</w:t>
      </w:r>
      <w:r w:rsidRPr="00E15BB3">
        <w:rPr>
          <w:rFonts w:ascii="Times New Roman" w:hAnsi="Times New Roman"/>
          <w:sz w:val="28"/>
          <w:szCs w:val="28"/>
          <w:lang w:eastAsia="lv-LV"/>
        </w:rPr>
        <w:t xml:space="preserve">, kuras kopējā platība nav mazāka par 4 kvadrātmetriem un </w:t>
      </w:r>
      <w:r>
        <w:rPr>
          <w:rFonts w:ascii="Times New Roman" w:hAnsi="Times New Roman"/>
          <w:sz w:val="28"/>
          <w:szCs w:val="28"/>
          <w:lang w:eastAsia="lv-LV"/>
        </w:rPr>
        <w:t xml:space="preserve">kura </w:t>
      </w:r>
      <w:r w:rsidRPr="00E15BB3">
        <w:rPr>
          <w:rFonts w:ascii="Times New Roman" w:hAnsi="Times New Roman"/>
          <w:sz w:val="28"/>
          <w:szCs w:val="28"/>
          <w:lang w:eastAsia="lv-LV"/>
        </w:rPr>
        <w:t>atbilst</w:t>
      </w:r>
      <w:r>
        <w:rPr>
          <w:rFonts w:ascii="Times New Roman" w:hAnsi="Times New Roman"/>
          <w:sz w:val="28"/>
          <w:szCs w:val="28"/>
          <w:lang w:eastAsia="lv-LV"/>
        </w:rPr>
        <w:t xml:space="preserve"> šādām</w:t>
      </w:r>
      <w:r w:rsidRPr="00E15BB3">
        <w:rPr>
          <w:rFonts w:ascii="Times New Roman" w:hAnsi="Times New Roman"/>
          <w:sz w:val="28"/>
          <w:szCs w:val="28"/>
          <w:lang w:eastAsia="lv-LV"/>
        </w:rPr>
        <w:t xml:space="preserve"> prasībām:</w:t>
      </w:r>
    </w:p>
    <w:p w:rsidR="003E6C9B" w:rsidRPr="00E15BB3" w:rsidRDefault="003E6C9B" w:rsidP="00F36B6F">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lv-LV"/>
        </w:rPr>
        <w:t>14.²</w:t>
      </w:r>
      <w:r w:rsidRPr="00E15BB3">
        <w:rPr>
          <w:rFonts w:ascii="Times New Roman" w:hAnsi="Times New Roman"/>
          <w:sz w:val="28"/>
          <w:szCs w:val="28"/>
          <w:lang w:eastAsia="lv-LV"/>
        </w:rPr>
        <w:t xml:space="preserve"> 1</w:t>
      </w:r>
      <w:r w:rsidRPr="00E15BB3">
        <w:rPr>
          <w:rFonts w:ascii="Times New Roman" w:hAnsi="Times New Roman" w:cs="Times New Roman"/>
          <w:sz w:val="28"/>
          <w:szCs w:val="28"/>
          <w:lang w:eastAsia="lv-LV"/>
        </w:rPr>
        <w:t>.</w:t>
      </w:r>
      <w:r w:rsidRPr="00E15BB3">
        <w:rPr>
          <w:rFonts w:ascii="Times New Roman" w:hAnsi="Times New Roman" w:cs="Times New Roman"/>
          <w:sz w:val="28"/>
          <w:szCs w:val="28"/>
        </w:rPr>
        <w:t xml:space="preserve"> telpā nav iespējams iekļūt no apmeklētāju apkalpošanas zāles</w:t>
      </w:r>
      <w:r w:rsidR="00405A07">
        <w:rPr>
          <w:rFonts w:ascii="Times New Roman" w:hAnsi="Times New Roman" w:cs="Times New Roman"/>
          <w:sz w:val="28"/>
          <w:szCs w:val="28"/>
        </w:rPr>
        <w:t xml:space="preserve"> daļas,</w:t>
      </w:r>
      <w:r w:rsidRPr="00E15BB3">
        <w:rPr>
          <w:rFonts w:ascii="Times New Roman" w:hAnsi="Times New Roman" w:cs="Times New Roman"/>
          <w:sz w:val="28"/>
          <w:szCs w:val="28"/>
        </w:rPr>
        <w:t xml:space="preserve"> </w:t>
      </w:r>
      <w:r w:rsidR="00405A07" w:rsidRPr="00F97A0D">
        <w:rPr>
          <w:rFonts w:ascii="Times New Roman" w:hAnsi="Times New Roman" w:cs="Times New Roman"/>
          <w:sz w:val="28"/>
          <w:szCs w:val="28"/>
        </w:rPr>
        <w:t>kurā uzturas apmeklētāji,</w:t>
      </w:r>
      <w:r w:rsidR="00405A07" w:rsidRPr="00E15BB3">
        <w:rPr>
          <w:rFonts w:ascii="Times New Roman" w:hAnsi="Times New Roman" w:cs="Times New Roman"/>
          <w:sz w:val="28"/>
          <w:szCs w:val="28"/>
        </w:rPr>
        <w:t xml:space="preserve"> </w:t>
      </w:r>
      <w:r w:rsidRPr="00E15BB3">
        <w:rPr>
          <w:rFonts w:ascii="Times New Roman" w:hAnsi="Times New Roman" w:cs="Times New Roman"/>
          <w:sz w:val="28"/>
          <w:szCs w:val="28"/>
        </w:rPr>
        <w:t>vai darbinieku tualetes;</w:t>
      </w:r>
    </w:p>
    <w:p w:rsidR="003E6C9B" w:rsidRPr="00E15BB3" w:rsidRDefault="003E6C9B" w:rsidP="00F36B6F">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lv-LV"/>
        </w:rPr>
        <w:lastRenderedPageBreak/>
        <w:t>14.²</w:t>
      </w:r>
      <w:r w:rsidRPr="00E15BB3">
        <w:rPr>
          <w:rFonts w:ascii="Times New Roman" w:hAnsi="Times New Roman"/>
          <w:sz w:val="28"/>
          <w:szCs w:val="28"/>
          <w:lang w:eastAsia="lv-LV"/>
        </w:rPr>
        <w:t xml:space="preserve"> </w:t>
      </w:r>
      <w:r w:rsidRPr="00E15BB3">
        <w:rPr>
          <w:rFonts w:ascii="Times New Roman" w:hAnsi="Times New Roman" w:cs="Times New Roman"/>
          <w:sz w:val="28"/>
          <w:szCs w:val="28"/>
        </w:rPr>
        <w:t xml:space="preserve">2. </w:t>
      </w:r>
      <w:r>
        <w:rPr>
          <w:rFonts w:ascii="Times New Roman" w:hAnsi="Times New Roman" w:cs="Times New Roman"/>
          <w:sz w:val="28"/>
          <w:szCs w:val="28"/>
        </w:rPr>
        <w:t>telpu apdarē izmanto viegli kopjamus materiālus</w:t>
      </w:r>
      <w:r w:rsidRPr="00E15BB3">
        <w:rPr>
          <w:rFonts w:ascii="Times New Roman" w:hAnsi="Times New Roman" w:cs="Times New Roman"/>
          <w:sz w:val="28"/>
          <w:szCs w:val="28"/>
        </w:rPr>
        <w:t xml:space="preserve">, </w:t>
      </w:r>
      <w:r>
        <w:rPr>
          <w:rFonts w:ascii="Times New Roman" w:hAnsi="Times New Roman" w:cs="Times New Roman"/>
          <w:sz w:val="28"/>
          <w:szCs w:val="28"/>
        </w:rPr>
        <w:t xml:space="preserve">telpas ir </w:t>
      </w:r>
      <w:r w:rsidRPr="00E15BB3">
        <w:rPr>
          <w:rFonts w:ascii="Times New Roman" w:hAnsi="Times New Roman" w:cs="Times New Roman"/>
          <w:sz w:val="28"/>
          <w:szCs w:val="28"/>
        </w:rPr>
        <w:t>vēdināmas</w:t>
      </w:r>
      <w:r>
        <w:rPr>
          <w:rFonts w:ascii="Times New Roman" w:hAnsi="Times New Roman" w:cs="Times New Roman"/>
          <w:sz w:val="28"/>
          <w:szCs w:val="28"/>
        </w:rPr>
        <w:t>,</w:t>
      </w:r>
      <w:r w:rsidRPr="00E15BB3">
        <w:rPr>
          <w:rFonts w:ascii="Times New Roman" w:hAnsi="Times New Roman" w:cs="Times New Roman"/>
          <w:sz w:val="28"/>
          <w:szCs w:val="28"/>
        </w:rPr>
        <w:t xml:space="preserve"> ar apgaismojumu</w:t>
      </w:r>
      <w:r w:rsidRPr="00EA292F">
        <w:rPr>
          <w:rFonts w:ascii="Times New Roman" w:hAnsi="Times New Roman" w:cs="Times New Roman"/>
          <w:sz w:val="28"/>
          <w:szCs w:val="28"/>
        </w:rPr>
        <w:t xml:space="preserve"> </w:t>
      </w:r>
      <w:r>
        <w:rPr>
          <w:rFonts w:ascii="Times New Roman" w:hAnsi="Times New Roman" w:cs="Times New Roman"/>
          <w:sz w:val="28"/>
          <w:szCs w:val="28"/>
        </w:rPr>
        <w:t>atbilstoši normatīvajiem aktiem par darba aizsardzības prasībām darba vietās</w:t>
      </w:r>
      <w:r w:rsidRPr="00E15BB3">
        <w:rPr>
          <w:rFonts w:ascii="Times New Roman" w:hAnsi="Times New Roman" w:cs="Times New Roman"/>
          <w:sz w:val="28"/>
          <w:szCs w:val="28"/>
        </w:rPr>
        <w:t xml:space="preserve">; </w:t>
      </w:r>
    </w:p>
    <w:p w:rsidR="003E6C9B" w:rsidRPr="00E15BB3" w:rsidRDefault="003E6C9B" w:rsidP="00F36B6F">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lv-LV"/>
        </w:rPr>
        <w:t>14.²</w:t>
      </w:r>
      <w:r>
        <w:rPr>
          <w:rFonts w:ascii="Times New Roman" w:hAnsi="Times New Roman"/>
          <w:sz w:val="28"/>
          <w:szCs w:val="28"/>
          <w:lang w:eastAsia="lv-LV"/>
        </w:rPr>
        <w:t xml:space="preserve"> </w:t>
      </w:r>
      <w:r w:rsidRPr="00E15BB3">
        <w:rPr>
          <w:rFonts w:ascii="Times New Roman" w:hAnsi="Times New Roman" w:cs="Times New Roman"/>
          <w:sz w:val="28"/>
          <w:szCs w:val="28"/>
        </w:rPr>
        <w:t xml:space="preserve">3. ir atbilstoši </w:t>
      </w:r>
      <w:r>
        <w:rPr>
          <w:rFonts w:ascii="Times New Roman" w:hAnsi="Times New Roman" w:cs="Times New Roman"/>
          <w:sz w:val="28"/>
          <w:szCs w:val="28"/>
        </w:rPr>
        <w:t xml:space="preserve">iekārtota </w:t>
      </w:r>
      <w:r w:rsidRPr="00E15BB3">
        <w:rPr>
          <w:rFonts w:ascii="Times New Roman" w:hAnsi="Times New Roman" w:cs="Times New Roman"/>
          <w:sz w:val="28"/>
          <w:szCs w:val="28"/>
        </w:rPr>
        <w:t xml:space="preserve">vieta </w:t>
      </w:r>
      <w:r w:rsidRPr="00E15BB3">
        <w:rPr>
          <w:rFonts w:ascii="Times New Roman" w:hAnsi="Times New Roman"/>
          <w:sz w:val="28"/>
          <w:szCs w:val="28"/>
          <w:lang w:eastAsia="lv-LV"/>
        </w:rPr>
        <w:t>rūpnieciski ražoto zāļu fasēšanai</w:t>
      </w:r>
      <w:r>
        <w:rPr>
          <w:rFonts w:ascii="Times New Roman" w:hAnsi="Times New Roman"/>
          <w:sz w:val="28"/>
          <w:szCs w:val="28"/>
          <w:lang w:eastAsia="lv-LV"/>
        </w:rPr>
        <w:t xml:space="preserve">, kas </w:t>
      </w:r>
      <w:r w:rsidRPr="00E15BB3">
        <w:rPr>
          <w:rFonts w:ascii="Times New Roman" w:hAnsi="Times New Roman" w:cs="Times New Roman"/>
          <w:sz w:val="28"/>
          <w:szCs w:val="28"/>
        </w:rPr>
        <w:t>aprīkota ar gatavo zāļu formu fasēšanai nepieciešamo aprīkojumu</w:t>
      </w:r>
      <w:r>
        <w:rPr>
          <w:rFonts w:ascii="Times New Roman" w:hAnsi="Times New Roman" w:cs="Times New Roman"/>
          <w:sz w:val="28"/>
          <w:szCs w:val="28"/>
        </w:rPr>
        <w:t>, kas noteikts šo noteikumu 21.3. apakšpunktā minētajā priekšrakstā;</w:t>
      </w:r>
    </w:p>
    <w:p w:rsidR="003E6C9B" w:rsidRPr="00E15BB3" w:rsidRDefault="003E6C9B" w:rsidP="00F36B6F">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lv-LV"/>
        </w:rPr>
        <w:t>14.²</w:t>
      </w:r>
      <w:r>
        <w:rPr>
          <w:rFonts w:ascii="Times New Roman" w:hAnsi="Times New Roman"/>
          <w:sz w:val="28"/>
          <w:szCs w:val="28"/>
          <w:lang w:eastAsia="lv-LV"/>
        </w:rPr>
        <w:t xml:space="preserve"> </w:t>
      </w:r>
      <w:r w:rsidRPr="00E15BB3">
        <w:rPr>
          <w:rFonts w:ascii="Times New Roman" w:hAnsi="Times New Roman" w:cs="Times New Roman"/>
          <w:sz w:val="28"/>
          <w:szCs w:val="28"/>
        </w:rPr>
        <w:t>4. ir atsevišķi nodalīta vieta fasēšanai izmantoto rūpnieciski ražoto zāļu uzglabāšanai;</w:t>
      </w:r>
    </w:p>
    <w:p w:rsidR="004D5D28" w:rsidRPr="00230997" w:rsidRDefault="003E6C9B" w:rsidP="00F36B6F">
      <w:pPr>
        <w:spacing w:line="240" w:lineRule="auto"/>
        <w:jc w:val="both"/>
        <w:rPr>
          <w:rFonts w:ascii="Times New Roman" w:hAnsi="Times New Roman" w:cs="Times New Roman"/>
          <w:b/>
          <w:sz w:val="28"/>
          <w:szCs w:val="28"/>
        </w:rPr>
      </w:pPr>
      <w:r>
        <w:rPr>
          <w:rFonts w:ascii="Times New Roman" w:eastAsia="Times New Roman" w:hAnsi="Times New Roman" w:cs="Times New Roman"/>
          <w:sz w:val="28"/>
          <w:szCs w:val="28"/>
          <w:lang w:eastAsia="lv-LV"/>
        </w:rPr>
        <w:t>14.²</w:t>
      </w:r>
      <w:r w:rsidRPr="00E15BB3">
        <w:rPr>
          <w:rFonts w:ascii="Times New Roman" w:hAnsi="Times New Roman"/>
          <w:sz w:val="28"/>
          <w:szCs w:val="28"/>
          <w:lang w:eastAsia="lv-LV"/>
        </w:rPr>
        <w:t xml:space="preserve"> </w:t>
      </w:r>
      <w:r w:rsidRPr="00E15BB3">
        <w:rPr>
          <w:rFonts w:ascii="Times New Roman" w:hAnsi="Times New Roman" w:cs="Times New Roman"/>
          <w:sz w:val="28"/>
          <w:szCs w:val="28"/>
        </w:rPr>
        <w:t>5.</w:t>
      </w:r>
      <w:r w:rsidR="00230997" w:rsidRPr="00230997">
        <w:rPr>
          <w:rFonts w:ascii="Times New Roman" w:hAnsi="Times New Roman" w:cs="Times New Roman"/>
          <w:b/>
          <w:sz w:val="28"/>
          <w:szCs w:val="28"/>
        </w:rPr>
        <w:t xml:space="preserve"> </w:t>
      </w:r>
      <w:r w:rsidR="00230997" w:rsidRPr="00230997">
        <w:rPr>
          <w:rFonts w:ascii="Times New Roman" w:hAnsi="Times New Roman" w:cs="Times New Roman"/>
          <w:sz w:val="28"/>
          <w:szCs w:val="28"/>
        </w:rPr>
        <w:t>ir</w:t>
      </w:r>
      <w:r w:rsidR="00230997">
        <w:rPr>
          <w:rFonts w:ascii="Times New Roman" w:hAnsi="Times New Roman" w:cs="Times New Roman"/>
          <w:b/>
          <w:sz w:val="28"/>
          <w:szCs w:val="28"/>
        </w:rPr>
        <w:t xml:space="preserve"> </w:t>
      </w:r>
      <w:r w:rsidR="00230997" w:rsidRPr="00230997">
        <w:rPr>
          <w:rFonts w:ascii="Times New Roman" w:hAnsi="Times New Roman" w:cs="Times New Roman"/>
          <w:sz w:val="28"/>
          <w:szCs w:val="28"/>
        </w:rPr>
        <w:t xml:space="preserve">izlietne, kurai ir aukstā un karstā ūdens apgāde, un kura pieslēgta kanalizācijas sistēmai, roku, </w:t>
      </w:r>
      <w:r w:rsidR="00230997">
        <w:rPr>
          <w:rFonts w:ascii="Times New Roman" w:hAnsi="Times New Roman" w:cs="Times New Roman"/>
          <w:sz w:val="28"/>
          <w:szCs w:val="28"/>
        </w:rPr>
        <w:t xml:space="preserve">izmantojamo </w:t>
      </w:r>
      <w:r w:rsidR="00230997" w:rsidRPr="00230997">
        <w:rPr>
          <w:rFonts w:ascii="Times New Roman" w:hAnsi="Times New Roman" w:cs="Times New Roman"/>
          <w:sz w:val="28"/>
          <w:szCs w:val="28"/>
        </w:rPr>
        <w:t>ierīču, kā arī taras mazgāšanai;</w:t>
      </w:r>
    </w:p>
    <w:p w:rsidR="00662542" w:rsidRDefault="004D5D28" w:rsidP="00516A72">
      <w:pPr>
        <w:spacing w:line="240" w:lineRule="auto"/>
        <w:jc w:val="both"/>
        <w:rPr>
          <w:rFonts w:ascii="Times New Roman" w:hAnsi="Times New Roman" w:cs="Times New Roman"/>
          <w:b/>
          <w:sz w:val="28"/>
          <w:szCs w:val="28"/>
        </w:rPr>
      </w:pPr>
      <w:r w:rsidRPr="00230997">
        <w:rPr>
          <w:rFonts w:ascii="Times New Roman" w:eastAsia="Times New Roman" w:hAnsi="Times New Roman" w:cs="Times New Roman"/>
          <w:sz w:val="28"/>
          <w:szCs w:val="28"/>
          <w:lang w:eastAsia="lv-LV"/>
        </w:rPr>
        <w:t>14.²</w:t>
      </w:r>
      <w:r w:rsidRPr="00230997">
        <w:rPr>
          <w:rFonts w:ascii="Times New Roman" w:hAnsi="Times New Roman"/>
          <w:sz w:val="28"/>
          <w:szCs w:val="28"/>
          <w:lang w:eastAsia="lv-LV"/>
        </w:rPr>
        <w:t xml:space="preserve"> </w:t>
      </w:r>
      <w:r w:rsidRPr="00230997">
        <w:rPr>
          <w:rFonts w:ascii="Times New Roman" w:hAnsi="Times New Roman" w:cs="Times New Roman"/>
          <w:sz w:val="28"/>
          <w:szCs w:val="28"/>
        </w:rPr>
        <w:t>6.</w:t>
      </w:r>
      <w:r w:rsidRPr="00662542">
        <w:rPr>
          <w:rFonts w:ascii="Times New Roman" w:hAnsi="Times New Roman" w:cs="Times New Roman"/>
          <w:b/>
          <w:sz w:val="28"/>
          <w:szCs w:val="28"/>
        </w:rPr>
        <w:t xml:space="preserve"> </w:t>
      </w:r>
      <w:r w:rsidR="00230997" w:rsidRPr="00E15BB3">
        <w:rPr>
          <w:rFonts w:ascii="Times New Roman" w:hAnsi="Times New Roman" w:cs="Times New Roman"/>
          <w:sz w:val="28"/>
          <w:szCs w:val="28"/>
        </w:rPr>
        <w:t>var būt atsevišķi nodalīta vi</w:t>
      </w:r>
      <w:r w:rsidR="00230997">
        <w:rPr>
          <w:rFonts w:ascii="Times New Roman" w:hAnsi="Times New Roman" w:cs="Times New Roman"/>
          <w:sz w:val="28"/>
          <w:szCs w:val="28"/>
        </w:rPr>
        <w:t>eta safasēto zāļu uzglabāšanai.</w:t>
      </w:r>
      <w:r w:rsidR="00230997" w:rsidRPr="00662542">
        <w:rPr>
          <w:rFonts w:ascii="Times New Roman" w:hAnsi="Times New Roman" w:cs="Times New Roman"/>
          <w:b/>
          <w:sz w:val="28"/>
          <w:szCs w:val="28"/>
        </w:rPr>
        <w:t xml:space="preserve"> </w:t>
      </w:r>
    </w:p>
    <w:p w:rsidR="00230997" w:rsidRPr="00E15BB3" w:rsidRDefault="00230997" w:rsidP="00516A72">
      <w:pPr>
        <w:spacing w:line="240" w:lineRule="auto"/>
        <w:jc w:val="both"/>
        <w:rPr>
          <w:rFonts w:ascii="Times New Roman" w:hAnsi="Times New Roman" w:cs="Times New Roman"/>
          <w:sz w:val="28"/>
          <w:szCs w:val="28"/>
        </w:rPr>
      </w:pPr>
    </w:p>
    <w:p w:rsidR="00B70DB5" w:rsidRPr="00E15BB3" w:rsidRDefault="00242EF1" w:rsidP="005803F6">
      <w:pPr>
        <w:pStyle w:val="ListParagraph"/>
        <w:numPr>
          <w:ilvl w:val="0"/>
          <w:numId w:val="2"/>
        </w:numPr>
        <w:spacing w:line="240" w:lineRule="auto"/>
        <w:jc w:val="both"/>
        <w:rPr>
          <w:rFonts w:ascii="Times New Roman" w:hAnsi="Times New Roman" w:cs="Times New Roman"/>
          <w:sz w:val="28"/>
          <w:szCs w:val="28"/>
        </w:rPr>
      </w:pPr>
      <w:r w:rsidRPr="00E15BB3">
        <w:rPr>
          <w:rFonts w:ascii="Times New Roman" w:hAnsi="Times New Roman" w:cs="Times New Roman"/>
          <w:sz w:val="28"/>
          <w:szCs w:val="28"/>
        </w:rPr>
        <w:t>I</w:t>
      </w:r>
      <w:r w:rsidR="00B70DB5" w:rsidRPr="00E15BB3">
        <w:rPr>
          <w:rFonts w:ascii="Times New Roman" w:hAnsi="Times New Roman" w:cs="Times New Roman"/>
          <w:sz w:val="28"/>
          <w:szCs w:val="28"/>
        </w:rPr>
        <w:t xml:space="preserve">zteikt 15.punktu šādā redakcijā: </w:t>
      </w:r>
    </w:p>
    <w:p w:rsidR="003A36D8" w:rsidRPr="00E15BB3" w:rsidRDefault="003A36D8" w:rsidP="003A36D8">
      <w:pPr>
        <w:pStyle w:val="ListParagraph"/>
        <w:spacing w:line="240" w:lineRule="auto"/>
        <w:ind w:left="1080"/>
        <w:jc w:val="both"/>
        <w:rPr>
          <w:rFonts w:ascii="Times New Roman" w:hAnsi="Times New Roman" w:cs="Times New Roman"/>
          <w:sz w:val="28"/>
          <w:szCs w:val="28"/>
        </w:rPr>
      </w:pPr>
    </w:p>
    <w:p w:rsidR="003E6C9B" w:rsidRPr="003C239A" w:rsidRDefault="00516A72" w:rsidP="003E6C9B">
      <w:pPr>
        <w:spacing w:line="240" w:lineRule="auto"/>
        <w:jc w:val="both"/>
        <w:rPr>
          <w:rFonts w:ascii="Times New Roman" w:hAnsi="Times New Roman" w:cs="Times New Roman"/>
          <w:sz w:val="28"/>
          <w:szCs w:val="28"/>
        </w:rPr>
      </w:pPr>
      <w:r w:rsidRPr="00E15BB3">
        <w:rPr>
          <w:rFonts w:ascii="Times New Roman" w:hAnsi="Times New Roman"/>
          <w:sz w:val="28"/>
          <w:szCs w:val="28"/>
          <w:lang w:eastAsia="lv-LV"/>
        </w:rPr>
        <w:t>„15</w:t>
      </w:r>
      <w:r w:rsidR="003E6C9B">
        <w:rPr>
          <w:rFonts w:ascii="Times New Roman" w:hAnsi="Times New Roman"/>
          <w:sz w:val="28"/>
          <w:szCs w:val="28"/>
          <w:lang w:eastAsia="lv-LV"/>
        </w:rPr>
        <w:t>.</w:t>
      </w:r>
      <w:r w:rsidR="003E6C9B" w:rsidRPr="003E6C9B">
        <w:rPr>
          <w:rFonts w:ascii="Times New Roman" w:hAnsi="Times New Roman" w:cs="Times New Roman"/>
          <w:sz w:val="28"/>
          <w:szCs w:val="28"/>
        </w:rPr>
        <w:t xml:space="preserve"> </w:t>
      </w:r>
      <w:r w:rsidR="003E6C9B">
        <w:rPr>
          <w:rFonts w:ascii="Times New Roman" w:hAnsi="Times New Roman" w:cs="Times New Roman"/>
          <w:sz w:val="28"/>
          <w:szCs w:val="28"/>
        </w:rPr>
        <w:t>Z</w:t>
      </w:r>
      <w:r w:rsidR="003E6C9B" w:rsidRPr="003C239A">
        <w:rPr>
          <w:rFonts w:ascii="Times New Roman" w:hAnsi="Times New Roman" w:cs="Times New Roman"/>
          <w:sz w:val="28"/>
          <w:szCs w:val="28"/>
        </w:rPr>
        <w:t>āļu izgatavošanai</w:t>
      </w:r>
      <w:r w:rsidR="003E6C9B">
        <w:rPr>
          <w:rFonts w:ascii="Times New Roman" w:hAnsi="Times New Roman" w:cs="Times New Roman"/>
          <w:sz w:val="28"/>
          <w:szCs w:val="28"/>
        </w:rPr>
        <w:t>, fasēšanai un kvalitātes kontrolei</w:t>
      </w:r>
      <w:r w:rsidR="003E6C9B" w:rsidRPr="003C239A">
        <w:rPr>
          <w:rFonts w:ascii="Times New Roman" w:hAnsi="Times New Roman" w:cs="Times New Roman"/>
          <w:sz w:val="28"/>
          <w:szCs w:val="28"/>
        </w:rPr>
        <w:t xml:space="preserve"> nepiecieša</w:t>
      </w:r>
      <w:r w:rsidR="003E6C9B">
        <w:rPr>
          <w:rFonts w:ascii="Times New Roman" w:hAnsi="Times New Roman" w:cs="Times New Roman"/>
          <w:sz w:val="28"/>
          <w:szCs w:val="28"/>
        </w:rPr>
        <w:t>mā aparatūra,</w:t>
      </w:r>
      <w:r w:rsidR="003E6C9B" w:rsidRPr="003C239A">
        <w:rPr>
          <w:rFonts w:ascii="Times New Roman" w:hAnsi="Times New Roman" w:cs="Times New Roman"/>
          <w:sz w:val="28"/>
          <w:szCs w:val="28"/>
        </w:rPr>
        <w:t xml:space="preserve"> aprīkojum</w:t>
      </w:r>
      <w:r w:rsidR="003E6C9B">
        <w:rPr>
          <w:rFonts w:ascii="Times New Roman" w:hAnsi="Times New Roman" w:cs="Times New Roman"/>
          <w:sz w:val="28"/>
          <w:szCs w:val="28"/>
        </w:rPr>
        <w:t>s un reaktīvi</w:t>
      </w:r>
      <w:r w:rsidR="003E6C9B" w:rsidRPr="003C239A">
        <w:rPr>
          <w:rFonts w:ascii="Times New Roman" w:hAnsi="Times New Roman" w:cs="Times New Roman"/>
          <w:sz w:val="28"/>
          <w:szCs w:val="28"/>
        </w:rPr>
        <w:t xml:space="preserve"> </w:t>
      </w:r>
      <w:r w:rsidR="003E6C9B">
        <w:rPr>
          <w:rFonts w:ascii="Times New Roman" w:hAnsi="Times New Roman" w:cs="Times New Roman"/>
          <w:sz w:val="28"/>
          <w:szCs w:val="28"/>
        </w:rPr>
        <w:t xml:space="preserve">atbilst </w:t>
      </w:r>
      <w:r w:rsidR="003E6C9B" w:rsidRPr="003C239A">
        <w:rPr>
          <w:rFonts w:ascii="Times New Roman" w:hAnsi="Times New Roman" w:cs="Times New Roman"/>
          <w:sz w:val="28"/>
          <w:szCs w:val="28"/>
        </w:rPr>
        <w:t>šo noteikumu 21.3. apakšpunktā minētajā priekšrakstā</w:t>
      </w:r>
      <w:r w:rsidR="003E6C9B">
        <w:rPr>
          <w:rFonts w:ascii="Times New Roman" w:hAnsi="Times New Roman" w:cs="Times New Roman"/>
          <w:sz w:val="28"/>
          <w:szCs w:val="28"/>
        </w:rPr>
        <w:t xml:space="preserve"> norādītajam. </w:t>
      </w:r>
      <w:r w:rsidR="003E6C9B" w:rsidRPr="00EA1C63">
        <w:rPr>
          <w:rFonts w:ascii="Times New Roman" w:hAnsi="Times New Roman" w:cs="Times New Roman"/>
          <w:sz w:val="28"/>
          <w:szCs w:val="28"/>
        </w:rPr>
        <w:t>M</w:t>
      </w:r>
      <w:r w:rsidR="003E6C9B" w:rsidRPr="00E15BB3">
        <w:rPr>
          <w:rFonts w:ascii="Times New Roman" w:eastAsia="Times New Roman" w:hAnsi="Times New Roman" w:cs="Times New Roman"/>
          <w:sz w:val="28"/>
          <w:szCs w:val="28"/>
          <w:lang w:eastAsia="lv-LV"/>
        </w:rPr>
        <w:t xml:space="preserve">ērierīces ir kalibrētas un verificētas </w:t>
      </w:r>
      <w:r w:rsidR="003E6C9B">
        <w:rPr>
          <w:rFonts w:ascii="Times New Roman" w:eastAsia="Times New Roman" w:hAnsi="Times New Roman" w:cs="Times New Roman"/>
          <w:sz w:val="28"/>
          <w:szCs w:val="28"/>
          <w:lang w:eastAsia="lv-LV"/>
        </w:rPr>
        <w:t>atbilstoši normatīvajiem aktiem par mērīšanas līdzekļu kalibrēšanu un verificēšanu.</w:t>
      </w:r>
    </w:p>
    <w:p w:rsidR="00641732" w:rsidRDefault="00641732" w:rsidP="001A4175">
      <w:pPr>
        <w:pStyle w:val="ListParagraph"/>
        <w:spacing w:line="240" w:lineRule="auto"/>
        <w:ind w:left="1211"/>
        <w:jc w:val="both"/>
        <w:rPr>
          <w:rFonts w:ascii="Times New Roman" w:eastAsia="Calibri" w:hAnsi="Times New Roman" w:cs="Times New Roman"/>
          <w:sz w:val="28"/>
          <w:szCs w:val="28"/>
          <w:lang w:eastAsia="lv-LV"/>
        </w:rPr>
      </w:pPr>
    </w:p>
    <w:p w:rsidR="003A36D8" w:rsidRPr="00E15BB3" w:rsidRDefault="003A36D8" w:rsidP="003A36D8">
      <w:pPr>
        <w:pStyle w:val="ListParagraph"/>
        <w:numPr>
          <w:ilvl w:val="0"/>
          <w:numId w:val="2"/>
        </w:numPr>
        <w:spacing w:line="240" w:lineRule="auto"/>
        <w:jc w:val="both"/>
        <w:rPr>
          <w:rFonts w:ascii="Times New Roman" w:eastAsia="Calibri" w:hAnsi="Times New Roman" w:cs="Times New Roman"/>
          <w:sz w:val="28"/>
          <w:szCs w:val="28"/>
          <w:lang w:eastAsia="lv-LV"/>
        </w:rPr>
      </w:pPr>
      <w:r w:rsidRPr="00E15BB3">
        <w:rPr>
          <w:rFonts w:ascii="Times New Roman" w:eastAsia="Calibri" w:hAnsi="Times New Roman" w:cs="Times New Roman"/>
          <w:sz w:val="28"/>
          <w:szCs w:val="28"/>
          <w:lang w:eastAsia="lv-LV"/>
        </w:rPr>
        <w:t>Papildināt noteikumus ar 20.</w:t>
      </w:r>
      <w:r w:rsidRPr="00E15BB3">
        <w:rPr>
          <w:rFonts w:ascii="Times New Roman" w:eastAsia="Calibri" w:hAnsi="Times New Roman" w:cs="Times New Roman"/>
          <w:sz w:val="28"/>
          <w:szCs w:val="28"/>
          <w:vertAlign w:val="superscript"/>
          <w:lang w:eastAsia="lv-LV"/>
        </w:rPr>
        <w:t>1</w:t>
      </w:r>
      <w:r w:rsidRPr="00E15BB3">
        <w:rPr>
          <w:rFonts w:ascii="Times New Roman" w:eastAsia="Calibri" w:hAnsi="Times New Roman" w:cs="Times New Roman"/>
          <w:sz w:val="28"/>
          <w:szCs w:val="28"/>
          <w:lang w:eastAsia="lv-LV"/>
        </w:rPr>
        <w:t>punktu šādā redakcijā:</w:t>
      </w:r>
    </w:p>
    <w:p w:rsidR="003A36D8" w:rsidRPr="00E15BB3" w:rsidRDefault="003A36D8" w:rsidP="003A36D8">
      <w:pPr>
        <w:spacing w:line="240" w:lineRule="auto"/>
        <w:jc w:val="both"/>
        <w:rPr>
          <w:rFonts w:ascii="Times New Roman" w:eastAsia="Calibri" w:hAnsi="Times New Roman" w:cs="Times New Roman"/>
          <w:sz w:val="28"/>
          <w:szCs w:val="28"/>
          <w:lang w:eastAsia="lv-LV"/>
        </w:rPr>
      </w:pPr>
    </w:p>
    <w:p w:rsidR="003A36D8" w:rsidRPr="00E15BB3" w:rsidRDefault="003A36D8" w:rsidP="003A36D8">
      <w:pPr>
        <w:spacing w:line="240" w:lineRule="auto"/>
        <w:jc w:val="both"/>
        <w:rPr>
          <w:rFonts w:ascii="Times New Roman" w:eastAsia="Calibri" w:hAnsi="Times New Roman" w:cs="Times New Roman"/>
          <w:sz w:val="28"/>
          <w:szCs w:val="28"/>
          <w:lang w:eastAsia="lv-LV"/>
        </w:rPr>
      </w:pPr>
      <w:r w:rsidRPr="00E15BB3">
        <w:rPr>
          <w:rFonts w:ascii="Times New Roman" w:eastAsia="Calibri" w:hAnsi="Times New Roman" w:cs="Times New Roman"/>
          <w:sz w:val="28"/>
          <w:szCs w:val="28"/>
          <w:lang w:eastAsia="lv-LV"/>
        </w:rPr>
        <w:t>„20.</w:t>
      </w:r>
      <w:r w:rsidRPr="00E15BB3">
        <w:rPr>
          <w:rFonts w:ascii="Times New Roman" w:eastAsia="Calibri" w:hAnsi="Times New Roman" w:cs="Times New Roman"/>
          <w:sz w:val="28"/>
          <w:szCs w:val="28"/>
          <w:vertAlign w:val="superscript"/>
          <w:lang w:eastAsia="lv-LV"/>
        </w:rPr>
        <w:t>1</w:t>
      </w:r>
      <w:r w:rsidRPr="00E15BB3">
        <w:rPr>
          <w:rFonts w:ascii="Times New Roman" w:eastAsia="Calibri" w:hAnsi="Times New Roman" w:cs="Times New Roman"/>
          <w:sz w:val="28"/>
          <w:szCs w:val="28"/>
          <w:lang w:eastAsia="lv-LV"/>
        </w:rPr>
        <w:t xml:space="preserve"> Speciālās atļaujas (licences) vispārēja jeb atvērta tipa aptiekas atvēršanai (darbībai) turētājs nodrošina:</w:t>
      </w:r>
    </w:p>
    <w:p w:rsidR="003A36D8" w:rsidRPr="00E15BB3" w:rsidRDefault="003A36D8" w:rsidP="003A36D8">
      <w:pPr>
        <w:spacing w:line="240" w:lineRule="auto"/>
        <w:ind w:firstLine="720"/>
        <w:jc w:val="both"/>
        <w:rPr>
          <w:rFonts w:ascii="Times New Roman" w:eastAsia="Calibri" w:hAnsi="Times New Roman" w:cs="Times New Roman"/>
          <w:sz w:val="28"/>
          <w:szCs w:val="28"/>
          <w:lang w:eastAsia="lv-LV"/>
        </w:rPr>
      </w:pPr>
      <w:r w:rsidRPr="00E15BB3">
        <w:rPr>
          <w:rFonts w:ascii="Times New Roman" w:eastAsia="Calibri" w:hAnsi="Times New Roman" w:cs="Times New Roman"/>
          <w:sz w:val="28"/>
          <w:szCs w:val="28"/>
          <w:lang w:eastAsia="lv-LV"/>
        </w:rPr>
        <w:t>20.</w:t>
      </w:r>
      <w:r w:rsidRPr="00E15BB3">
        <w:rPr>
          <w:rFonts w:ascii="Times New Roman" w:eastAsia="Calibri" w:hAnsi="Times New Roman" w:cs="Times New Roman"/>
          <w:sz w:val="28"/>
          <w:szCs w:val="28"/>
          <w:vertAlign w:val="superscript"/>
          <w:lang w:eastAsia="lv-LV"/>
        </w:rPr>
        <w:t>1</w:t>
      </w:r>
      <w:r w:rsidRPr="00E15BB3">
        <w:rPr>
          <w:rFonts w:ascii="Times New Roman" w:eastAsia="Calibri" w:hAnsi="Times New Roman" w:cs="Times New Roman"/>
          <w:sz w:val="28"/>
          <w:szCs w:val="28"/>
          <w:lang w:eastAsia="lv-LV"/>
        </w:rPr>
        <w:t xml:space="preserve"> 1. aptiekas (izņemot aptiekas filiāles) darba laik</w:t>
      </w:r>
      <w:r w:rsidR="000E18BC" w:rsidRPr="00E15BB3">
        <w:rPr>
          <w:rFonts w:ascii="Times New Roman" w:eastAsia="Calibri" w:hAnsi="Times New Roman" w:cs="Times New Roman"/>
          <w:sz w:val="28"/>
          <w:szCs w:val="28"/>
          <w:lang w:eastAsia="lv-LV"/>
        </w:rPr>
        <w:t>u</w:t>
      </w:r>
      <w:r w:rsidRPr="00E15BB3">
        <w:rPr>
          <w:rFonts w:ascii="Times New Roman" w:eastAsia="Calibri" w:hAnsi="Times New Roman" w:cs="Times New Roman"/>
          <w:sz w:val="28"/>
          <w:szCs w:val="28"/>
          <w:lang w:eastAsia="lv-LV"/>
        </w:rPr>
        <w:t xml:space="preserve"> vismaz 40 stundas nedēļā;</w:t>
      </w:r>
    </w:p>
    <w:p w:rsidR="003A36D8" w:rsidRPr="000B6C29" w:rsidRDefault="003A36D8" w:rsidP="000B6C29">
      <w:pPr>
        <w:spacing w:line="240" w:lineRule="auto"/>
        <w:ind w:firstLine="720"/>
        <w:jc w:val="both"/>
        <w:rPr>
          <w:rFonts w:ascii="Times New Roman" w:eastAsia="Calibri" w:hAnsi="Times New Roman" w:cs="Times New Roman"/>
          <w:sz w:val="28"/>
          <w:szCs w:val="28"/>
          <w:lang w:eastAsia="lv-LV"/>
        </w:rPr>
      </w:pPr>
      <w:r w:rsidRPr="00E15BB3">
        <w:rPr>
          <w:rFonts w:ascii="Times New Roman" w:eastAsia="Calibri" w:hAnsi="Times New Roman" w:cs="Times New Roman"/>
          <w:sz w:val="28"/>
          <w:szCs w:val="28"/>
          <w:lang w:eastAsia="lv-LV"/>
        </w:rPr>
        <w:t>20.</w:t>
      </w:r>
      <w:r w:rsidRPr="00E15BB3">
        <w:rPr>
          <w:rFonts w:ascii="Times New Roman" w:eastAsia="Calibri" w:hAnsi="Times New Roman" w:cs="Times New Roman"/>
          <w:sz w:val="28"/>
          <w:szCs w:val="28"/>
          <w:vertAlign w:val="superscript"/>
          <w:lang w:eastAsia="lv-LV"/>
        </w:rPr>
        <w:t>1</w:t>
      </w:r>
      <w:r w:rsidRPr="00E15BB3">
        <w:rPr>
          <w:rFonts w:ascii="Times New Roman" w:eastAsia="Calibri" w:hAnsi="Times New Roman" w:cs="Times New Roman"/>
          <w:sz w:val="28"/>
          <w:szCs w:val="28"/>
          <w:lang w:eastAsia="lv-LV"/>
        </w:rPr>
        <w:t xml:space="preserve"> 2. </w:t>
      </w:r>
      <w:r w:rsidR="000B6C29" w:rsidRPr="00E15BB3">
        <w:rPr>
          <w:rFonts w:ascii="Times New Roman" w:eastAsia="Calibri" w:hAnsi="Times New Roman" w:cs="Times New Roman"/>
          <w:sz w:val="28"/>
          <w:szCs w:val="28"/>
          <w:lang w:eastAsia="lv-LV"/>
        </w:rPr>
        <w:t>aptiekas un aptiekas filiāles telpu izmantošanu tikai farmaceitiskās aprūpes veikšanai;</w:t>
      </w:r>
    </w:p>
    <w:p w:rsidR="003A36D8" w:rsidRDefault="003A36D8" w:rsidP="003A36D8">
      <w:pPr>
        <w:spacing w:line="240" w:lineRule="auto"/>
        <w:ind w:firstLine="720"/>
        <w:jc w:val="both"/>
        <w:rPr>
          <w:rFonts w:ascii="Times New Roman" w:hAnsi="Times New Roman" w:cs="Times New Roman"/>
          <w:sz w:val="28"/>
          <w:szCs w:val="28"/>
        </w:rPr>
      </w:pPr>
      <w:r w:rsidRPr="00E15BB3">
        <w:rPr>
          <w:rFonts w:ascii="Times New Roman" w:eastAsia="Calibri" w:hAnsi="Times New Roman" w:cs="Times New Roman"/>
          <w:sz w:val="28"/>
          <w:szCs w:val="28"/>
          <w:lang w:eastAsia="lv-LV"/>
        </w:rPr>
        <w:t>20.</w:t>
      </w:r>
      <w:r w:rsidRPr="00E15BB3">
        <w:rPr>
          <w:rFonts w:ascii="Times New Roman" w:eastAsia="Calibri" w:hAnsi="Times New Roman" w:cs="Times New Roman"/>
          <w:sz w:val="28"/>
          <w:szCs w:val="28"/>
          <w:vertAlign w:val="superscript"/>
          <w:lang w:eastAsia="lv-LV"/>
        </w:rPr>
        <w:t>1</w:t>
      </w:r>
      <w:r w:rsidRPr="00E15BB3">
        <w:rPr>
          <w:rFonts w:ascii="Times New Roman" w:eastAsia="Calibri" w:hAnsi="Times New Roman" w:cs="Times New Roman"/>
          <w:sz w:val="28"/>
          <w:szCs w:val="28"/>
          <w:lang w:eastAsia="lv-LV"/>
        </w:rPr>
        <w:t xml:space="preserve"> 3. </w:t>
      </w:r>
      <w:r w:rsidR="000B6C29" w:rsidRPr="00E15BB3">
        <w:rPr>
          <w:rFonts w:ascii="Times New Roman" w:hAnsi="Times New Roman" w:cs="Times New Roman"/>
          <w:sz w:val="28"/>
          <w:szCs w:val="28"/>
        </w:rPr>
        <w:t xml:space="preserve">aptiekā un aptiekas filiālē uz vietas pieejamu aptiekas un aptiekas filiāles telpu </w:t>
      </w:r>
      <w:r w:rsidR="000B6C29" w:rsidRPr="00F26CAB">
        <w:rPr>
          <w:rFonts w:ascii="Times New Roman" w:hAnsi="Times New Roman" w:cs="Times New Roman"/>
          <w:sz w:val="28"/>
          <w:szCs w:val="28"/>
        </w:rPr>
        <w:t xml:space="preserve">aktuālu </w:t>
      </w:r>
      <w:r w:rsidR="000B6C29" w:rsidRPr="00E15BB3">
        <w:rPr>
          <w:rFonts w:ascii="Times New Roman" w:hAnsi="Times New Roman" w:cs="Times New Roman"/>
          <w:sz w:val="28"/>
          <w:szCs w:val="28"/>
        </w:rPr>
        <w:t>plānu, aptiekas un aptiekas filiāles darbinieku amatu aprakstus, darbību regulējošos iekšējos darba kārtības noteikumus un 21.punktā minētos priekšrakstus;</w:t>
      </w:r>
    </w:p>
    <w:p w:rsidR="00F664E8" w:rsidRPr="00E15BB3" w:rsidRDefault="00F664E8" w:rsidP="00F664E8">
      <w:pPr>
        <w:spacing w:line="240" w:lineRule="auto"/>
        <w:ind w:firstLine="720"/>
        <w:jc w:val="both"/>
        <w:rPr>
          <w:rFonts w:ascii="Times New Roman" w:eastAsia="Calibri" w:hAnsi="Times New Roman" w:cs="Times New Roman"/>
          <w:sz w:val="28"/>
          <w:szCs w:val="28"/>
          <w:lang w:eastAsia="lv-LV"/>
        </w:rPr>
      </w:pPr>
      <w:r w:rsidRPr="00E15BB3">
        <w:rPr>
          <w:rFonts w:ascii="Times New Roman" w:eastAsia="Calibri" w:hAnsi="Times New Roman" w:cs="Times New Roman"/>
          <w:sz w:val="28"/>
          <w:szCs w:val="28"/>
          <w:lang w:eastAsia="lv-LV"/>
        </w:rPr>
        <w:t>20.</w:t>
      </w:r>
      <w:r w:rsidRPr="00E15BB3">
        <w:rPr>
          <w:rFonts w:ascii="Times New Roman" w:eastAsia="Calibri" w:hAnsi="Times New Roman" w:cs="Times New Roman"/>
          <w:sz w:val="28"/>
          <w:szCs w:val="28"/>
          <w:vertAlign w:val="superscript"/>
          <w:lang w:eastAsia="lv-LV"/>
        </w:rPr>
        <w:t>1</w:t>
      </w:r>
      <w:r w:rsidRPr="00E15BB3">
        <w:rPr>
          <w:rFonts w:ascii="Times New Roman" w:eastAsia="Calibri" w:hAnsi="Times New Roman" w:cs="Times New Roman"/>
          <w:sz w:val="28"/>
          <w:szCs w:val="28"/>
          <w:lang w:eastAsia="lv-LV"/>
        </w:rPr>
        <w:t xml:space="preserve"> </w:t>
      </w:r>
      <w:r>
        <w:rPr>
          <w:rFonts w:ascii="Times New Roman" w:eastAsia="Calibri" w:hAnsi="Times New Roman" w:cs="Times New Roman"/>
          <w:sz w:val="28"/>
          <w:szCs w:val="28"/>
          <w:lang w:eastAsia="lv-LV"/>
        </w:rPr>
        <w:t>4</w:t>
      </w:r>
      <w:r w:rsidRPr="00E15BB3">
        <w:rPr>
          <w:rFonts w:ascii="Times New Roman" w:eastAsia="Calibri" w:hAnsi="Times New Roman" w:cs="Times New Roman"/>
          <w:sz w:val="28"/>
          <w:szCs w:val="28"/>
          <w:lang w:eastAsia="lv-LV"/>
        </w:rPr>
        <w:t>.</w:t>
      </w:r>
      <w:r>
        <w:rPr>
          <w:rFonts w:ascii="Times New Roman" w:eastAsia="Calibri" w:hAnsi="Times New Roman" w:cs="Times New Roman"/>
          <w:sz w:val="28"/>
          <w:szCs w:val="28"/>
          <w:lang w:eastAsia="lv-LV"/>
        </w:rPr>
        <w:t xml:space="preserve"> </w:t>
      </w:r>
      <w:r w:rsidRPr="00E15BB3">
        <w:rPr>
          <w:rFonts w:ascii="Times New Roman" w:eastAsia="Calibri" w:hAnsi="Times New Roman" w:cs="Times New Roman"/>
          <w:sz w:val="28"/>
          <w:szCs w:val="28"/>
          <w:lang w:eastAsia="lv-LV"/>
        </w:rPr>
        <w:t>aptiekas pastāvīgo klientu datu bāzes izmantošanu tikai farmaceitiskās aprūpes pakalpojumu nodrošināšanai;</w:t>
      </w:r>
    </w:p>
    <w:p w:rsidR="003A36D8" w:rsidRPr="00E15BB3" w:rsidRDefault="00F664E8" w:rsidP="00F664E8">
      <w:pPr>
        <w:spacing w:line="240" w:lineRule="auto"/>
        <w:ind w:firstLine="720"/>
        <w:jc w:val="both"/>
        <w:rPr>
          <w:rFonts w:ascii="Times New Roman" w:eastAsia="Calibri" w:hAnsi="Times New Roman" w:cs="Times New Roman"/>
          <w:sz w:val="28"/>
          <w:szCs w:val="28"/>
          <w:lang w:eastAsia="lv-LV"/>
        </w:rPr>
      </w:pPr>
      <w:r w:rsidRPr="00E15BB3">
        <w:rPr>
          <w:rFonts w:ascii="Times New Roman" w:eastAsia="Calibri" w:hAnsi="Times New Roman" w:cs="Times New Roman"/>
          <w:sz w:val="28"/>
          <w:szCs w:val="28"/>
          <w:lang w:eastAsia="lv-LV"/>
        </w:rPr>
        <w:t>20.</w:t>
      </w:r>
      <w:r w:rsidRPr="00E15BB3">
        <w:rPr>
          <w:rFonts w:ascii="Times New Roman" w:eastAsia="Calibri" w:hAnsi="Times New Roman" w:cs="Times New Roman"/>
          <w:sz w:val="28"/>
          <w:szCs w:val="28"/>
          <w:vertAlign w:val="superscript"/>
          <w:lang w:eastAsia="lv-LV"/>
        </w:rPr>
        <w:t>1</w:t>
      </w:r>
      <w:r w:rsidRPr="00E15BB3">
        <w:rPr>
          <w:rFonts w:ascii="Times New Roman" w:eastAsia="Calibri" w:hAnsi="Times New Roman" w:cs="Times New Roman"/>
          <w:sz w:val="28"/>
          <w:szCs w:val="28"/>
          <w:lang w:eastAsia="lv-LV"/>
        </w:rPr>
        <w:t xml:space="preserve"> </w:t>
      </w:r>
      <w:r>
        <w:rPr>
          <w:rFonts w:ascii="Times New Roman" w:eastAsia="Calibri" w:hAnsi="Times New Roman" w:cs="Times New Roman"/>
          <w:sz w:val="28"/>
          <w:szCs w:val="28"/>
          <w:lang w:eastAsia="lv-LV"/>
        </w:rPr>
        <w:t>5</w:t>
      </w:r>
      <w:r w:rsidRPr="00E15BB3">
        <w:rPr>
          <w:rFonts w:ascii="Times New Roman" w:eastAsia="Calibri" w:hAnsi="Times New Roman" w:cs="Times New Roman"/>
          <w:sz w:val="28"/>
          <w:szCs w:val="28"/>
          <w:lang w:eastAsia="lv-LV"/>
        </w:rPr>
        <w:t xml:space="preserve">. </w:t>
      </w:r>
      <w:r w:rsidR="003A36D8" w:rsidRPr="00E15BB3">
        <w:rPr>
          <w:rFonts w:ascii="Times New Roman" w:eastAsia="Times New Roman" w:hAnsi="Times New Roman" w:cs="Times New Roman"/>
          <w:sz w:val="28"/>
          <w:szCs w:val="28"/>
          <w:lang w:eastAsia="lv-LV"/>
        </w:rPr>
        <w:t>aptiekas un aptiekas filiāl</w:t>
      </w:r>
      <w:r w:rsidR="000A350C" w:rsidRPr="00E15BB3">
        <w:rPr>
          <w:rFonts w:ascii="Times New Roman" w:eastAsia="Times New Roman" w:hAnsi="Times New Roman" w:cs="Times New Roman"/>
          <w:sz w:val="28"/>
          <w:szCs w:val="28"/>
          <w:lang w:eastAsia="lv-LV"/>
        </w:rPr>
        <w:t>i</w:t>
      </w:r>
      <w:r w:rsidR="003A36D8" w:rsidRPr="00E15BB3">
        <w:rPr>
          <w:rFonts w:ascii="Times New Roman" w:eastAsia="Times New Roman" w:hAnsi="Times New Roman" w:cs="Times New Roman"/>
          <w:sz w:val="28"/>
          <w:szCs w:val="28"/>
          <w:lang w:eastAsia="lv-LV"/>
        </w:rPr>
        <w:t xml:space="preserve"> ar atbilstošas kvalifikācijas darbiniekiem</w:t>
      </w:r>
      <w:r>
        <w:rPr>
          <w:rFonts w:ascii="Times New Roman" w:eastAsia="Times New Roman" w:hAnsi="Times New Roman" w:cs="Times New Roman"/>
          <w:sz w:val="28"/>
          <w:szCs w:val="28"/>
          <w:lang w:eastAsia="lv-LV"/>
        </w:rPr>
        <w:t>;</w:t>
      </w:r>
      <w:r w:rsidR="003A36D8" w:rsidRPr="00E15BB3">
        <w:rPr>
          <w:rFonts w:ascii="Times New Roman" w:eastAsia="Times New Roman" w:hAnsi="Times New Roman" w:cs="Times New Roman"/>
          <w:sz w:val="28"/>
          <w:szCs w:val="28"/>
          <w:lang w:eastAsia="lv-LV"/>
        </w:rPr>
        <w:t xml:space="preserve"> </w:t>
      </w:r>
    </w:p>
    <w:p w:rsidR="00F664E8" w:rsidRDefault="00F664E8" w:rsidP="003A36D8">
      <w:pPr>
        <w:spacing w:line="240" w:lineRule="auto"/>
        <w:ind w:firstLine="720"/>
        <w:jc w:val="both"/>
        <w:rPr>
          <w:rFonts w:ascii="Times New Roman" w:eastAsia="Calibri" w:hAnsi="Times New Roman" w:cs="Times New Roman"/>
          <w:sz w:val="28"/>
          <w:szCs w:val="28"/>
          <w:lang w:eastAsia="lv-LV"/>
        </w:rPr>
      </w:pPr>
      <w:r w:rsidRPr="00E15BB3">
        <w:rPr>
          <w:rFonts w:ascii="Times New Roman" w:eastAsia="Calibri" w:hAnsi="Times New Roman" w:cs="Times New Roman"/>
          <w:sz w:val="28"/>
          <w:szCs w:val="28"/>
          <w:lang w:eastAsia="lv-LV"/>
        </w:rPr>
        <w:t>20.</w:t>
      </w:r>
      <w:r w:rsidRPr="00E15BB3">
        <w:rPr>
          <w:rFonts w:ascii="Times New Roman" w:eastAsia="Calibri" w:hAnsi="Times New Roman" w:cs="Times New Roman"/>
          <w:sz w:val="28"/>
          <w:szCs w:val="28"/>
          <w:vertAlign w:val="superscript"/>
          <w:lang w:eastAsia="lv-LV"/>
        </w:rPr>
        <w:t>1</w:t>
      </w:r>
      <w:r w:rsidRPr="00E15BB3">
        <w:rPr>
          <w:rFonts w:ascii="Times New Roman" w:eastAsia="Calibri" w:hAnsi="Times New Roman" w:cs="Times New Roman"/>
          <w:sz w:val="28"/>
          <w:szCs w:val="28"/>
          <w:lang w:eastAsia="lv-LV"/>
        </w:rPr>
        <w:t xml:space="preserve"> </w:t>
      </w:r>
      <w:r>
        <w:rPr>
          <w:rFonts w:ascii="Times New Roman" w:eastAsia="Calibri" w:hAnsi="Times New Roman" w:cs="Times New Roman"/>
          <w:sz w:val="28"/>
          <w:szCs w:val="28"/>
          <w:lang w:eastAsia="lv-LV"/>
        </w:rPr>
        <w:t>6</w:t>
      </w:r>
      <w:r w:rsidRPr="00E15BB3">
        <w:rPr>
          <w:rFonts w:ascii="Times New Roman" w:eastAsia="Calibri" w:hAnsi="Times New Roman" w:cs="Times New Roman"/>
          <w:sz w:val="28"/>
          <w:szCs w:val="28"/>
          <w:lang w:eastAsia="lv-LV"/>
        </w:rPr>
        <w:t xml:space="preserve">. </w:t>
      </w:r>
      <w:r w:rsidR="00A54992">
        <w:rPr>
          <w:rFonts w:ascii="Times New Roman" w:eastAsia="Calibri" w:hAnsi="Times New Roman" w:cs="Times New Roman"/>
          <w:sz w:val="28"/>
          <w:szCs w:val="28"/>
          <w:lang w:eastAsia="lv-LV"/>
        </w:rPr>
        <w:t xml:space="preserve">aptiekā un aptiekas filiālē strādājošā </w:t>
      </w:r>
      <w:r w:rsidRPr="003168C1">
        <w:rPr>
          <w:rFonts w:ascii="Times New Roman" w:eastAsia="Calibri" w:hAnsi="Times New Roman" w:cs="Times New Roman"/>
          <w:sz w:val="28"/>
          <w:szCs w:val="28"/>
          <w:lang w:eastAsia="lv-LV"/>
        </w:rPr>
        <w:t>farmaceita un farmaceita asistenta</w:t>
      </w:r>
      <w:r>
        <w:rPr>
          <w:rFonts w:ascii="Times New Roman" w:eastAsia="Calibri" w:hAnsi="Times New Roman" w:cs="Times New Roman"/>
          <w:sz w:val="28"/>
          <w:szCs w:val="28"/>
          <w:lang w:eastAsia="lv-LV"/>
        </w:rPr>
        <w:t>:</w:t>
      </w:r>
      <w:r w:rsidRPr="003168C1">
        <w:rPr>
          <w:rFonts w:ascii="Times New Roman" w:eastAsia="Calibri" w:hAnsi="Times New Roman" w:cs="Times New Roman"/>
          <w:sz w:val="28"/>
          <w:szCs w:val="28"/>
          <w:lang w:eastAsia="lv-LV"/>
        </w:rPr>
        <w:t xml:space="preserve"> </w:t>
      </w:r>
    </w:p>
    <w:p w:rsidR="000B6C29" w:rsidRDefault="00F664E8" w:rsidP="003A36D8">
      <w:pPr>
        <w:spacing w:line="240" w:lineRule="auto"/>
        <w:ind w:firstLine="720"/>
        <w:jc w:val="both"/>
        <w:rPr>
          <w:rFonts w:ascii="Times New Roman" w:eastAsia="Calibri" w:hAnsi="Times New Roman" w:cs="Times New Roman"/>
          <w:sz w:val="28"/>
          <w:szCs w:val="28"/>
          <w:lang w:eastAsia="lv-LV"/>
        </w:rPr>
      </w:pPr>
      <w:r w:rsidRPr="00E15BB3">
        <w:rPr>
          <w:rFonts w:ascii="Times New Roman" w:eastAsia="Calibri" w:hAnsi="Times New Roman" w:cs="Times New Roman"/>
          <w:sz w:val="28"/>
          <w:szCs w:val="28"/>
          <w:lang w:eastAsia="lv-LV"/>
        </w:rPr>
        <w:t>20.</w:t>
      </w:r>
      <w:r w:rsidRPr="00E15BB3">
        <w:rPr>
          <w:rFonts w:ascii="Times New Roman" w:eastAsia="Calibri" w:hAnsi="Times New Roman" w:cs="Times New Roman"/>
          <w:sz w:val="28"/>
          <w:szCs w:val="28"/>
          <w:vertAlign w:val="superscript"/>
          <w:lang w:eastAsia="lv-LV"/>
        </w:rPr>
        <w:t>1</w:t>
      </w:r>
      <w:r w:rsidRPr="00E15BB3">
        <w:rPr>
          <w:rFonts w:ascii="Times New Roman" w:eastAsia="Calibri" w:hAnsi="Times New Roman" w:cs="Times New Roman"/>
          <w:sz w:val="28"/>
          <w:szCs w:val="28"/>
          <w:lang w:eastAsia="lv-LV"/>
        </w:rPr>
        <w:t xml:space="preserve"> </w:t>
      </w:r>
      <w:r>
        <w:rPr>
          <w:rFonts w:ascii="Times New Roman" w:eastAsia="Calibri" w:hAnsi="Times New Roman" w:cs="Times New Roman"/>
          <w:sz w:val="28"/>
          <w:szCs w:val="28"/>
          <w:lang w:eastAsia="lv-LV"/>
        </w:rPr>
        <w:t>6</w:t>
      </w:r>
      <w:r w:rsidRPr="00E15BB3">
        <w:rPr>
          <w:rFonts w:ascii="Times New Roman" w:eastAsia="Calibri" w:hAnsi="Times New Roman" w:cs="Times New Roman"/>
          <w:sz w:val="28"/>
          <w:szCs w:val="28"/>
          <w:lang w:eastAsia="lv-LV"/>
        </w:rPr>
        <w:t xml:space="preserve">. </w:t>
      </w:r>
      <w:r>
        <w:rPr>
          <w:rFonts w:ascii="Times New Roman" w:eastAsia="Calibri" w:hAnsi="Times New Roman" w:cs="Times New Roman"/>
          <w:sz w:val="28"/>
          <w:szCs w:val="28"/>
          <w:lang w:eastAsia="lv-LV"/>
        </w:rPr>
        <w:t xml:space="preserve">1. </w:t>
      </w:r>
      <w:r w:rsidRPr="003168C1">
        <w:rPr>
          <w:rFonts w:ascii="Times New Roman" w:eastAsia="Calibri" w:hAnsi="Times New Roman" w:cs="Times New Roman"/>
          <w:sz w:val="28"/>
          <w:szCs w:val="28"/>
          <w:lang w:eastAsia="lv-LV"/>
        </w:rPr>
        <w:t>profesionālo neatkarību lēmumu pieņemšanā, kas skar farmaceitisko aprūpi</w:t>
      </w:r>
      <w:r>
        <w:rPr>
          <w:rFonts w:ascii="Times New Roman" w:eastAsia="Calibri" w:hAnsi="Times New Roman" w:cs="Times New Roman"/>
          <w:sz w:val="28"/>
          <w:szCs w:val="28"/>
          <w:lang w:eastAsia="lv-LV"/>
        </w:rPr>
        <w:t>;</w:t>
      </w:r>
    </w:p>
    <w:p w:rsidR="00143C79" w:rsidRDefault="00F664E8" w:rsidP="00A54992">
      <w:pPr>
        <w:spacing w:line="240" w:lineRule="auto"/>
        <w:ind w:firstLine="720"/>
        <w:jc w:val="both"/>
        <w:rPr>
          <w:rFonts w:ascii="Times New Roman" w:eastAsia="Calibri" w:hAnsi="Times New Roman" w:cs="Times New Roman"/>
          <w:sz w:val="28"/>
          <w:szCs w:val="28"/>
          <w:lang w:eastAsia="lv-LV"/>
        </w:rPr>
      </w:pPr>
      <w:r w:rsidRPr="00E15BB3">
        <w:rPr>
          <w:rFonts w:ascii="Times New Roman" w:eastAsia="Calibri" w:hAnsi="Times New Roman" w:cs="Times New Roman"/>
          <w:sz w:val="28"/>
          <w:szCs w:val="28"/>
          <w:lang w:eastAsia="lv-LV"/>
        </w:rPr>
        <w:t>20.</w:t>
      </w:r>
      <w:r w:rsidRPr="00E15BB3">
        <w:rPr>
          <w:rFonts w:ascii="Times New Roman" w:eastAsia="Calibri" w:hAnsi="Times New Roman" w:cs="Times New Roman"/>
          <w:sz w:val="28"/>
          <w:szCs w:val="28"/>
          <w:vertAlign w:val="superscript"/>
          <w:lang w:eastAsia="lv-LV"/>
        </w:rPr>
        <w:t>1</w:t>
      </w:r>
      <w:r w:rsidRPr="00E15BB3">
        <w:rPr>
          <w:rFonts w:ascii="Times New Roman" w:eastAsia="Calibri" w:hAnsi="Times New Roman" w:cs="Times New Roman"/>
          <w:sz w:val="28"/>
          <w:szCs w:val="28"/>
          <w:lang w:eastAsia="lv-LV"/>
        </w:rPr>
        <w:t xml:space="preserve"> </w:t>
      </w:r>
      <w:r>
        <w:rPr>
          <w:rFonts w:ascii="Times New Roman" w:eastAsia="Calibri" w:hAnsi="Times New Roman" w:cs="Times New Roman"/>
          <w:sz w:val="28"/>
          <w:szCs w:val="28"/>
          <w:lang w:eastAsia="lv-LV"/>
        </w:rPr>
        <w:t>6</w:t>
      </w:r>
      <w:r w:rsidRPr="00E15BB3">
        <w:rPr>
          <w:rFonts w:ascii="Times New Roman" w:eastAsia="Calibri" w:hAnsi="Times New Roman" w:cs="Times New Roman"/>
          <w:sz w:val="28"/>
          <w:szCs w:val="28"/>
          <w:lang w:eastAsia="lv-LV"/>
        </w:rPr>
        <w:t xml:space="preserve">. </w:t>
      </w:r>
      <w:r w:rsidR="00A54992">
        <w:rPr>
          <w:rFonts w:ascii="Times New Roman" w:eastAsia="Calibri" w:hAnsi="Times New Roman" w:cs="Times New Roman"/>
          <w:sz w:val="28"/>
          <w:szCs w:val="28"/>
          <w:lang w:eastAsia="lv-LV"/>
        </w:rPr>
        <w:t xml:space="preserve">2. </w:t>
      </w:r>
      <w:r w:rsidR="003A36D8" w:rsidRPr="00E15BB3">
        <w:rPr>
          <w:rFonts w:ascii="Times New Roman" w:eastAsia="Calibri" w:hAnsi="Times New Roman" w:cs="Times New Roman"/>
          <w:sz w:val="28"/>
          <w:szCs w:val="28"/>
          <w:lang w:eastAsia="lv-LV"/>
        </w:rPr>
        <w:t>līdzdalību tālākizglītībā</w:t>
      </w:r>
      <w:r w:rsidR="00A54992">
        <w:rPr>
          <w:rFonts w:ascii="Times New Roman" w:eastAsia="Calibri" w:hAnsi="Times New Roman" w:cs="Times New Roman"/>
          <w:sz w:val="28"/>
          <w:szCs w:val="28"/>
          <w:lang w:eastAsia="lv-LV"/>
        </w:rPr>
        <w:t>.</w:t>
      </w:r>
    </w:p>
    <w:p w:rsidR="008F4813" w:rsidRDefault="001E2DBE" w:rsidP="00086A73">
      <w:pPr>
        <w:spacing w:line="240" w:lineRule="auto"/>
        <w:ind w:firstLine="720"/>
        <w:jc w:val="both"/>
        <w:rPr>
          <w:rFonts w:ascii="Times New Roman" w:eastAsia="Calibri" w:hAnsi="Times New Roman" w:cs="Times New Roman"/>
          <w:sz w:val="28"/>
          <w:szCs w:val="28"/>
          <w:lang w:eastAsia="lv-LV"/>
        </w:rPr>
      </w:pPr>
      <w:r w:rsidRPr="00E15BB3">
        <w:rPr>
          <w:rFonts w:ascii="Times New Roman" w:eastAsia="Calibri" w:hAnsi="Times New Roman" w:cs="Times New Roman"/>
          <w:sz w:val="28"/>
          <w:szCs w:val="28"/>
          <w:lang w:eastAsia="lv-LV"/>
        </w:rPr>
        <w:t>20.</w:t>
      </w:r>
      <w:r w:rsidRPr="00E15BB3">
        <w:rPr>
          <w:rFonts w:ascii="Times New Roman" w:eastAsia="Calibri" w:hAnsi="Times New Roman" w:cs="Times New Roman"/>
          <w:sz w:val="28"/>
          <w:szCs w:val="28"/>
          <w:vertAlign w:val="superscript"/>
          <w:lang w:eastAsia="lv-LV"/>
        </w:rPr>
        <w:t>1</w:t>
      </w:r>
      <w:r>
        <w:rPr>
          <w:rFonts w:ascii="Times New Roman" w:eastAsia="Calibri" w:hAnsi="Times New Roman" w:cs="Times New Roman"/>
          <w:sz w:val="28"/>
          <w:szCs w:val="28"/>
          <w:lang w:eastAsia="lv-LV"/>
        </w:rPr>
        <w:t xml:space="preserve"> </w:t>
      </w:r>
      <w:r w:rsidR="00A54992">
        <w:rPr>
          <w:rFonts w:ascii="Times New Roman" w:eastAsia="Calibri" w:hAnsi="Times New Roman" w:cs="Times New Roman"/>
          <w:sz w:val="28"/>
          <w:szCs w:val="28"/>
          <w:lang w:eastAsia="lv-LV"/>
        </w:rPr>
        <w:t>7</w:t>
      </w:r>
      <w:r>
        <w:rPr>
          <w:rFonts w:ascii="Times New Roman" w:eastAsia="Calibri" w:hAnsi="Times New Roman" w:cs="Times New Roman"/>
          <w:sz w:val="28"/>
          <w:szCs w:val="28"/>
          <w:lang w:eastAsia="lv-LV"/>
        </w:rPr>
        <w:t xml:space="preserve">. </w:t>
      </w:r>
      <w:r w:rsidRPr="00A54992">
        <w:rPr>
          <w:rFonts w:ascii="Times New Roman" w:eastAsia="Calibri" w:hAnsi="Times New Roman" w:cs="Times New Roman"/>
          <w:sz w:val="28"/>
          <w:szCs w:val="28"/>
          <w:lang w:eastAsia="lv-LV"/>
        </w:rPr>
        <w:t>kvalitātes sistēmas izveidi un uzturēšanu aptiekā far</w:t>
      </w:r>
      <w:r w:rsidR="007E64B6" w:rsidRPr="00A54992">
        <w:rPr>
          <w:rFonts w:ascii="Times New Roman" w:eastAsia="Calibri" w:hAnsi="Times New Roman" w:cs="Times New Roman"/>
          <w:sz w:val="28"/>
          <w:szCs w:val="28"/>
          <w:lang w:eastAsia="lv-LV"/>
        </w:rPr>
        <w:t>maceitiskās aprūpes pakalpojumu</w:t>
      </w:r>
      <w:r w:rsidRPr="00A54992">
        <w:rPr>
          <w:rFonts w:ascii="Times New Roman" w:eastAsia="Calibri" w:hAnsi="Times New Roman" w:cs="Times New Roman"/>
          <w:sz w:val="28"/>
          <w:szCs w:val="28"/>
          <w:lang w:eastAsia="lv-LV"/>
        </w:rPr>
        <w:t xml:space="preserve"> kvalitātes nodrošināšanai</w:t>
      </w:r>
      <w:r w:rsidR="007E64B6" w:rsidRPr="00A54992">
        <w:rPr>
          <w:rFonts w:ascii="Times New Roman" w:eastAsia="Calibri" w:hAnsi="Times New Roman" w:cs="Times New Roman"/>
          <w:sz w:val="28"/>
          <w:szCs w:val="28"/>
          <w:lang w:eastAsia="lv-LV"/>
        </w:rPr>
        <w:t>.</w:t>
      </w:r>
      <w:r w:rsidR="00086A73">
        <w:rPr>
          <w:rFonts w:ascii="Times New Roman" w:eastAsia="Calibri" w:hAnsi="Times New Roman" w:cs="Times New Roman"/>
          <w:sz w:val="28"/>
          <w:szCs w:val="28"/>
          <w:lang w:eastAsia="lv-LV"/>
        </w:rPr>
        <w:t>”</w:t>
      </w:r>
    </w:p>
    <w:p w:rsidR="007E64B6" w:rsidRDefault="007E64B6" w:rsidP="00641732">
      <w:pPr>
        <w:spacing w:line="240" w:lineRule="auto"/>
        <w:jc w:val="both"/>
        <w:rPr>
          <w:rFonts w:ascii="Times New Roman" w:eastAsia="Calibri" w:hAnsi="Times New Roman" w:cs="Times New Roman"/>
          <w:i/>
          <w:sz w:val="28"/>
          <w:szCs w:val="28"/>
          <w:lang w:eastAsia="lv-LV"/>
        </w:rPr>
      </w:pPr>
    </w:p>
    <w:p w:rsidR="005C4436" w:rsidRDefault="005C4436" w:rsidP="009248F7">
      <w:pPr>
        <w:pStyle w:val="ListParagraph"/>
        <w:numPr>
          <w:ilvl w:val="0"/>
          <w:numId w:val="2"/>
        </w:numPr>
        <w:spacing w:line="240" w:lineRule="auto"/>
        <w:ind w:left="426" w:firstLine="0"/>
        <w:jc w:val="both"/>
        <w:rPr>
          <w:rFonts w:ascii="Times New Roman" w:hAnsi="Times New Roman" w:cs="Times New Roman"/>
          <w:sz w:val="28"/>
          <w:szCs w:val="28"/>
        </w:rPr>
      </w:pPr>
      <w:r>
        <w:rPr>
          <w:rFonts w:ascii="Times New Roman" w:hAnsi="Times New Roman" w:cs="Times New Roman"/>
          <w:sz w:val="28"/>
          <w:szCs w:val="28"/>
        </w:rPr>
        <w:t>Izteikt 21.3.apakšpunktu šādā redakcijā:</w:t>
      </w:r>
    </w:p>
    <w:p w:rsidR="00D95E2A" w:rsidRDefault="00D95E2A" w:rsidP="00D95E2A">
      <w:pPr>
        <w:pStyle w:val="ListParagraph"/>
        <w:spacing w:line="240" w:lineRule="auto"/>
        <w:ind w:left="426"/>
        <w:jc w:val="both"/>
        <w:rPr>
          <w:rFonts w:ascii="Times New Roman" w:hAnsi="Times New Roman" w:cs="Times New Roman"/>
          <w:sz w:val="28"/>
          <w:szCs w:val="28"/>
        </w:rPr>
      </w:pPr>
    </w:p>
    <w:p w:rsidR="002248AA" w:rsidRDefault="005C4436" w:rsidP="005C443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„21.3. zāļu izgatavošana, fasēšana un </w:t>
      </w:r>
      <w:r w:rsidR="009144C0">
        <w:rPr>
          <w:rFonts w:ascii="Times New Roman" w:hAnsi="Times New Roman" w:cs="Times New Roman"/>
          <w:sz w:val="28"/>
          <w:szCs w:val="28"/>
        </w:rPr>
        <w:t xml:space="preserve">kvalitātes </w:t>
      </w:r>
      <w:r>
        <w:rPr>
          <w:rFonts w:ascii="Times New Roman" w:hAnsi="Times New Roman" w:cs="Times New Roman"/>
          <w:sz w:val="28"/>
          <w:szCs w:val="28"/>
        </w:rPr>
        <w:t xml:space="preserve">kontrole </w:t>
      </w:r>
      <w:r w:rsidR="002248AA">
        <w:rPr>
          <w:rFonts w:ascii="Times New Roman" w:hAnsi="Times New Roman" w:cs="Times New Roman"/>
          <w:sz w:val="28"/>
          <w:szCs w:val="28"/>
        </w:rPr>
        <w:t xml:space="preserve">atbilstoši veicamajam darba raksturam </w:t>
      </w:r>
      <w:r>
        <w:rPr>
          <w:rFonts w:ascii="Times New Roman" w:hAnsi="Times New Roman" w:cs="Times New Roman"/>
          <w:sz w:val="28"/>
          <w:szCs w:val="28"/>
        </w:rPr>
        <w:t>(ja izgatavo un fasē zāles)</w:t>
      </w:r>
      <w:r w:rsidR="002248AA">
        <w:rPr>
          <w:rFonts w:ascii="Times New Roman" w:hAnsi="Times New Roman" w:cs="Times New Roman"/>
          <w:sz w:val="28"/>
          <w:szCs w:val="28"/>
        </w:rPr>
        <w:t>.</w:t>
      </w:r>
      <w:r>
        <w:rPr>
          <w:rFonts w:ascii="Times New Roman" w:hAnsi="Times New Roman" w:cs="Times New Roman"/>
          <w:sz w:val="28"/>
          <w:szCs w:val="28"/>
        </w:rPr>
        <w:t xml:space="preserve"> </w:t>
      </w:r>
      <w:r w:rsidR="002248AA">
        <w:rPr>
          <w:rFonts w:ascii="Times New Roman" w:hAnsi="Times New Roman" w:cs="Times New Roman"/>
          <w:sz w:val="28"/>
          <w:szCs w:val="28"/>
        </w:rPr>
        <w:t xml:space="preserve">Priekšrakstu </w:t>
      </w:r>
      <w:r>
        <w:rPr>
          <w:rFonts w:ascii="Times New Roman" w:hAnsi="Times New Roman" w:cs="Times New Roman"/>
          <w:sz w:val="28"/>
          <w:szCs w:val="28"/>
        </w:rPr>
        <w:t>sa</w:t>
      </w:r>
      <w:r w:rsidR="002248AA">
        <w:rPr>
          <w:rFonts w:ascii="Times New Roman" w:hAnsi="Times New Roman" w:cs="Times New Roman"/>
          <w:sz w:val="28"/>
          <w:szCs w:val="28"/>
        </w:rPr>
        <w:t>s</w:t>
      </w:r>
      <w:r>
        <w:rPr>
          <w:rFonts w:ascii="Times New Roman" w:hAnsi="Times New Roman" w:cs="Times New Roman"/>
          <w:sz w:val="28"/>
          <w:szCs w:val="28"/>
        </w:rPr>
        <w:t>kaņo Zāļu valsts aģentūr</w:t>
      </w:r>
      <w:r w:rsidR="002248AA">
        <w:rPr>
          <w:rFonts w:ascii="Times New Roman" w:hAnsi="Times New Roman" w:cs="Times New Roman"/>
          <w:sz w:val="28"/>
          <w:szCs w:val="28"/>
        </w:rPr>
        <w:t>a.”</w:t>
      </w:r>
    </w:p>
    <w:p w:rsidR="005C4436" w:rsidRPr="005C4436" w:rsidRDefault="005C4436" w:rsidP="005C4436">
      <w:pPr>
        <w:spacing w:line="240" w:lineRule="auto"/>
        <w:jc w:val="both"/>
        <w:rPr>
          <w:rFonts w:ascii="Times New Roman" w:hAnsi="Times New Roman" w:cs="Times New Roman"/>
          <w:sz w:val="28"/>
          <w:szCs w:val="28"/>
        </w:rPr>
      </w:pPr>
    </w:p>
    <w:p w:rsidR="00BB7A4B" w:rsidRDefault="00BB7A4B" w:rsidP="00462322">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Papildināt noteikumu</w:t>
      </w:r>
      <w:r w:rsidR="00A54992">
        <w:rPr>
          <w:rFonts w:ascii="Times New Roman" w:hAnsi="Times New Roman" w:cs="Times New Roman"/>
          <w:sz w:val="28"/>
          <w:szCs w:val="28"/>
        </w:rPr>
        <w:t>s</w:t>
      </w:r>
      <w:r>
        <w:rPr>
          <w:rFonts w:ascii="Times New Roman" w:hAnsi="Times New Roman" w:cs="Times New Roman"/>
          <w:sz w:val="28"/>
          <w:szCs w:val="28"/>
        </w:rPr>
        <w:t xml:space="preserve"> ar 21.10.apakšpunktu šādā redakcijā: </w:t>
      </w:r>
    </w:p>
    <w:p w:rsidR="00D95E2A" w:rsidRDefault="00D95E2A" w:rsidP="00D95E2A">
      <w:pPr>
        <w:pStyle w:val="ListParagraph"/>
        <w:spacing w:line="240" w:lineRule="auto"/>
        <w:ind w:left="786"/>
        <w:jc w:val="both"/>
        <w:rPr>
          <w:rFonts w:ascii="Times New Roman" w:hAnsi="Times New Roman" w:cs="Times New Roman"/>
          <w:sz w:val="28"/>
          <w:szCs w:val="28"/>
        </w:rPr>
      </w:pPr>
    </w:p>
    <w:p w:rsidR="00BB7A4B" w:rsidRDefault="00BB7A4B" w:rsidP="00BB7A4B">
      <w:pPr>
        <w:spacing w:line="240" w:lineRule="auto"/>
        <w:jc w:val="both"/>
        <w:rPr>
          <w:rFonts w:ascii="Times New Roman" w:hAnsi="Times New Roman" w:cs="Times New Roman"/>
          <w:sz w:val="28"/>
          <w:szCs w:val="28"/>
        </w:rPr>
      </w:pPr>
      <w:r>
        <w:rPr>
          <w:rFonts w:ascii="Times New Roman" w:hAnsi="Times New Roman" w:cs="Times New Roman"/>
          <w:sz w:val="28"/>
          <w:szCs w:val="28"/>
        </w:rPr>
        <w:t>„21.10. aptiekas filiālē izsniedzamo zāļu recepšu elektronisko datu apstrādes kārtība”;</w:t>
      </w:r>
    </w:p>
    <w:p w:rsidR="00BB7A4B" w:rsidRPr="00BB7A4B" w:rsidRDefault="00BB7A4B" w:rsidP="00BB7A4B">
      <w:pPr>
        <w:spacing w:line="240" w:lineRule="auto"/>
        <w:jc w:val="both"/>
        <w:rPr>
          <w:rFonts w:ascii="Times New Roman" w:hAnsi="Times New Roman" w:cs="Times New Roman"/>
          <w:sz w:val="28"/>
          <w:szCs w:val="28"/>
        </w:rPr>
      </w:pPr>
    </w:p>
    <w:p w:rsidR="00BB7A4B" w:rsidRDefault="00BB7A4B" w:rsidP="00BB7A4B">
      <w:pPr>
        <w:pStyle w:val="ListParagraph"/>
        <w:numPr>
          <w:ilvl w:val="0"/>
          <w:numId w:val="2"/>
        </w:numPr>
        <w:spacing w:line="240" w:lineRule="auto"/>
        <w:jc w:val="both"/>
        <w:rPr>
          <w:rFonts w:ascii="Times New Roman" w:hAnsi="Times New Roman" w:cs="Times New Roman"/>
          <w:sz w:val="28"/>
          <w:szCs w:val="28"/>
        </w:rPr>
      </w:pPr>
      <w:r w:rsidRPr="00E15BB3">
        <w:rPr>
          <w:rFonts w:ascii="Times New Roman" w:hAnsi="Times New Roman" w:cs="Times New Roman"/>
          <w:sz w:val="28"/>
          <w:szCs w:val="28"/>
        </w:rPr>
        <w:t>Svītrot 25.3.apakšpunktā vārdus „darba attiecības reglamentējošo normatīvo aktu izpildi, kā arī”.</w:t>
      </w:r>
    </w:p>
    <w:p w:rsidR="00925C77" w:rsidRPr="00E15BB3" w:rsidRDefault="00925C77" w:rsidP="00925C77">
      <w:pPr>
        <w:pStyle w:val="ListParagraph"/>
        <w:spacing w:line="240" w:lineRule="auto"/>
        <w:ind w:left="1080"/>
        <w:jc w:val="both"/>
        <w:rPr>
          <w:rFonts w:ascii="Times New Roman" w:hAnsi="Times New Roman" w:cs="Times New Roman"/>
          <w:sz w:val="28"/>
          <w:szCs w:val="28"/>
        </w:rPr>
      </w:pPr>
    </w:p>
    <w:p w:rsidR="00462322" w:rsidRPr="00E15BB3" w:rsidRDefault="00462322" w:rsidP="00925C77">
      <w:pPr>
        <w:pStyle w:val="ListParagraph"/>
        <w:numPr>
          <w:ilvl w:val="0"/>
          <w:numId w:val="2"/>
        </w:numPr>
        <w:spacing w:line="240" w:lineRule="auto"/>
        <w:jc w:val="both"/>
        <w:rPr>
          <w:rFonts w:ascii="Times New Roman" w:hAnsi="Times New Roman" w:cs="Times New Roman"/>
          <w:sz w:val="28"/>
          <w:szCs w:val="28"/>
        </w:rPr>
      </w:pPr>
      <w:r w:rsidRPr="00E15BB3">
        <w:rPr>
          <w:rFonts w:ascii="Times New Roman" w:hAnsi="Times New Roman" w:cs="Times New Roman"/>
          <w:sz w:val="28"/>
          <w:szCs w:val="28"/>
        </w:rPr>
        <w:t>Aizstāt 2</w:t>
      </w:r>
      <w:r w:rsidR="00925C77" w:rsidRPr="00E15BB3">
        <w:rPr>
          <w:rFonts w:ascii="Times New Roman" w:hAnsi="Times New Roman" w:cs="Times New Roman"/>
          <w:sz w:val="28"/>
          <w:szCs w:val="28"/>
        </w:rPr>
        <w:t>5</w:t>
      </w:r>
      <w:r w:rsidRPr="00E15BB3">
        <w:rPr>
          <w:rFonts w:ascii="Times New Roman" w:hAnsi="Times New Roman" w:cs="Times New Roman"/>
          <w:sz w:val="28"/>
          <w:szCs w:val="28"/>
        </w:rPr>
        <w:t>.</w:t>
      </w:r>
      <w:r w:rsidR="00925C77" w:rsidRPr="00E15BB3">
        <w:rPr>
          <w:rFonts w:ascii="Times New Roman" w:hAnsi="Times New Roman" w:cs="Times New Roman"/>
          <w:sz w:val="28"/>
          <w:szCs w:val="28"/>
        </w:rPr>
        <w:t>4</w:t>
      </w:r>
      <w:r w:rsidRPr="00E15BB3">
        <w:rPr>
          <w:rFonts w:ascii="Times New Roman" w:hAnsi="Times New Roman" w:cs="Times New Roman"/>
          <w:sz w:val="28"/>
          <w:szCs w:val="28"/>
        </w:rPr>
        <w:t>.apakšpunktā vārdus „</w:t>
      </w:r>
      <w:r w:rsidRPr="00E15BB3">
        <w:rPr>
          <w:rFonts w:ascii="Times New Roman" w:eastAsia="Times New Roman" w:hAnsi="Times New Roman" w:cs="Times New Roman"/>
          <w:sz w:val="28"/>
          <w:szCs w:val="28"/>
          <w:lang w:eastAsia="lv-LV"/>
        </w:rPr>
        <w:t>aptiekas un aptiekas filiāles</w:t>
      </w:r>
    </w:p>
    <w:p w:rsidR="009248F7" w:rsidRDefault="00462322" w:rsidP="00462322">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 xml:space="preserve"> nodrošinājumu ar atbilstošas kvalifikācijas darbiniekiem, ievērojot prasību” ar </w:t>
      </w:r>
      <w:r w:rsidR="009248F7">
        <w:rPr>
          <w:rFonts w:ascii="Times New Roman" w:eastAsia="Times New Roman" w:hAnsi="Times New Roman" w:cs="Times New Roman"/>
          <w:sz w:val="28"/>
          <w:szCs w:val="28"/>
          <w:lang w:eastAsia="lv-LV"/>
        </w:rPr>
        <w:t>vārdu „nodrošinājumu”.</w:t>
      </w:r>
    </w:p>
    <w:p w:rsidR="00951E78" w:rsidRPr="00176B27" w:rsidRDefault="00951E78" w:rsidP="00176B27">
      <w:pPr>
        <w:autoSpaceDE w:val="0"/>
        <w:autoSpaceDN w:val="0"/>
        <w:adjustRightInd w:val="0"/>
        <w:spacing w:line="240" w:lineRule="auto"/>
        <w:jc w:val="both"/>
        <w:rPr>
          <w:rFonts w:ascii="Times New Roman" w:hAnsi="Times New Roman"/>
          <w:sz w:val="28"/>
          <w:szCs w:val="28"/>
          <w:lang w:eastAsia="lv-LV"/>
        </w:rPr>
      </w:pPr>
    </w:p>
    <w:p w:rsidR="00352886" w:rsidRDefault="00352886" w:rsidP="009248F7">
      <w:pPr>
        <w:pStyle w:val="ListParagraph"/>
        <w:numPr>
          <w:ilvl w:val="0"/>
          <w:numId w:val="2"/>
        </w:numPr>
        <w:tabs>
          <w:tab w:val="left" w:pos="426"/>
        </w:tabs>
        <w:autoSpaceDE w:val="0"/>
        <w:autoSpaceDN w:val="0"/>
        <w:adjustRightInd w:val="0"/>
        <w:spacing w:line="240" w:lineRule="auto"/>
        <w:ind w:left="0" w:firstLine="426"/>
        <w:jc w:val="both"/>
        <w:rPr>
          <w:rFonts w:ascii="Times New Roman" w:hAnsi="Times New Roman"/>
          <w:sz w:val="28"/>
          <w:szCs w:val="28"/>
          <w:lang w:eastAsia="lv-LV"/>
        </w:rPr>
      </w:pPr>
      <w:r w:rsidRPr="00E15BB3">
        <w:rPr>
          <w:rFonts w:ascii="Times New Roman" w:hAnsi="Times New Roman" w:cs="Times New Roman"/>
          <w:sz w:val="28"/>
          <w:szCs w:val="28"/>
        </w:rPr>
        <w:t>Papildināt 28.¹ punkt</w:t>
      </w:r>
      <w:r>
        <w:rPr>
          <w:rFonts w:ascii="Times New Roman" w:hAnsi="Times New Roman" w:cs="Times New Roman"/>
          <w:sz w:val="28"/>
          <w:szCs w:val="28"/>
        </w:rPr>
        <w:t>a ievaddaļu</w:t>
      </w:r>
      <w:r w:rsidRPr="00E15BB3">
        <w:rPr>
          <w:rFonts w:ascii="Times New Roman" w:hAnsi="Times New Roman" w:cs="Times New Roman"/>
          <w:sz w:val="28"/>
          <w:szCs w:val="28"/>
        </w:rPr>
        <w:t xml:space="preserve"> ar vārdiem </w:t>
      </w:r>
      <w:r>
        <w:rPr>
          <w:rFonts w:ascii="Times New Roman" w:hAnsi="Times New Roman" w:cs="Times New Roman"/>
          <w:sz w:val="28"/>
          <w:szCs w:val="28"/>
        </w:rPr>
        <w:t>šādā</w:t>
      </w:r>
      <w:r w:rsidRPr="00E15BB3">
        <w:rPr>
          <w:rFonts w:ascii="Times New Roman" w:hAnsi="Times New Roman" w:cs="Times New Roman"/>
          <w:sz w:val="28"/>
          <w:szCs w:val="28"/>
        </w:rPr>
        <w:t xml:space="preserve"> redakcijā: „</w:t>
      </w:r>
      <w:r w:rsidRPr="00E15BB3">
        <w:rPr>
          <w:rFonts w:ascii="Times New Roman" w:hAnsi="Times New Roman"/>
          <w:sz w:val="28"/>
          <w:szCs w:val="28"/>
          <w:lang w:eastAsia="lv-LV"/>
        </w:rPr>
        <w:t>ja farmaceits</w:t>
      </w:r>
      <w:r w:rsidR="000607D9">
        <w:rPr>
          <w:rFonts w:ascii="Times New Roman" w:hAnsi="Times New Roman"/>
          <w:sz w:val="28"/>
          <w:szCs w:val="28"/>
          <w:lang w:eastAsia="lv-LV"/>
        </w:rPr>
        <w:t xml:space="preserve"> un farmaceita asistents</w:t>
      </w:r>
      <w:r w:rsidRPr="00E15BB3">
        <w:rPr>
          <w:rFonts w:ascii="Times New Roman" w:hAnsi="Times New Roman"/>
          <w:sz w:val="28"/>
          <w:szCs w:val="28"/>
          <w:lang w:eastAsia="lv-LV"/>
        </w:rPr>
        <w:t xml:space="preserve"> </w:t>
      </w:r>
      <w:r w:rsidRPr="00E15BB3">
        <w:rPr>
          <w:rFonts w:ascii="Times New Roman" w:hAnsi="Times New Roman"/>
          <w:sz w:val="28"/>
          <w:szCs w:val="28"/>
        </w:rPr>
        <w:t>pilnveidojis profesionālo kvalifikāciju veselības paškontroles metožu izmantošanā un konsultēšanā atbilstoši Latvijas Farmaceitu biedrības tālākizglītības prasībām</w:t>
      </w:r>
      <w:r w:rsidRPr="00E15BB3">
        <w:rPr>
          <w:rFonts w:ascii="Times New Roman" w:hAnsi="Times New Roman"/>
          <w:sz w:val="28"/>
          <w:szCs w:val="28"/>
          <w:lang w:eastAsia="lv-LV"/>
        </w:rPr>
        <w:t>”.</w:t>
      </w:r>
    </w:p>
    <w:p w:rsidR="00352886" w:rsidRPr="00352886" w:rsidRDefault="00352886" w:rsidP="009248F7">
      <w:pPr>
        <w:autoSpaceDE w:val="0"/>
        <w:autoSpaceDN w:val="0"/>
        <w:adjustRightInd w:val="0"/>
        <w:spacing w:line="240" w:lineRule="auto"/>
        <w:ind w:firstLine="426"/>
        <w:jc w:val="both"/>
        <w:rPr>
          <w:rFonts w:ascii="Times New Roman" w:hAnsi="Times New Roman"/>
          <w:sz w:val="28"/>
          <w:szCs w:val="28"/>
          <w:lang w:eastAsia="lv-LV"/>
        </w:rPr>
      </w:pPr>
    </w:p>
    <w:p w:rsidR="00951E78" w:rsidRPr="00D95E2A" w:rsidRDefault="00951E78" w:rsidP="009248F7">
      <w:pPr>
        <w:pStyle w:val="ListParagraph"/>
        <w:numPr>
          <w:ilvl w:val="0"/>
          <w:numId w:val="2"/>
        </w:numPr>
        <w:autoSpaceDE w:val="0"/>
        <w:autoSpaceDN w:val="0"/>
        <w:adjustRightInd w:val="0"/>
        <w:spacing w:line="240" w:lineRule="auto"/>
        <w:ind w:left="0" w:firstLine="426"/>
        <w:jc w:val="both"/>
        <w:rPr>
          <w:rFonts w:ascii="Times New Roman" w:hAnsi="Times New Roman"/>
          <w:sz w:val="28"/>
          <w:szCs w:val="28"/>
          <w:lang w:eastAsia="lv-LV"/>
        </w:rPr>
      </w:pPr>
      <w:r>
        <w:rPr>
          <w:rFonts w:ascii="Times New Roman" w:hAnsi="Times New Roman"/>
          <w:sz w:val="28"/>
          <w:szCs w:val="28"/>
          <w:lang w:eastAsia="lv-LV"/>
        </w:rPr>
        <w:t xml:space="preserve">Papildināt </w:t>
      </w:r>
      <w:r w:rsidR="003B4E6B">
        <w:rPr>
          <w:rFonts w:ascii="Times New Roman" w:hAnsi="Times New Roman" w:cs="Times New Roman"/>
          <w:sz w:val="28"/>
          <w:szCs w:val="28"/>
        </w:rPr>
        <w:t>noteikumus</w:t>
      </w:r>
      <w:r>
        <w:rPr>
          <w:rFonts w:ascii="Times New Roman" w:hAnsi="Times New Roman" w:cs="Times New Roman"/>
          <w:sz w:val="28"/>
          <w:szCs w:val="28"/>
        </w:rPr>
        <w:t xml:space="preserve"> ar </w:t>
      </w:r>
      <w:r w:rsidRPr="00E15BB3">
        <w:rPr>
          <w:rFonts w:ascii="Times New Roman" w:hAnsi="Times New Roman" w:cs="Times New Roman"/>
          <w:sz w:val="28"/>
          <w:szCs w:val="28"/>
        </w:rPr>
        <w:t xml:space="preserve">28.¹ </w:t>
      </w:r>
      <w:r>
        <w:rPr>
          <w:rFonts w:ascii="Times New Roman" w:hAnsi="Times New Roman" w:cs="Times New Roman"/>
          <w:sz w:val="28"/>
          <w:szCs w:val="28"/>
        </w:rPr>
        <w:t>5.</w:t>
      </w:r>
      <w:r w:rsidR="003B4E6B">
        <w:rPr>
          <w:rFonts w:ascii="Times New Roman" w:hAnsi="Times New Roman" w:cs="Times New Roman"/>
          <w:sz w:val="28"/>
          <w:szCs w:val="28"/>
        </w:rPr>
        <w:t xml:space="preserve"> </w:t>
      </w:r>
      <w:r>
        <w:rPr>
          <w:rFonts w:ascii="Times New Roman" w:hAnsi="Times New Roman" w:cs="Times New Roman"/>
          <w:sz w:val="28"/>
          <w:szCs w:val="28"/>
        </w:rPr>
        <w:t>apakšpunktu šādā redakcijā:</w:t>
      </w:r>
    </w:p>
    <w:p w:rsidR="00D95E2A" w:rsidRPr="00D95E2A" w:rsidRDefault="00D95E2A" w:rsidP="00D95E2A">
      <w:pPr>
        <w:autoSpaceDE w:val="0"/>
        <w:autoSpaceDN w:val="0"/>
        <w:adjustRightInd w:val="0"/>
        <w:spacing w:line="240" w:lineRule="auto"/>
        <w:jc w:val="both"/>
        <w:rPr>
          <w:rFonts w:ascii="Times New Roman" w:hAnsi="Times New Roman"/>
          <w:sz w:val="28"/>
          <w:szCs w:val="28"/>
          <w:lang w:eastAsia="lv-LV"/>
        </w:rPr>
      </w:pPr>
    </w:p>
    <w:p w:rsidR="009248F7" w:rsidRDefault="00951E78" w:rsidP="009248F7">
      <w:pPr>
        <w:autoSpaceDE w:val="0"/>
        <w:autoSpaceDN w:val="0"/>
        <w:adjustRightInd w:val="0"/>
        <w:spacing w:line="240" w:lineRule="auto"/>
        <w:jc w:val="both"/>
        <w:rPr>
          <w:rFonts w:ascii="Times New Roman" w:eastAsia="BatangChe" w:hAnsi="Times New Roman" w:cs="Times New Roman"/>
          <w:sz w:val="28"/>
          <w:szCs w:val="28"/>
        </w:rPr>
      </w:pPr>
      <w:r>
        <w:rPr>
          <w:rFonts w:ascii="Times New Roman" w:hAnsi="Times New Roman"/>
          <w:sz w:val="28"/>
          <w:szCs w:val="28"/>
          <w:lang w:eastAsia="lv-LV"/>
        </w:rPr>
        <w:t>„</w:t>
      </w:r>
      <w:r w:rsidRPr="00E15BB3">
        <w:rPr>
          <w:rFonts w:ascii="Times New Roman" w:hAnsi="Times New Roman" w:cs="Times New Roman"/>
          <w:sz w:val="28"/>
          <w:szCs w:val="28"/>
        </w:rPr>
        <w:t xml:space="preserve">28.¹ </w:t>
      </w:r>
      <w:r>
        <w:rPr>
          <w:rFonts w:ascii="Times New Roman" w:hAnsi="Times New Roman" w:cs="Times New Roman"/>
          <w:sz w:val="28"/>
          <w:szCs w:val="28"/>
        </w:rPr>
        <w:t xml:space="preserve">5. </w:t>
      </w:r>
      <w:r w:rsidRPr="00951E78">
        <w:rPr>
          <w:rFonts w:ascii="Times New Roman" w:eastAsia="BatangChe" w:hAnsi="Times New Roman" w:cs="Times New Roman"/>
          <w:sz w:val="28"/>
          <w:szCs w:val="28"/>
        </w:rPr>
        <w:t>izelpas gaisa plūsmas mērī</w:t>
      </w:r>
      <w:r w:rsidR="00E122D4">
        <w:rPr>
          <w:rFonts w:ascii="Times New Roman" w:eastAsia="BatangChe" w:hAnsi="Times New Roman" w:cs="Times New Roman"/>
          <w:sz w:val="28"/>
          <w:szCs w:val="28"/>
        </w:rPr>
        <w:t>šana.”</w:t>
      </w:r>
    </w:p>
    <w:p w:rsidR="00E122D4" w:rsidRPr="002248AA" w:rsidRDefault="00E122D4" w:rsidP="002248AA">
      <w:pPr>
        <w:autoSpaceDE w:val="0"/>
        <w:autoSpaceDN w:val="0"/>
        <w:adjustRightInd w:val="0"/>
        <w:spacing w:line="240" w:lineRule="auto"/>
        <w:jc w:val="both"/>
        <w:rPr>
          <w:rFonts w:ascii="Times New Roman" w:hAnsi="Times New Roman"/>
          <w:sz w:val="28"/>
          <w:szCs w:val="28"/>
          <w:lang w:eastAsia="lv-LV"/>
        </w:rPr>
      </w:pPr>
    </w:p>
    <w:p w:rsidR="00DA5657" w:rsidRPr="00E15BB3" w:rsidRDefault="00DA5657" w:rsidP="00DA5657">
      <w:pPr>
        <w:pStyle w:val="ListParagraph"/>
        <w:numPr>
          <w:ilvl w:val="0"/>
          <w:numId w:val="2"/>
        </w:numPr>
        <w:spacing w:line="360" w:lineRule="auto"/>
        <w:jc w:val="both"/>
        <w:rPr>
          <w:rFonts w:ascii="Times New Roman" w:hAnsi="Times New Roman"/>
          <w:sz w:val="28"/>
          <w:szCs w:val="28"/>
        </w:rPr>
      </w:pPr>
      <w:r w:rsidRPr="00E15BB3">
        <w:rPr>
          <w:rFonts w:ascii="Times New Roman" w:eastAsia="Times New Roman" w:hAnsi="Times New Roman" w:cs="Times New Roman"/>
          <w:sz w:val="28"/>
          <w:szCs w:val="28"/>
          <w:lang w:eastAsia="lv-LV"/>
        </w:rPr>
        <w:t xml:space="preserve">Papildināt noteikumus ar </w:t>
      </w:r>
      <w:r w:rsidRPr="00E15BB3">
        <w:rPr>
          <w:rFonts w:ascii="Times New Roman" w:hAnsi="Times New Roman"/>
          <w:sz w:val="28"/>
          <w:szCs w:val="28"/>
        </w:rPr>
        <w:t>40.</w:t>
      </w:r>
      <w:r w:rsidRPr="00E15BB3">
        <w:rPr>
          <w:rFonts w:ascii="Times New Roman" w:hAnsi="Times New Roman" w:cs="Times New Roman"/>
          <w:sz w:val="28"/>
          <w:szCs w:val="28"/>
        </w:rPr>
        <w:t>¹punktu šādā redakcijā:</w:t>
      </w:r>
    </w:p>
    <w:p w:rsidR="0067555C" w:rsidRPr="00E15BB3" w:rsidRDefault="00DA5657" w:rsidP="007A62D2">
      <w:pPr>
        <w:spacing w:line="240" w:lineRule="auto"/>
        <w:jc w:val="both"/>
        <w:rPr>
          <w:rFonts w:ascii="Times New Roman" w:hAnsi="Times New Roman"/>
          <w:sz w:val="28"/>
          <w:szCs w:val="28"/>
        </w:rPr>
      </w:pPr>
      <w:r w:rsidRPr="00E15BB3">
        <w:rPr>
          <w:rFonts w:ascii="Times New Roman" w:hAnsi="Times New Roman"/>
          <w:sz w:val="28"/>
          <w:szCs w:val="28"/>
        </w:rPr>
        <w:t>40</w:t>
      </w:r>
      <w:r w:rsidRPr="00E15BB3">
        <w:rPr>
          <w:rFonts w:ascii="Times New Roman" w:hAnsi="Times New Roman" w:cs="Times New Roman"/>
          <w:sz w:val="28"/>
          <w:szCs w:val="28"/>
        </w:rPr>
        <w:t>¹</w:t>
      </w:r>
      <w:r w:rsidRPr="00E15BB3">
        <w:rPr>
          <w:rFonts w:ascii="Times New Roman" w:hAnsi="Times New Roman"/>
          <w:sz w:val="28"/>
          <w:szCs w:val="28"/>
        </w:rPr>
        <w:t xml:space="preserve">. </w:t>
      </w:r>
      <w:r w:rsidR="00724586">
        <w:rPr>
          <w:rFonts w:ascii="Times New Roman" w:hAnsi="Times New Roman"/>
          <w:sz w:val="28"/>
          <w:szCs w:val="28"/>
        </w:rPr>
        <w:t>Ja a</w:t>
      </w:r>
      <w:r w:rsidRPr="00E15BB3">
        <w:rPr>
          <w:rFonts w:ascii="Times New Roman" w:hAnsi="Times New Roman"/>
          <w:sz w:val="28"/>
          <w:szCs w:val="28"/>
        </w:rPr>
        <w:t>ptieka</w:t>
      </w:r>
      <w:r w:rsidR="00724586">
        <w:rPr>
          <w:rFonts w:ascii="Times New Roman" w:hAnsi="Times New Roman"/>
          <w:sz w:val="28"/>
          <w:szCs w:val="28"/>
        </w:rPr>
        <w:t>i</w:t>
      </w:r>
      <w:r w:rsidRPr="00E15BB3">
        <w:rPr>
          <w:rFonts w:ascii="Times New Roman" w:hAnsi="Times New Roman"/>
          <w:sz w:val="28"/>
          <w:szCs w:val="28"/>
        </w:rPr>
        <w:t xml:space="preserve"> vai aptiekas filiāle</w:t>
      </w:r>
      <w:r w:rsidR="00724586">
        <w:rPr>
          <w:rFonts w:ascii="Times New Roman" w:hAnsi="Times New Roman"/>
          <w:sz w:val="28"/>
          <w:szCs w:val="28"/>
        </w:rPr>
        <w:t>i izsniegtās</w:t>
      </w:r>
      <w:r w:rsidRPr="00E15BB3">
        <w:rPr>
          <w:rFonts w:ascii="Times New Roman" w:hAnsi="Times New Roman"/>
          <w:sz w:val="28"/>
          <w:szCs w:val="28"/>
        </w:rPr>
        <w:t xml:space="preserve"> speciālās atļaujas (licences) vispārēja jeb atvērta tipa aptiekas atvēršanai (darbībai) pielikumā nav norādīts speciālās darbības nosacījums – zāļu izgatavošana aptiekā, </w:t>
      </w:r>
      <w:r w:rsidR="00724586">
        <w:rPr>
          <w:rFonts w:ascii="Times New Roman" w:hAnsi="Times New Roman"/>
          <w:sz w:val="28"/>
          <w:szCs w:val="28"/>
        </w:rPr>
        <w:t>attiecīgā aptieka</w:t>
      </w:r>
      <w:r w:rsidR="006421AA">
        <w:rPr>
          <w:rFonts w:ascii="Times New Roman" w:hAnsi="Times New Roman"/>
          <w:sz w:val="28"/>
          <w:szCs w:val="28"/>
        </w:rPr>
        <w:t xml:space="preserve"> vai aptiekas filiāle</w:t>
      </w:r>
      <w:r w:rsidR="00724586">
        <w:rPr>
          <w:rFonts w:ascii="Times New Roman" w:hAnsi="Times New Roman"/>
          <w:sz w:val="28"/>
          <w:szCs w:val="28"/>
        </w:rPr>
        <w:t xml:space="preserve"> </w:t>
      </w:r>
      <w:r w:rsidRPr="00E15BB3">
        <w:rPr>
          <w:rFonts w:ascii="Times New Roman" w:hAnsi="Times New Roman"/>
          <w:sz w:val="28"/>
          <w:szCs w:val="28"/>
        </w:rPr>
        <w:t>slēdz līgumu par zāļu izgatavošanu ar aptieku vai aptiekas filiāli, kuras speciālās atļaujas (licences) vispārēja jeb atvērtā tipa aptiekas atvēršanai (darbībai) pielikumā ir norādīts speciālās darbības nosacījums – zāļu izgatavošana aptiekā.</w:t>
      </w:r>
      <w:r w:rsidR="00380D42">
        <w:rPr>
          <w:rFonts w:ascii="Times New Roman" w:hAnsi="Times New Roman"/>
          <w:sz w:val="28"/>
          <w:szCs w:val="28"/>
        </w:rPr>
        <w:t xml:space="preserve"> Par izgatavoto zāļu kvalitāti atbildīga </w:t>
      </w:r>
      <w:r w:rsidR="003168C1">
        <w:rPr>
          <w:rFonts w:ascii="Times New Roman" w:hAnsi="Times New Roman"/>
          <w:sz w:val="28"/>
          <w:szCs w:val="28"/>
        </w:rPr>
        <w:t xml:space="preserve">ir </w:t>
      </w:r>
      <w:r w:rsidR="00380D42">
        <w:rPr>
          <w:rFonts w:ascii="Times New Roman" w:hAnsi="Times New Roman"/>
          <w:sz w:val="28"/>
          <w:szCs w:val="28"/>
        </w:rPr>
        <w:t>aptieka, kura zāles izgatavojusi.</w:t>
      </w:r>
    </w:p>
    <w:p w:rsidR="00242EF1" w:rsidRPr="00E15BB3" w:rsidRDefault="00242EF1" w:rsidP="005803F6">
      <w:pPr>
        <w:spacing w:line="240" w:lineRule="auto"/>
        <w:ind w:firstLine="720"/>
        <w:jc w:val="both"/>
        <w:rPr>
          <w:rFonts w:ascii="Times New Roman" w:eastAsia="Times New Roman" w:hAnsi="Times New Roman" w:cs="Times New Roman"/>
          <w:sz w:val="28"/>
          <w:szCs w:val="28"/>
          <w:lang w:eastAsia="lv-LV"/>
        </w:rPr>
      </w:pPr>
    </w:p>
    <w:p w:rsidR="00B70DB5" w:rsidRPr="00E15BB3" w:rsidRDefault="00242EF1" w:rsidP="005803F6">
      <w:pPr>
        <w:pStyle w:val="ListParagraph"/>
        <w:numPr>
          <w:ilvl w:val="0"/>
          <w:numId w:val="2"/>
        </w:num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 xml:space="preserve"> </w:t>
      </w:r>
      <w:r w:rsidR="00481F0F" w:rsidRPr="00E15BB3">
        <w:rPr>
          <w:rFonts w:ascii="Times New Roman" w:eastAsia="Times New Roman" w:hAnsi="Times New Roman" w:cs="Times New Roman"/>
          <w:sz w:val="28"/>
          <w:szCs w:val="28"/>
          <w:lang w:eastAsia="lv-LV"/>
        </w:rPr>
        <w:t>Papildināt noteikumus pēc 40.</w:t>
      </w:r>
      <w:r w:rsidR="0067555C" w:rsidRPr="00E15BB3">
        <w:rPr>
          <w:rFonts w:ascii="Times New Roman" w:eastAsia="Times New Roman" w:hAnsi="Times New Roman" w:cs="Times New Roman"/>
          <w:sz w:val="28"/>
          <w:szCs w:val="28"/>
          <w:lang w:eastAsia="lv-LV"/>
        </w:rPr>
        <w:t>¹</w:t>
      </w:r>
      <w:r w:rsidR="00481F0F" w:rsidRPr="00E15BB3">
        <w:rPr>
          <w:rFonts w:ascii="Times New Roman" w:eastAsia="Times New Roman" w:hAnsi="Times New Roman" w:cs="Times New Roman"/>
          <w:sz w:val="28"/>
          <w:szCs w:val="28"/>
          <w:lang w:eastAsia="lv-LV"/>
        </w:rPr>
        <w:t xml:space="preserve">punkta ar </w:t>
      </w:r>
      <w:r w:rsidR="005073C9" w:rsidRPr="00E15BB3">
        <w:rPr>
          <w:rFonts w:ascii="Times New Roman" w:eastAsia="Times New Roman" w:hAnsi="Times New Roman" w:cs="Times New Roman"/>
          <w:sz w:val="28"/>
          <w:szCs w:val="28"/>
          <w:lang w:eastAsia="lv-LV"/>
        </w:rPr>
        <w:t>nodaļ</w:t>
      </w:r>
      <w:r w:rsidR="00E122D4">
        <w:rPr>
          <w:rFonts w:ascii="Times New Roman" w:eastAsia="Times New Roman" w:hAnsi="Times New Roman" w:cs="Times New Roman"/>
          <w:sz w:val="28"/>
          <w:szCs w:val="28"/>
          <w:lang w:eastAsia="lv-LV"/>
        </w:rPr>
        <w:t>as nosaukumu</w:t>
      </w:r>
      <w:r w:rsidR="005073C9" w:rsidRPr="00E15BB3">
        <w:rPr>
          <w:rFonts w:ascii="Times New Roman" w:eastAsia="Times New Roman" w:hAnsi="Times New Roman" w:cs="Times New Roman"/>
          <w:sz w:val="28"/>
          <w:szCs w:val="28"/>
          <w:lang w:eastAsia="lv-LV"/>
        </w:rPr>
        <w:t xml:space="preserve"> </w:t>
      </w:r>
      <w:r w:rsidR="00481F0F" w:rsidRPr="00E15BB3">
        <w:rPr>
          <w:rFonts w:ascii="Times New Roman" w:eastAsia="Times New Roman" w:hAnsi="Times New Roman" w:cs="Times New Roman"/>
          <w:sz w:val="28"/>
          <w:szCs w:val="28"/>
          <w:lang w:eastAsia="lv-LV"/>
        </w:rPr>
        <w:t>šādā redakcijā:</w:t>
      </w:r>
    </w:p>
    <w:p w:rsidR="00481F0F" w:rsidRDefault="00481F0F" w:rsidP="005803F6">
      <w:pPr>
        <w:spacing w:line="240" w:lineRule="auto"/>
        <w:ind w:left="720"/>
        <w:jc w:val="both"/>
        <w:rPr>
          <w:rFonts w:ascii="Times New Roman" w:eastAsia="Times New Roman" w:hAnsi="Times New Roman" w:cs="Times New Roman"/>
          <w:sz w:val="28"/>
          <w:szCs w:val="28"/>
          <w:lang w:eastAsia="lv-LV"/>
        </w:rPr>
      </w:pPr>
    </w:p>
    <w:p w:rsidR="00D95E2A" w:rsidRDefault="00D95E2A" w:rsidP="005803F6">
      <w:pPr>
        <w:spacing w:line="240" w:lineRule="auto"/>
        <w:ind w:left="720"/>
        <w:jc w:val="both"/>
        <w:rPr>
          <w:rFonts w:ascii="Times New Roman" w:eastAsia="Times New Roman" w:hAnsi="Times New Roman" w:cs="Times New Roman"/>
          <w:sz w:val="28"/>
          <w:szCs w:val="28"/>
          <w:lang w:eastAsia="lv-LV"/>
        </w:rPr>
      </w:pPr>
    </w:p>
    <w:p w:rsidR="00481F0F" w:rsidRPr="00E15BB3" w:rsidRDefault="00481F0F" w:rsidP="005803F6">
      <w:pPr>
        <w:spacing w:line="240" w:lineRule="auto"/>
        <w:jc w:val="both"/>
        <w:rPr>
          <w:rFonts w:ascii="Times New Roman" w:hAnsi="Times New Roman" w:cs="Times New Roman"/>
          <w:sz w:val="28"/>
          <w:szCs w:val="28"/>
        </w:rPr>
      </w:pPr>
      <w:r w:rsidRPr="00E15BB3">
        <w:rPr>
          <w:rFonts w:ascii="Times New Roman" w:eastAsia="Times New Roman" w:hAnsi="Times New Roman" w:cs="Times New Roman"/>
          <w:sz w:val="28"/>
          <w:szCs w:val="28"/>
          <w:lang w:eastAsia="lv-LV"/>
        </w:rPr>
        <w:lastRenderedPageBreak/>
        <w:t>„</w:t>
      </w:r>
      <w:r w:rsidRPr="00E15BB3">
        <w:rPr>
          <w:rFonts w:ascii="Times New Roman" w:eastAsia="Times New Roman" w:hAnsi="Times New Roman" w:cs="Times New Roman"/>
          <w:b/>
          <w:sz w:val="28"/>
          <w:szCs w:val="28"/>
          <w:lang w:eastAsia="lv-LV"/>
        </w:rPr>
        <w:t xml:space="preserve">V. </w:t>
      </w:r>
      <w:r w:rsidRPr="00E15BB3">
        <w:rPr>
          <w:rFonts w:ascii="Times New Roman" w:hAnsi="Times New Roman" w:cs="Times New Roman"/>
          <w:b/>
          <w:sz w:val="28"/>
          <w:szCs w:val="28"/>
        </w:rPr>
        <w:t xml:space="preserve">Zāļu izgatavošana, fasēšana, </w:t>
      </w:r>
      <w:r w:rsidR="00C53ABD" w:rsidRPr="00E15BB3">
        <w:rPr>
          <w:rFonts w:ascii="Times New Roman" w:hAnsi="Times New Roman" w:cs="Times New Roman"/>
          <w:b/>
          <w:sz w:val="28"/>
          <w:szCs w:val="28"/>
        </w:rPr>
        <w:t>marķēšan</w:t>
      </w:r>
      <w:r w:rsidRPr="00E15BB3">
        <w:rPr>
          <w:rFonts w:ascii="Times New Roman" w:hAnsi="Times New Roman" w:cs="Times New Roman"/>
          <w:b/>
          <w:sz w:val="28"/>
          <w:szCs w:val="28"/>
        </w:rPr>
        <w:t>a un kvalitātes kontrole”.</w:t>
      </w:r>
    </w:p>
    <w:p w:rsidR="00481F0F" w:rsidRPr="00E15BB3" w:rsidRDefault="00481F0F" w:rsidP="005803F6">
      <w:pPr>
        <w:spacing w:line="240" w:lineRule="auto"/>
        <w:ind w:firstLine="318"/>
        <w:jc w:val="both"/>
        <w:rPr>
          <w:rFonts w:ascii="Times New Roman" w:hAnsi="Times New Roman" w:cs="Times New Roman"/>
          <w:sz w:val="28"/>
          <w:szCs w:val="28"/>
        </w:rPr>
      </w:pPr>
    </w:p>
    <w:p w:rsidR="00481F0F" w:rsidRPr="00E15BB3" w:rsidRDefault="00481F0F" w:rsidP="005803F6">
      <w:pPr>
        <w:pStyle w:val="ListParagraph"/>
        <w:numPr>
          <w:ilvl w:val="0"/>
          <w:numId w:val="2"/>
        </w:num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 xml:space="preserve">Izteikt 41., 42. </w:t>
      </w:r>
      <w:r w:rsidR="00FE4757" w:rsidRPr="00E15BB3">
        <w:rPr>
          <w:rFonts w:ascii="Times New Roman" w:eastAsia="Times New Roman" w:hAnsi="Times New Roman" w:cs="Times New Roman"/>
          <w:sz w:val="28"/>
          <w:szCs w:val="28"/>
          <w:lang w:eastAsia="lv-LV"/>
        </w:rPr>
        <w:t>u</w:t>
      </w:r>
      <w:r w:rsidRPr="00E15BB3">
        <w:rPr>
          <w:rFonts w:ascii="Times New Roman" w:eastAsia="Times New Roman" w:hAnsi="Times New Roman" w:cs="Times New Roman"/>
          <w:sz w:val="28"/>
          <w:szCs w:val="28"/>
          <w:lang w:eastAsia="lv-LV"/>
        </w:rPr>
        <w:t>n 43.punktu šādā redakcijā:</w:t>
      </w:r>
    </w:p>
    <w:p w:rsidR="004449B3" w:rsidRPr="00E15BB3" w:rsidRDefault="004449B3" w:rsidP="005803F6">
      <w:pPr>
        <w:spacing w:line="240" w:lineRule="auto"/>
        <w:jc w:val="both"/>
        <w:rPr>
          <w:rFonts w:ascii="Times New Roman" w:eastAsia="Times New Roman" w:hAnsi="Times New Roman" w:cs="Times New Roman"/>
          <w:sz w:val="28"/>
          <w:szCs w:val="28"/>
          <w:lang w:eastAsia="lv-LV"/>
        </w:rPr>
      </w:pPr>
    </w:p>
    <w:p w:rsidR="007A62D2" w:rsidRPr="00E15BB3" w:rsidRDefault="007A62D2" w:rsidP="007A62D2">
      <w:pPr>
        <w:spacing w:line="240" w:lineRule="auto"/>
        <w:jc w:val="both"/>
        <w:rPr>
          <w:rFonts w:ascii="Times New Roman" w:eastAsia="Times New Roman" w:hAnsi="Times New Roman" w:cs="Times New Roman"/>
          <w:sz w:val="28"/>
          <w:szCs w:val="28"/>
          <w:lang w:eastAsia="lv-LV"/>
        </w:rPr>
      </w:pPr>
      <w:bookmarkStart w:id="3" w:name="p43"/>
      <w:bookmarkStart w:id="4" w:name="p-333628"/>
      <w:bookmarkEnd w:id="3"/>
      <w:bookmarkEnd w:id="4"/>
      <w:r w:rsidRPr="00E15BB3">
        <w:rPr>
          <w:rFonts w:ascii="Times New Roman" w:eastAsia="Times New Roman" w:hAnsi="Times New Roman" w:cs="Times New Roman"/>
          <w:sz w:val="28"/>
          <w:szCs w:val="28"/>
          <w:lang w:eastAsia="lv-LV"/>
        </w:rPr>
        <w:t xml:space="preserve">„41. Lai nodrošinātu aptiekā </w:t>
      </w:r>
      <w:r w:rsidR="003168C1">
        <w:rPr>
          <w:rFonts w:ascii="Times New Roman" w:eastAsia="Times New Roman" w:hAnsi="Times New Roman" w:cs="Times New Roman"/>
          <w:sz w:val="28"/>
          <w:szCs w:val="28"/>
          <w:lang w:eastAsia="lv-LV"/>
        </w:rPr>
        <w:t>un</w:t>
      </w:r>
      <w:r w:rsidRPr="00E15BB3">
        <w:rPr>
          <w:rFonts w:ascii="Times New Roman" w:eastAsia="Times New Roman" w:hAnsi="Times New Roman" w:cs="Times New Roman"/>
          <w:sz w:val="28"/>
          <w:szCs w:val="28"/>
          <w:lang w:eastAsia="lv-LV"/>
        </w:rPr>
        <w:t xml:space="preserve"> aptiekas filiālē </w:t>
      </w:r>
      <w:r w:rsidR="00A9017C" w:rsidRPr="00A9017C">
        <w:rPr>
          <w:rFonts w:ascii="Times New Roman" w:hAnsi="Times New Roman" w:cs="Times New Roman"/>
          <w:sz w:val="28"/>
          <w:szCs w:val="28"/>
        </w:rPr>
        <w:t xml:space="preserve">saskaņā ar ārsta izrakstītu recepti, ārstniecības iestādes pieprasījumu vai </w:t>
      </w:r>
      <w:r w:rsidR="00A9017C" w:rsidRPr="00A9017C">
        <w:rPr>
          <w:rFonts w:ascii="Times New Roman" w:eastAsia="Times New Roman" w:hAnsi="Times New Roman" w:cs="Times New Roman"/>
          <w:sz w:val="28"/>
          <w:szCs w:val="28"/>
          <w:lang w:eastAsia="lv-LV"/>
        </w:rPr>
        <w:t>atbilstoši farmakopeju monogrāfijām</w:t>
      </w:r>
      <w:r w:rsidR="00A9017C" w:rsidRPr="00A9017C">
        <w:rPr>
          <w:rFonts w:ascii="Times New Roman" w:eastAsia="Times New Roman" w:hAnsi="Times New Roman" w:cs="Times New Roman"/>
          <w:sz w:val="20"/>
          <w:szCs w:val="20"/>
          <w:lang w:eastAsia="lv-LV"/>
        </w:rPr>
        <w:t xml:space="preserve"> </w:t>
      </w:r>
      <w:r w:rsidR="00A9017C" w:rsidRPr="00A9017C">
        <w:rPr>
          <w:rFonts w:ascii="Times New Roman" w:hAnsi="Times New Roman" w:cs="Times New Roman"/>
          <w:sz w:val="28"/>
          <w:szCs w:val="28"/>
        </w:rPr>
        <w:t>individuālai pacienta lietošanai</w:t>
      </w:r>
      <w:r w:rsidR="00596E5E">
        <w:rPr>
          <w:rFonts w:ascii="Times New Roman" w:eastAsia="Times New Roman" w:hAnsi="Times New Roman" w:cs="Times New Roman"/>
          <w:sz w:val="28"/>
          <w:szCs w:val="28"/>
          <w:lang w:eastAsia="lv-LV"/>
        </w:rPr>
        <w:t xml:space="preserve"> </w:t>
      </w:r>
      <w:r w:rsidR="002248AA">
        <w:rPr>
          <w:rFonts w:ascii="Times New Roman" w:eastAsia="Times New Roman" w:hAnsi="Times New Roman" w:cs="Times New Roman"/>
          <w:sz w:val="28"/>
          <w:szCs w:val="28"/>
          <w:lang w:eastAsia="lv-LV"/>
        </w:rPr>
        <w:t xml:space="preserve">izgatavotu </w:t>
      </w:r>
      <w:r w:rsidR="009A7C01">
        <w:rPr>
          <w:rFonts w:ascii="Times New Roman" w:eastAsia="Times New Roman" w:hAnsi="Times New Roman" w:cs="Times New Roman"/>
          <w:sz w:val="28"/>
          <w:szCs w:val="28"/>
          <w:lang w:eastAsia="lv-LV"/>
        </w:rPr>
        <w:t>un</w:t>
      </w:r>
      <w:r w:rsidR="002248AA">
        <w:rPr>
          <w:rFonts w:ascii="Times New Roman" w:eastAsia="Times New Roman" w:hAnsi="Times New Roman" w:cs="Times New Roman"/>
          <w:sz w:val="28"/>
          <w:szCs w:val="28"/>
          <w:lang w:eastAsia="lv-LV"/>
        </w:rPr>
        <w:t xml:space="preserve"> fasētu zāļu kvalitāti un </w:t>
      </w:r>
      <w:r w:rsidR="00A14E77">
        <w:rPr>
          <w:rFonts w:ascii="Times New Roman" w:eastAsia="Times New Roman" w:hAnsi="Times New Roman" w:cs="Times New Roman"/>
          <w:sz w:val="28"/>
          <w:szCs w:val="28"/>
          <w:lang w:eastAsia="lv-LV"/>
        </w:rPr>
        <w:t xml:space="preserve">to </w:t>
      </w:r>
      <w:r w:rsidRPr="00E15BB3">
        <w:rPr>
          <w:rFonts w:ascii="Times New Roman" w:eastAsia="Times New Roman" w:hAnsi="Times New Roman" w:cs="Times New Roman"/>
          <w:sz w:val="28"/>
          <w:szCs w:val="28"/>
          <w:lang w:eastAsia="lv-LV"/>
        </w:rPr>
        <w:t xml:space="preserve">atbilstību </w:t>
      </w:r>
      <w:r w:rsidR="002248AA">
        <w:rPr>
          <w:rFonts w:ascii="Times New Roman" w:eastAsia="Times New Roman" w:hAnsi="Times New Roman" w:cs="Times New Roman"/>
          <w:sz w:val="28"/>
          <w:szCs w:val="28"/>
          <w:lang w:eastAsia="lv-LV"/>
        </w:rPr>
        <w:t xml:space="preserve">farmācijas jomas </w:t>
      </w:r>
      <w:r w:rsidRPr="00E15BB3">
        <w:rPr>
          <w:rFonts w:ascii="Times New Roman" w:eastAsia="Times New Roman" w:hAnsi="Times New Roman" w:cs="Times New Roman"/>
          <w:sz w:val="28"/>
          <w:szCs w:val="28"/>
          <w:lang w:eastAsia="lv-LV"/>
        </w:rPr>
        <w:t xml:space="preserve">normatīvajos aktos noteiktajām prasībām, </w:t>
      </w:r>
      <w:r w:rsidR="006F4EE9">
        <w:rPr>
          <w:rFonts w:ascii="Times New Roman" w:eastAsia="Times New Roman" w:hAnsi="Times New Roman" w:cs="Times New Roman"/>
          <w:sz w:val="28"/>
          <w:szCs w:val="28"/>
          <w:lang w:eastAsia="lv-LV"/>
        </w:rPr>
        <w:t>aptieka darbojas saskaņā ar šo noteikumu 21.3.</w:t>
      </w:r>
      <w:r w:rsidR="00D50165">
        <w:rPr>
          <w:rFonts w:ascii="Times New Roman" w:eastAsia="Times New Roman" w:hAnsi="Times New Roman" w:cs="Times New Roman"/>
          <w:sz w:val="28"/>
          <w:szCs w:val="28"/>
          <w:lang w:eastAsia="lv-LV"/>
        </w:rPr>
        <w:t xml:space="preserve"> </w:t>
      </w:r>
      <w:r w:rsidR="00B47D3F">
        <w:rPr>
          <w:rFonts w:ascii="Times New Roman" w:eastAsia="Times New Roman" w:hAnsi="Times New Roman" w:cs="Times New Roman"/>
          <w:sz w:val="28"/>
          <w:szCs w:val="28"/>
          <w:lang w:eastAsia="lv-LV"/>
        </w:rPr>
        <w:t xml:space="preserve">un </w:t>
      </w:r>
      <w:r w:rsidR="00D50165">
        <w:rPr>
          <w:rFonts w:ascii="Times New Roman" w:eastAsia="Times New Roman" w:hAnsi="Times New Roman" w:cs="Times New Roman"/>
          <w:sz w:val="28"/>
          <w:szCs w:val="28"/>
          <w:lang w:eastAsia="lv-LV"/>
        </w:rPr>
        <w:t>21.4.</w:t>
      </w:r>
      <w:r w:rsidR="006F4EE9">
        <w:rPr>
          <w:rFonts w:ascii="Times New Roman" w:hAnsi="Times New Roman" w:cs="Times New Roman"/>
          <w:sz w:val="28"/>
          <w:szCs w:val="28"/>
        </w:rPr>
        <w:t>apakšpunktā minēt</w:t>
      </w:r>
      <w:r w:rsidR="00D50165">
        <w:rPr>
          <w:rFonts w:ascii="Times New Roman" w:hAnsi="Times New Roman" w:cs="Times New Roman"/>
          <w:sz w:val="28"/>
          <w:szCs w:val="28"/>
        </w:rPr>
        <w:t>ajiem</w:t>
      </w:r>
      <w:r w:rsidR="006F4EE9">
        <w:rPr>
          <w:rFonts w:ascii="Times New Roman" w:hAnsi="Times New Roman" w:cs="Times New Roman"/>
          <w:sz w:val="28"/>
          <w:szCs w:val="28"/>
        </w:rPr>
        <w:t xml:space="preserve"> priekšrakst</w:t>
      </w:r>
      <w:r w:rsidR="00D50165">
        <w:rPr>
          <w:rFonts w:ascii="Times New Roman" w:hAnsi="Times New Roman" w:cs="Times New Roman"/>
          <w:sz w:val="28"/>
          <w:szCs w:val="28"/>
        </w:rPr>
        <w:t>iem</w:t>
      </w:r>
      <w:r w:rsidR="006F4EE9">
        <w:rPr>
          <w:rFonts w:ascii="Times New Roman" w:hAnsi="Times New Roman" w:cs="Times New Roman"/>
          <w:sz w:val="28"/>
          <w:szCs w:val="28"/>
        </w:rPr>
        <w:t xml:space="preserve">, </w:t>
      </w:r>
      <w:r w:rsidR="006F4EE9" w:rsidRPr="006F4EE9">
        <w:rPr>
          <w:rFonts w:ascii="Times New Roman" w:hAnsi="Times New Roman" w:cs="Times New Roman"/>
          <w:sz w:val="28"/>
          <w:szCs w:val="28"/>
        </w:rPr>
        <w:t>kā arī</w:t>
      </w:r>
      <w:r w:rsidR="006F4EE9">
        <w:rPr>
          <w:rFonts w:ascii="Times New Roman" w:hAnsi="Times New Roman" w:cs="Times New Roman"/>
          <w:i/>
          <w:sz w:val="28"/>
          <w:szCs w:val="28"/>
        </w:rPr>
        <w:t xml:space="preserve"> </w:t>
      </w:r>
      <w:r w:rsidRPr="00E15BB3">
        <w:rPr>
          <w:rFonts w:ascii="Times New Roman" w:eastAsia="Times New Roman" w:hAnsi="Times New Roman" w:cs="Times New Roman"/>
          <w:sz w:val="28"/>
          <w:szCs w:val="28"/>
          <w:lang w:eastAsia="lv-LV"/>
        </w:rPr>
        <w:t>ievēro šādus nosacījumus:</w:t>
      </w:r>
    </w:p>
    <w:p w:rsidR="007A62D2" w:rsidRPr="00E15BB3" w:rsidRDefault="007A62D2" w:rsidP="00F36B6F">
      <w:pPr>
        <w:spacing w:line="240" w:lineRule="auto"/>
        <w:jc w:val="both"/>
        <w:rPr>
          <w:rFonts w:ascii="Times New Roman" w:hAnsi="Times New Roman" w:cs="Times New Roman"/>
          <w:sz w:val="28"/>
          <w:szCs w:val="28"/>
        </w:rPr>
      </w:pPr>
      <w:r w:rsidRPr="00E15BB3">
        <w:rPr>
          <w:rFonts w:ascii="Times New Roman" w:eastAsia="Times New Roman" w:hAnsi="Times New Roman" w:cs="Times New Roman"/>
          <w:sz w:val="28"/>
          <w:szCs w:val="28"/>
          <w:lang w:eastAsia="lv-LV"/>
        </w:rPr>
        <w:t xml:space="preserve">41.1. aptiekas vadītājs ir atbildīgs par aptiekā izgatavoto </w:t>
      </w:r>
      <w:r w:rsidR="001E20F3">
        <w:rPr>
          <w:rFonts w:ascii="Times New Roman" w:eastAsia="Times New Roman" w:hAnsi="Times New Roman" w:cs="Times New Roman"/>
          <w:sz w:val="28"/>
          <w:szCs w:val="28"/>
          <w:lang w:eastAsia="lv-LV"/>
        </w:rPr>
        <w:t xml:space="preserve">un fasēto </w:t>
      </w:r>
      <w:r w:rsidRPr="00E15BB3">
        <w:rPr>
          <w:rFonts w:ascii="Times New Roman" w:eastAsia="Times New Roman" w:hAnsi="Times New Roman" w:cs="Times New Roman"/>
          <w:sz w:val="28"/>
          <w:szCs w:val="28"/>
          <w:lang w:eastAsia="lv-LV"/>
        </w:rPr>
        <w:t>zāļu kvalitāti.</w:t>
      </w:r>
      <w:r w:rsidRPr="00E15BB3">
        <w:rPr>
          <w:sz w:val="28"/>
          <w:szCs w:val="28"/>
        </w:rPr>
        <w:t xml:space="preserve"> </w:t>
      </w:r>
      <w:r w:rsidRPr="00E15BB3">
        <w:rPr>
          <w:rFonts w:ascii="Times New Roman" w:hAnsi="Times New Roman" w:cs="Times New Roman"/>
          <w:sz w:val="28"/>
          <w:szCs w:val="28"/>
        </w:rPr>
        <w:t>Izgatavot zāles un fasēt rūpnieciski</w:t>
      </w:r>
      <w:r w:rsidRPr="00E15BB3">
        <w:t xml:space="preserve"> </w:t>
      </w:r>
      <w:r w:rsidRPr="00E15BB3">
        <w:rPr>
          <w:rFonts w:ascii="Times New Roman" w:hAnsi="Times New Roman" w:cs="Times New Roman"/>
          <w:sz w:val="28"/>
          <w:szCs w:val="28"/>
        </w:rPr>
        <w:t>ražotas zāles no lielākiem iepakojumiem ir atļauts personām ar farmaceita vai farmaceita asistenta izglītību</w:t>
      </w:r>
      <w:r w:rsidR="00A645D5">
        <w:rPr>
          <w:rFonts w:ascii="Times New Roman" w:hAnsi="Times New Roman" w:cs="Times New Roman"/>
          <w:sz w:val="28"/>
          <w:szCs w:val="28"/>
        </w:rPr>
        <w:t>.</w:t>
      </w:r>
      <w:r w:rsidRPr="00E15BB3">
        <w:rPr>
          <w:rFonts w:ascii="Times New Roman" w:hAnsi="Times New Roman" w:cs="Times New Roman"/>
          <w:sz w:val="28"/>
          <w:szCs w:val="28"/>
        </w:rPr>
        <w:t xml:space="preserve"> Izgatavot zāles un veikt šo zāļu kvalitātes kontroli</w:t>
      </w:r>
      <w:r w:rsidR="00A645D5">
        <w:rPr>
          <w:rFonts w:ascii="Times New Roman" w:hAnsi="Times New Roman" w:cs="Times New Roman"/>
          <w:sz w:val="28"/>
          <w:szCs w:val="28"/>
        </w:rPr>
        <w:t>, kā arī izsniegt tās,</w:t>
      </w:r>
      <w:r w:rsidRPr="00E15BB3">
        <w:rPr>
          <w:rFonts w:ascii="Times New Roman" w:hAnsi="Times New Roman" w:cs="Times New Roman"/>
          <w:sz w:val="28"/>
          <w:szCs w:val="28"/>
        </w:rPr>
        <w:t xml:space="preserve"> nedrīkst viena un tā pati persona</w:t>
      </w:r>
      <w:r w:rsidR="006312E0">
        <w:rPr>
          <w:rFonts w:ascii="Times New Roman" w:hAnsi="Times New Roman" w:cs="Times New Roman"/>
          <w:sz w:val="28"/>
          <w:szCs w:val="28"/>
        </w:rPr>
        <w:t>;</w:t>
      </w:r>
    </w:p>
    <w:p w:rsidR="0028342C" w:rsidRPr="00E15BB3" w:rsidRDefault="0028342C" w:rsidP="007A62D2">
      <w:pPr>
        <w:spacing w:line="240" w:lineRule="auto"/>
        <w:ind w:firstLine="318"/>
        <w:jc w:val="both"/>
        <w:rPr>
          <w:rFonts w:ascii="Times New Roman" w:hAnsi="Times New Roman" w:cs="Times New Roman"/>
          <w:sz w:val="28"/>
          <w:szCs w:val="28"/>
        </w:rPr>
      </w:pPr>
    </w:p>
    <w:p w:rsidR="007A62D2" w:rsidRPr="00E15BB3" w:rsidRDefault="007A62D2" w:rsidP="00F36B6F">
      <w:pPr>
        <w:spacing w:line="240" w:lineRule="auto"/>
        <w:jc w:val="both"/>
        <w:rPr>
          <w:rFonts w:ascii="Times New Roman" w:hAnsi="Times New Roman" w:cs="Times New Roman"/>
          <w:sz w:val="28"/>
          <w:szCs w:val="28"/>
        </w:rPr>
      </w:pPr>
      <w:r w:rsidRPr="00E15BB3">
        <w:rPr>
          <w:rFonts w:ascii="Times New Roman" w:hAnsi="Times New Roman" w:cs="Times New Roman"/>
          <w:sz w:val="28"/>
          <w:szCs w:val="28"/>
        </w:rPr>
        <w:t>41.2. Aptiekas vadītājs apstiprina to personu sarakstu, kuras aptiekā veic šādus pienākumus:</w:t>
      </w:r>
    </w:p>
    <w:p w:rsidR="007A62D2" w:rsidRPr="00E15BB3" w:rsidRDefault="007A62D2" w:rsidP="007A62D2">
      <w:pPr>
        <w:spacing w:line="240" w:lineRule="auto"/>
        <w:ind w:firstLine="720"/>
        <w:jc w:val="both"/>
        <w:rPr>
          <w:rFonts w:ascii="Times New Roman" w:hAnsi="Times New Roman" w:cs="Times New Roman"/>
          <w:sz w:val="28"/>
          <w:szCs w:val="28"/>
        </w:rPr>
      </w:pPr>
      <w:r w:rsidRPr="00E15BB3">
        <w:rPr>
          <w:rFonts w:ascii="Times New Roman" w:hAnsi="Times New Roman" w:cs="Times New Roman"/>
          <w:sz w:val="28"/>
          <w:szCs w:val="28"/>
        </w:rPr>
        <w:t xml:space="preserve">41.2.1. </w:t>
      </w:r>
      <w:r w:rsidR="001E20F3">
        <w:rPr>
          <w:rFonts w:ascii="Times New Roman" w:hAnsi="Times New Roman" w:cs="Times New Roman"/>
          <w:sz w:val="28"/>
          <w:szCs w:val="28"/>
        </w:rPr>
        <w:t>farmaceits</w:t>
      </w:r>
      <w:r w:rsidRPr="00E15BB3">
        <w:rPr>
          <w:rFonts w:ascii="Times New Roman" w:hAnsi="Times New Roman" w:cs="Times New Roman"/>
          <w:sz w:val="28"/>
          <w:szCs w:val="28"/>
        </w:rPr>
        <w:t>, kur</w:t>
      </w:r>
      <w:r w:rsidR="001E20F3">
        <w:rPr>
          <w:rFonts w:ascii="Times New Roman" w:hAnsi="Times New Roman" w:cs="Times New Roman"/>
          <w:sz w:val="28"/>
          <w:szCs w:val="28"/>
        </w:rPr>
        <w:t xml:space="preserve">š </w:t>
      </w:r>
      <w:r w:rsidRPr="00E15BB3">
        <w:rPr>
          <w:rFonts w:ascii="Times New Roman" w:hAnsi="Times New Roman" w:cs="Times New Roman"/>
          <w:sz w:val="28"/>
          <w:szCs w:val="28"/>
        </w:rPr>
        <w:t xml:space="preserve">pieņem receptes </w:t>
      </w:r>
      <w:r w:rsidR="001E20F3">
        <w:rPr>
          <w:rFonts w:ascii="Times New Roman" w:hAnsi="Times New Roman" w:cs="Times New Roman"/>
          <w:sz w:val="28"/>
          <w:szCs w:val="28"/>
        </w:rPr>
        <w:t xml:space="preserve">vai ārstniecības iestādes pieprasījumus </w:t>
      </w:r>
      <w:r w:rsidRPr="00E15BB3">
        <w:rPr>
          <w:rFonts w:ascii="Times New Roman" w:hAnsi="Times New Roman" w:cs="Times New Roman"/>
          <w:sz w:val="28"/>
          <w:szCs w:val="28"/>
        </w:rPr>
        <w:t>un izsniedz zāles</w:t>
      </w:r>
      <w:r w:rsidR="00BA68A9" w:rsidRPr="00E15BB3">
        <w:rPr>
          <w:rFonts w:ascii="Times New Roman" w:hAnsi="Times New Roman" w:cs="Times New Roman"/>
          <w:sz w:val="28"/>
          <w:szCs w:val="28"/>
        </w:rPr>
        <w:t>;</w:t>
      </w:r>
    </w:p>
    <w:p w:rsidR="007A62D2" w:rsidRPr="00E15BB3" w:rsidRDefault="007A62D2" w:rsidP="007A62D2">
      <w:pPr>
        <w:spacing w:line="240" w:lineRule="auto"/>
        <w:ind w:firstLine="720"/>
        <w:jc w:val="both"/>
        <w:rPr>
          <w:rFonts w:ascii="Times New Roman" w:hAnsi="Times New Roman" w:cs="Times New Roman"/>
          <w:sz w:val="28"/>
          <w:szCs w:val="28"/>
        </w:rPr>
      </w:pPr>
      <w:r w:rsidRPr="00E15BB3">
        <w:rPr>
          <w:rFonts w:ascii="Times New Roman" w:hAnsi="Times New Roman" w:cs="Times New Roman"/>
          <w:sz w:val="28"/>
          <w:szCs w:val="28"/>
        </w:rPr>
        <w:t>41.2.</w:t>
      </w:r>
      <w:r w:rsidR="00144224">
        <w:rPr>
          <w:rFonts w:ascii="Times New Roman" w:hAnsi="Times New Roman" w:cs="Times New Roman"/>
          <w:sz w:val="28"/>
          <w:szCs w:val="28"/>
        </w:rPr>
        <w:t>2</w:t>
      </w:r>
      <w:r w:rsidRPr="00E15BB3">
        <w:rPr>
          <w:rFonts w:ascii="Times New Roman" w:hAnsi="Times New Roman" w:cs="Times New Roman"/>
          <w:sz w:val="28"/>
          <w:szCs w:val="28"/>
        </w:rPr>
        <w:t>. farm</w:t>
      </w:r>
      <w:r w:rsidR="001E20F3">
        <w:rPr>
          <w:rFonts w:ascii="Times New Roman" w:hAnsi="Times New Roman" w:cs="Times New Roman"/>
          <w:sz w:val="28"/>
          <w:szCs w:val="28"/>
        </w:rPr>
        <w:t>aceits vai farmaceita asistents</w:t>
      </w:r>
      <w:r w:rsidRPr="00E15BB3">
        <w:rPr>
          <w:rFonts w:ascii="Times New Roman" w:hAnsi="Times New Roman" w:cs="Times New Roman"/>
          <w:sz w:val="28"/>
          <w:szCs w:val="28"/>
        </w:rPr>
        <w:t>, kur</w:t>
      </w:r>
      <w:r w:rsidR="001E20F3">
        <w:rPr>
          <w:rFonts w:ascii="Times New Roman" w:hAnsi="Times New Roman" w:cs="Times New Roman"/>
          <w:sz w:val="28"/>
          <w:szCs w:val="28"/>
        </w:rPr>
        <w:t>š</w:t>
      </w:r>
      <w:r w:rsidRPr="00E15BB3">
        <w:rPr>
          <w:rFonts w:ascii="Times New Roman" w:hAnsi="Times New Roman" w:cs="Times New Roman"/>
          <w:sz w:val="28"/>
          <w:szCs w:val="28"/>
        </w:rPr>
        <w:t xml:space="preserve"> izgatavo zāles </w:t>
      </w:r>
      <w:r w:rsidR="00E169D8">
        <w:rPr>
          <w:rFonts w:ascii="Times New Roman" w:hAnsi="Times New Roman" w:cs="Times New Roman"/>
          <w:sz w:val="28"/>
          <w:szCs w:val="28"/>
        </w:rPr>
        <w:t xml:space="preserve">un fasē rūpnieciski ražotas zāles no lielākiem iepakojumiem </w:t>
      </w:r>
      <w:r w:rsidRPr="00E15BB3">
        <w:rPr>
          <w:rFonts w:ascii="Times New Roman" w:hAnsi="Times New Roman" w:cs="Times New Roman"/>
          <w:sz w:val="28"/>
          <w:szCs w:val="28"/>
        </w:rPr>
        <w:t>(turpmāk – zāļu izgatavotājs);</w:t>
      </w:r>
    </w:p>
    <w:p w:rsidR="007A62D2" w:rsidRPr="00E15BB3" w:rsidRDefault="007A62D2" w:rsidP="00144224">
      <w:pPr>
        <w:spacing w:line="240" w:lineRule="auto"/>
        <w:ind w:firstLine="720"/>
        <w:jc w:val="both"/>
        <w:rPr>
          <w:rFonts w:ascii="Times New Roman" w:hAnsi="Times New Roman" w:cs="Times New Roman"/>
          <w:sz w:val="28"/>
          <w:szCs w:val="28"/>
        </w:rPr>
      </w:pPr>
      <w:r w:rsidRPr="00E15BB3">
        <w:rPr>
          <w:rFonts w:ascii="Times New Roman" w:hAnsi="Times New Roman" w:cs="Times New Roman"/>
          <w:sz w:val="28"/>
          <w:szCs w:val="28"/>
        </w:rPr>
        <w:t>41.2.</w:t>
      </w:r>
      <w:r w:rsidR="00144224">
        <w:rPr>
          <w:rFonts w:ascii="Times New Roman" w:hAnsi="Times New Roman" w:cs="Times New Roman"/>
          <w:sz w:val="28"/>
          <w:szCs w:val="28"/>
        </w:rPr>
        <w:t>3</w:t>
      </w:r>
      <w:r w:rsidRPr="00E15BB3">
        <w:rPr>
          <w:rFonts w:ascii="Times New Roman" w:hAnsi="Times New Roman" w:cs="Times New Roman"/>
          <w:sz w:val="28"/>
          <w:szCs w:val="28"/>
        </w:rPr>
        <w:t>.</w:t>
      </w:r>
      <w:r w:rsidR="001E20F3" w:rsidRPr="00E15BB3">
        <w:rPr>
          <w:rFonts w:ascii="Times New Roman" w:hAnsi="Times New Roman" w:cs="Times New Roman"/>
          <w:sz w:val="28"/>
          <w:szCs w:val="28"/>
        </w:rPr>
        <w:t xml:space="preserve"> </w:t>
      </w:r>
      <w:r w:rsidR="001E20F3">
        <w:rPr>
          <w:rFonts w:ascii="Times New Roman" w:hAnsi="Times New Roman" w:cs="Times New Roman"/>
          <w:sz w:val="28"/>
          <w:szCs w:val="28"/>
        </w:rPr>
        <w:t>farmaceits</w:t>
      </w:r>
      <w:r w:rsidRPr="00E15BB3">
        <w:rPr>
          <w:rFonts w:ascii="Times New Roman" w:hAnsi="Times New Roman" w:cs="Times New Roman"/>
          <w:sz w:val="28"/>
          <w:szCs w:val="28"/>
        </w:rPr>
        <w:t xml:space="preserve">, </w:t>
      </w:r>
      <w:r w:rsidR="00144224" w:rsidRPr="00E15BB3">
        <w:rPr>
          <w:rFonts w:ascii="Times New Roman" w:hAnsi="Times New Roman" w:cs="Times New Roman"/>
          <w:sz w:val="28"/>
          <w:szCs w:val="28"/>
        </w:rPr>
        <w:t>ku</w:t>
      </w:r>
      <w:r w:rsidR="001E20F3">
        <w:rPr>
          <w:rFonts w:ascii="Times New Roman" w:hAnsi="Times New Roman" w:cs="Times New Roman"/>
          <w:sz w:val="28"/>
          <w:szCs w:val="28"/>
        </w:rPr>
        <w:t>rš</w:t>
      </w:r>
      <w:r w:rsidR="00511DD2">
        <w:rPr>
          <w:rFonts w:ascii="Times New Roman" w:hAnsi="Times New Roman" w:cs="Times New Roman"/>
          <w:sz w:val="28"/>
          <w:szCs w:val="28"/>
        </w:rPr>
        <w:t xml:space="preserve"> </w:t>
      </w:r>
      <w:r w:rsidRPr="00E15BB3">
        <w:rPr>
          <w:rFonts w:ascii="Times New Roman" w:hAnsi="Times New Roman" w:cs="Times New Roman"/>
          <w:sz w:val="28"/>
          <w:szCs w:val="28"/>
        </w:rPr>
        <w:t>testē zāles un veic kvalitātes kontroli</w:t>
      </w:r>
      <w:r w:rsidR="00511DD2">
        <w:rPr>
          <w:rFonts w:ascii="Times New Roman" w:hAnsi="Times New Roman" w:cs="Times New Roman"/>
          <w:sz w:val="28"/>
          <w:szCs w:val="28"/>
        </w:rPr>
        <w:t xml:space="preserve">, kā arī </w:t>
      </w:r>
      <w:r w:rsidR="00511DD2" w:rsidRPr="00E15BB3">
        <w:rPr>
          <w:rFonts w:ascii="Times New Roman" w:hAnsi="Times New Roman" w:cs="Times New Roman"/>
          <w:sz w:val="28"/>
          <w:szCs w:val="28"/>
        </w:rPr>
        <w:t>atbild par izejvielu kvalitāti, uzglabāšanu un izlietošanu</w:t>
      </w:r>
      <w:r w:rsidRPr="00E15BB3">
        <w:rPr>
          <w:rFonts w:ascii="Times New Roman" w:hAnsi="Times New Roman" w:cs="Times New Roman"/>
          <w:sz w:val="28"/>
          <w:szCs w:val="28"/>
        </w:rPr>
        <w:t xml:space="preserve"> (turpmāk – </w:t>
      </w:r>
      <w:proofErr w:type="spellStart"/>
      <w:r w:rsidRPr="00E15BB3">
        <w:rPr>
          <w:rFonts w:ascii="Times New Roman" w:hAnsi="Times New Roman" w:cs="Times New Roman"/>
          <w:sz w:val="28"/>
          <w:szCs w:val="28"/>
        </w:rPr>
        <w:t>kontrolpersona</w:t>
      </w:r>
      <w:proofErr w:type="spellEnd"/>
      <w:r w:rsidRPr="00E15BB3">
        <w:rPr>
          <w:rFonts w:ascii="Times New Roman" w:hAnsi="Times New Roman" w:cs="Times New Roman"/>
          <w:sz w:val="28"/>
          <w:szCs w:val="28"/>
        </w:rPr>
        <w:t>)</w:t>
      </w:r>
      <w:r w:rsidR="006312E0">
        <w:rPr>
          <w:rFonts w:ascii="Times New Roman" w:hAnsi="Times New Roman" w:cs="Times New Roman"/>
          <w:sz w:val="28"/>
          <w:szCs w:val="28"/>
        </w:rPr>
        <w:t>;</w:t>
      </w:r>
      <w:r w:rsidRPr="00E15BB3">
        <w:rPr>
          <w:rFonts w:ascii="Times New Roman" w:hAnsi="Times New Roman" w:cs="Times New Roman"/>
          <w:sz w:val="28"/>
          <w:szCs w:val="28"/>
        </w:rPr>
        <w:t xml:space="preserve"> </w:t>
      </w:r>
    </w:p>
    <w:p w:rsidR="0028342C" w:rsidRPr="00E15BB3" w:rsidRDefault="0028342C" w:rsidP="007A62D2">
      <w:pPr>
        <w:spacing w:line="240" w:lineRule="auto"/>
        <w:ind w:firstLine="720"/>
        <w:jc w:val="both"/>
        <w:rPr>
          <w:rFonts w:ascii="Times New Roman" w:hAnsi="Times New Roman" w:cs="Times New Roman"/>
          <w:sz w:val="28"/>
          <w:szCs w:val="28"/>
        </w:rPr>
      </w:pPr>
    </w:p>
    <w:p w:rsidR="007A62D2" w:rsidRPr="00E15BB3" w:rsidRDefault="007A62D2" w:rsidP="00F36B6F">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 xml:space="preserve">41.3. </w:t>
      </w:r>
      <w:r w:rsidR="001E20F3">
        <w:rPr>
          <w:rFonts w:ascii="Times New Roman" w:eastAsia="Times New Roman" w:hAnsi="Times New Roman" w:cs="Times New Roman"/>
          <w:sz w:val="28"/>
          <w:szCs w:val="28"/>
          <w:lang w:eastAsia="lv-LV"/>
        </w:rPr>
        <w:t>Farmaceits</w:t>
      </w:r>
      <w:r w:rsidR="00BA68A9" w:rsidRPr="00E15BB3">
        <w:rPr>
          <w:rFonts w:ascii="Times New Roman" w:eastAsia="Times New Roman" w:hAnsi="Times New Roman" w:cs="Times New Roman"/>
          <w:sz w:val="28"/>
          <w:szCs w:val="28"/>
          <w:lang w:eastAsia="lv-LV"/>
        </w:rPr>
        <w:t>, kur</w:t>
      </w:r>
      <w:r w:rsidR="001E20F3">
        <w:rPr>
          <w:rFonts w:ascii="Times New Roman" w:eastAsia="Times New Roman" w:hAnsi="Times New Roman" w:cs="Times New Roman"/>
          <w:sz w:val="28"/>
          <w:szCs w:val="28"/>
          <w:lang w:eastAsia="lv-LV"/>
        </w:rPr>
        <w:t>š</w:t>
      </w:r>
      <w:r w:rsidR="00BA68A9" w:rsidRPr="00E15BB3">
        <w:rPr>
          <w:rFonts w:ascii="Times New Roman" w:eastAsia="Times New Roman" w:hAnsi="Times New Roman" w:cs="Times New Roman"/>
          <w:sz w:val="28"/>
          <w:szCs w:val="28"/>
          <w:lang w:eastAsia="lv-LV"/>
        </w:rPr>
        <w:t xml:space="preserve"> pieņem receptes</w:t>
      </w:r>
      <w:r w:rsidR="001E20F3">
        <w:rPr>
          <w:rFonts w:ascii="Times New Roman" w:eastAsia="Times New Roman" w:hAnsi="Times New Roman" w:cs="Times New Roman"/>
          <w:sz w:val="28"/>
          <w:szCs w:val="28"/>
          <w:lang w:eastAsia="lv-LV"/>
        </w:rPr>
        <w:t xml:space="preserve"> </w:t>
      </w:r>
      <w:r w:rsidR="00E86E0E">
        <w:rPr>
          <w:rFonts w:ascii="Times New Roman" w:eastAsia="Times New Roman" w:hAnsi="Times New Roman" w:cs="Times New Roman"/>
          <w:sz w:val="28"/>
          <w:szCs w:val="28"/>
          <w:lang w:eastAsia="lv-LV"/>
        </w:rPr>
        <w:t>v</w:t>
      </w:r>
      <w:r w:rsidR="001E20F3">
        <w:rPr>
          <w:rFonts w:ascii="Times New Roman" w:eastAsia="Times New Roman" w:hAnsi="Times New Roman" w:cs="Times New Roman"/>
          <w:sz w:val="28"/>
          <w:szCs w:val="28"/>
          <w:lang w:eastAsia="lv-LV"/>
        </w:rPr>
        <w:t>ai ārstniecības iestādes pieprasījumu un izsniedz zāles</w:t>
      </w:r>
      <w:r w:rsidR="003168C1">
        <w:rPr>
          <w:rFonts w:ascii="Times New Roman" w:eastAsia="Times New Roman" w:hAnsi="Times New Roman" w:cs="Times New Roman"/>
          <w:sz w:val="28"/>
          <w:szCs w:val="28"/>
          <w:lang w:eastAsia="lv-LV"/>
        </w:rPr>
        <w:t>,</w:t>
      </w:r>
      <w:r w:rsidR="00BA68A9" w:rsidRPr="00E15BB3">
        <w:rPr>
          <w:rFonts w:ascii="Times New Roman" w:eastAsia="Times New Roman" w:hAnsi="Times New Roman" w:cs="Times New Roman"/>
          <w:sz w:val="28"/>
          <w:szCs w:val="28"/>
          <w:lang w:eastAsia="lv-LV"/>
        </w:rPr>
        <w:t xml:space="preserve"> </w:t>
      </w:r>
      <w:r w:rsidRPr="00E15BB3">
        <w:rPr>
          <w:rFonts w:ascii="Times New Roman" w:eastAsia="Times New Roman" w:hAnsi="Times New Roman" w:cs="Times New Roman"/>
          <w:sz w:val="28"/>
          <w:szCs w:val="28"/>
          <w:lang w:eastAsia="lv-LV"/>
        </w:rPr>
        <w:t>veic visas ar zāļu gatavošan</w:t>
      </w:r>
      <w:r w:rsidR="00BA68A9" w:rsidRPr="00E15BB3">
        <w:rPr>
          <w:rFonts w:ascii="Times New Roman" w:eastAsia="Times New Roman" w:hAnsi="Times New Roman" w:cs="Times New Roman"/>
          <w:sz w:val="28"/>
          <w:szCs w:val="28"/>
          <w:lang w:eastAsia="lv-LV"/>
        </w:rPr>
        <w:t xml:space="preserve">u </w:t>
      </w:r>
      <w:r w:rsidRPr="00E15BB3">
        <w:rPr>
          <w:rFonts w:ascii="Times New Roman" w:eastAsia="Times New Roman" w:hAnsi="Times New Roman" w:cs="Times New Roman"/>
          <w:sz w:val="28"/>
          <w:szCs w:val="28"/>
          <w:lang w:eastAsia="lv-LV"/>
        </w:rPr>
        <w:t>saistītās dokumentācijas vadību, tajā skaitā:</w:t>
      </w:r>
    </w:p>
    <w:p w:rsidR="007A62D2" w:rsidRPr="00E15BB3" w:rsidRDefault="007A62D2" w:rsidP="007A62D2">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41.3.1. pārbauda receptes veida atbilstību izrakstīto zāļu sastāvam;</w:t>
      </w:r>
    </w:p>
    <w:p w:rsidR="007A62D2" w:rsidRPr="00E15BB3" w:rsidRDefault="007A62D2" w:rsidP="007A62D2">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41.3.2. pārbauda receptes noformējuma atbilstību normatīvajiem aktiem, kas nosaka recepšu izrakstīšanas kārtību;</w:t>
      </w:r>
    </w:p>
    <w:p w:rsidR="007A62D2" w:rsidRPr="00E15BB3" w:rsidRDefault="007A62D2" w:rsidP="007A62D2">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41.3.3. pārbauda receptes derīguma termiņu;</w:t>
      </w:r>
    </w:p>
    <w:p w:rsidR="00086A73" w:rsidRDefault="007A62D2" w:rsidP="00086A73">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41.3.4. pārbauda receptē norādīto stipras iedarbības vielu vienreizējās un diennakts devas atbilstību pacienta vecumam</w:t>
      </w:r>
      <w:r w:rsidR="001E20F3">
        <w:rPr>
          <w:rFonts w:ascii="Times New Roman" w:eastAsia="Times New Roman" w:hAnsi="Times New Roman" w:cs="Times New Roman"/>
          <w:sz w:val="28"/>
          <w:szCs w:val="28"/>
          <w:lang w:eastAsia="lv-LV"/>
        </w:rPr>
        <w:t xml:space="preserve"> saskaņā ar šo noteikumu 1.pielikumu.</w:t>
      </w:r>
      <w:r w:rsidR="00EF7E01">
        <w:rPr>
          <w:rFonts w:ascii="Times New Roman" w:eastAsia="Times New Roman" w:hAnsi="Times New Roman" w:cs="Times New Roman"/>
          <w:sz w:val="28"/>
          <w:szCs w:val="28"/>
          <w:lang w:eastAsia="lv-LV"/>
        </w:rPr>
        <w:t xml:space="preserve"> </w:t>
      </w:r>
    </w:p>
    <w:p w:rsidR="007A62D2" w:rsidRPr="00E15BB3" w:rsidRDefault="007A62D2" w:rsidP="007A62D2">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41.3.5. pārbauda, vai nav pārsniegts</w:t>
      </w:r>
      <w:r w:rsidR="00E86E0E">
        <w:rPr>
          <w:rFonts w:ascii="Times New Roman" w:eastAsia="Times New Roman" w:hAnsi="Times New Roman" w:cs="Times New Roman"/>
          <w:sz w:val="28"/>
          <w:szCs w:val="28"/>
          <w:lang w:eastAsia="lv-LV"/>
        </w:rPr>
        <w:t xml:space="preserve"> normatīvajos aktos, kas nosaka recepšu izrakstīšanas kārtību,</w:t>
      </w:r>
      <w:r w:rsidRPr="00E15BB3">
        <w:rPr>
          <w:rFonts w:ascii="Times New Roman" w:eastAsia="Times New Roman" w:hAnsi="Times New Roman" w:cs="Times New Roman"/>
          <w:sz w:val="28"/>
          <w:szCs w:val="28"/>
          <w:lang w:eastAsia="lv-LV"/>
        </w:rPr>
        <w:t xml:space="preserve"> noteikta</w:t>
      </w:r>
      <w:r w:rsidR="00E86E0E">
        <w:rPr>
          <w:rFonts w:ascii="Times New Roman" w:eastAsia="Times New Roman" w:hAnsi="Times New Roman" w:cs="Times New Roman"/>
          <w:sz w:val="28"/>
          <w:szCs w:val="28"/>
          <w:lang w:eastAsia="lv-LV"/>
        </w:rPr>
        <w:t>i</w:t>
      </w:r>
      <w:r w:rsidRPr="00E15BB3">
        <w:rPr>
          <w:rFonts w:ascii="Times New Roman" w:eastAsia="Times New Roman" w:hAnsi="Times New Roman" w:cs="Times New Roman"/>
          <w:sz w:val="28"/>
          <w:szCs w:val="28"/>
          <w:lang w:eastAsia="lv-LV"/>
        </w:rPr>
        <w:t xml:space="preserve">s vielas daudzums, ko atļauts izrakstīt uz vienas receptes, ja izrakstīto zāļu sastāvā ietilpst etilspirts, narkotiskās un tām pielīdzinātās psihotropās vielas, kas minētas Latvijā atļauto narkotisko un psihotropo vielu un prekursoru II sarakstā, un psihotropās vielas, kas </w:t>
      </w:r>
      <w:r w:rsidRPr="00E15BB3">
        <w:rPr>
          <w:rFonts w:ascii="Times New Roman" w:eastAsia="Times New Roman" w:hAnsi="Times New Roman" w:cs="Times New Roman"/>
          <w:sz w:val="28"/>
          <w:szCs w:val="28"/>
          <w:lang w:eastAsia="lv-LV"/>
        </w:rPr>
        <w:lastRenderedPageBreak/>
        <w:t>minētas Latvijā atļauto narkotisko un psihotropo vielu un prekursoru III sarakstā;</w:t>
      </w:r>
    </w:p>
    <w:p w:rsidR="007A62D2" w:rsidRPr="00E15BB3" w:rsidRDefault="007A62D2" w:rsidP="007A62D2">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41.3.6. novērtē izrakstīto zāļu sastāvu no ķīmiskās un fizikālās saderības viedokļa;</w:t>
      </w:r>
    </w:p>
    <w:p w:rsidR="007A62D2" w:rsidRPr="00E15BB3" w:rsidRDefault="007A62D2" w:rsidP="007A62D2">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41.3.7. aprēķina zāļu cenu. Pieņemot recepti, ir tiesības iekasēt no iesniedzēja avansa maksājumu;</w:t>
      </w:r>
    </w:p>
    <w:p w:rsidR="00E86E0E" w:rsidRDefault="007A62D2" w:rsidP="007A62D2">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 xml:space="preserve">41.3.8. </w:t>
      </w:r>
      <w:r w:rsidR="003301E0">
        <w:rPr>
          <w:rFonts w:ascii="Times New Roman" w:eastAsia="Times New Roman" w:hAnsi="Times New Roman" w:cs="Times New Roman"/>
          <w:sz w:val="28"/>
          <w:szCs w:val="28"/>
          <w:lang w:eastAsia="lv-LV"/>
        </w:rPr>
        <w:t xml:space="preserve">reģistrē </w:t>
      </w:r>
      <w:r w:rsidR="00E86E0E">
        <w:rPr>
          <w:rFonts w:ascii="Times New Roman" w:eastAsia="Times New Roman" w:hAnsi="Times New Roman" w:cs="Times New Roman"/>
          <w:sz w:val="28"/>
          <w:szCs w:val="28"/>
          <w:lang w:eastAsia="lv-LV"/>
        </w:rPr>
        <w:t xml:space="preserve">receptes vai ārstniecības iestādes pieprasījuma datus </w:t>
      </w:r>
      <w:r w:rsidR="003301E0">
        <w:rPr>
          <w:rFonts w:ascii="Times New Roman" w:eastAsia="Times New Roman" w:hAnsi="Times New Roman" w:cs="Times New Roman"/>
          <w:sz w:val="28"/>
          <w:szCs w:val="28"/>
          <w:lang w:eastAsia="lv-LV"/>
        </w:rPr>
        <w:t xml:space="preserve">elektroniski vai papīra formātā </w:t>
      </w:r>
      <w:r w:rsidRPr="00E15BB3">
        <w:rPr>
          <w:rFonts w:ascii="Times New Roman" w:eastAsia="Times New Roman" w:hAnsi="Times New Roman" w:cs="Times New Roman"/>
          <w:sz w:val="28"/>
          <w:szCs w:val="28"/>
          <w:lang w:eastAsia="lv-LV"/>
        </w:rPr>
        <w:t>reģistrācijas žurnāl</w:t>
      </w:r>
      <w:r w:rsidR="003301E0">
        <w:rPr>
          <w:rFonts w:ascii="Times New Roman" w:eastAsia="Times New Roman" w:hAnsi="Times New Roman" w:cs="Times New Roman"/>
          <w:sz w:val="28"/>
          <w:szCs w:val="28"/>
          <w:lang w:eastAsia="lv-LV"/>
        </w:rPr>
        <w:t>ā</w:t>
      </w:r>
      <w:r w:rsidRPr="00E15BB3">
        <w:rPr>
          <w:rFonts w:ascii="Times New Roman" w:eastAsia="Times New Roman" w:hAnsi="Times New Roman" w:cs="Times New Roman"/>
          <w:sz w:val="28"/>
          <w:szCs w:val="28"/>
          <w:lang w:eastAsia="lv-LV"/>
        </w:rPr>
        <w:t xml:space="preserve">, atbilstoši šo noteikumu </w:t>
      </w:r>
      <w:r w:rsidR="00E204C1">
        <w:rPr>
          <w:rFonts w:ascii="Times New Roman" w:eastAsia="Times New Roman" w:hAnsi="Times New Roman" w:cs="Times New Roman"/>
          <w:sz w:val="28"/>
          <w:szCs w:val="28"/>
          <w:lang w:eastAsia="lv-LV"/>
        </w:rPr>
        <w:t>2</w:t>
      </w:r>
      <w:r w:rsidRPr="00E15BB3">
        <w:rPr>
          <w:rFonts w:ascii="Times New Roman" w:eastAsia="Times New Roman" w:hAnsi="Times New Roman" w:cs="Times New Roman"/>
          <w:sz w:val="28"/>
          <w:szCs w:val="28"/>
          <w:lang w:eastAsia="lv-LV"/>
        </w:rPr>
        <w:t>.pielikumam</w:t>
      </w:r>
      <w:r w:rsidR="00E86E0E">
        <w:rPr>
          <w:rFonts w:ascii="Times New Roman" w:eastAsia="Times New Roman" w:hAnsi="Times New Roman" w:cs="Times New Roman"/>
          <w:sz w:val="28"/>
          <w:szCs w:val="28"/>
          <w:lang w:eastAsia="lv-LV"/>
        </w:rPr>
        <w:t>.</w:t>
      </w:r>
      <w:r w:rsidR="00090C73" w:rsidRPr="00090C73">
        <w:rPr>
          <w:rFonts w:ascii="Times New Roman" w:eastAsia="Times New Roman" w:hAnsi="Times New Roman" w:cs="Times New Roman"/>
          <w:sz w:val="28"/>
          <w:szCs w:val="28"/>
          <w:lang w:eastAsia="lv-LV"/>
        </w:rPr>
        <w:t xml:space="preserve"> </w:t>
      </w:r>
      <w:r w:rsidR="00090C73" w:rsidRPr="003301E0">
        <w:rPr>
          <w:rFonts w:ascii="Times New Roman" w:eastAsia="Times New Roman" w:hAnsi="Times New Roman" w:cs="Times New Roman"/>
          <w:sz w:val="28"/>
          <w:szCs w:val="28"/>
          <w:lang w:eastAsia="lv-LV"/>
        </w:rPr>
        <w:t>Ārstniecības iestāžu pieprasījumu</w:t>
      </w:r>
      <w:r w:rsidR="00090C73">
        <w:rPr>
          <w:rFonts w:ascii="Times New Roman" w:eastAsia="Times New Roman" w:hAnsi="Times New Roman" w:cs="Times New Roman"/>
          <w:sz w:val="28"/>
          <w:szCs w:val="28"/>
          <w:lang w:eastAsia="lv-LV"/>
        </w:rPr>
        <w:t>s</w:t>
      </w:r>
      <w:r w:rsidR="00090C73" w:rsidRPr="003301E0">
        <w:rPr>
          <w:rFonts w:ascii="Times New Roman" w:eastAsia="Times New Roman" w:hAnsi="Times New Roman" w:cs="Times New Roman"/>
          <w:sz w:val="28"/>
          <w:szCs w:val="28"/>
          <w:lang w:eastAsia="lv-LV"/>
        </w:rPr>
        <w:t xml:space="preserve"> reģistrē</w:t>
      </w:r>
      <w:r w:rsidR="00090C73">
        <w:rPr>
          <w:rFonts w:ascii="Times New Roman" w:eastAsia="Times New Roman" w:hAnsi="Times New Roman" w:cs="Times New Roman"/>
          <w:sz w:val="28"/>
          <w:szCs w:val="28"/>
          <w:lang w:eastAsia="lv-LV"/>
        </w:rPr>
        <w:t xml:space="preserve"> </w:t>
      </w:r>
      <w:r w:rsidR="00090C73" w:rsidRPr="003301E0">
        <w:rPr>
          <w:rFonts w:ascii="Times New Roman" w:eastAsia="Times New Roman" w:hAnsi="Times New Roman" w:cs="Times New Roman"/>
          <w:sz w:val="28"/>
          <w:szCs w:val="28"/>
          <w:lang w:eastAsia="lv-LV"/>
        </w:rPr>
        <w:t>atsevišķ</w:t>
      </w:r>
      <w:r w:rsidR="00090C73">
        <w:rPr>
          <w:rFonts w:ascii="Times New Roman" w:eastAsia="Times New Roman" w:hAnsi="Times New Roman" w:cs="Times New Roman"/>
          <w:sz w:val="28"/>
          <w:szCs w:val="28"/>
          <w:lang w:eastAsia="lv-LV"/>
        </w:rPr>
        <w:t>i;</w:t>
      </w:r>
    </w:p>
    <w:p w:rsidR="00090C73" w:rsidRPr="00E15BB3" w:rsidRDefault="007A62D2" w:rsidP="00090C73">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 xml:space="preserve">41.3.9. </w:t>
      </w:r>
      <w:r w:rsidR="00090C73" w:rsidRPr="00E15BB3">
        <w:rPr>
          <w:rFonts w:ascii="Times New Roman" w:eastAsia="Times New Roman" w:hAnsi="Times New Roman" w:cs="Times New Roman"/>
          <w:sz w:val="28"/>
          <w:szCs w:val="28"/>
          <w:lang w:eastAsia="lv-LV"/>
        </w:rPr>
        <w:t xml:space="preserve">izsniedz klientam aizpildītu kvīti </w:t>
      </w:r>
      <w:r w:rsidR="00090C73">
        <w:rPr>
          <w:rFonts w:ascii="Times New Roman" w:eastAsia="Times New Roman" w:hAnsi="Times New Roman" w:cs="Times New Roman"/>
          <w:sz w:val="28"/>
          <w:szCs w:val="28"/>
          <w:lang w:eastAsia="lv-LV"/>
        </w:rPr>
        <w:t>ar informāciju</w:t>
      </w:r>
      <w:r w:rsidR="00090C73" w:rsidRPr="00E15BB3">
        <w:rPr>
          <w:rFonts w:ascii="Times New Roman" w:eastAsia="Times New Roman" w:hAnsi="Times New Roman" w:cs="Times New Roman"/>
          <w:sz w:val="28"/>
          <w:szCs w:val="28"/>
          <w:lang w:eastAsia="lv-LV"/>
        </w:rPr>
        <w:t xml:space="preserve"> par laiku, kad var saņemt gatavās zāles, norādot, cik ilgā laikā tās jāizņem;</w:t>
      </w:r>
    </w:p>
    <w:p w:rsidR="007A62D2" w:rsidRPr="00E15BB3" w:rsidRDefault="00090C73" w:rsidP="00090C73">
      <w:pPr>
        <w:spacing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41.3.10.</w:t>
      </w:r>
      <w:r w:rsidR="007A62D2" w:rsidRPr="00E15BB3">
        <w:rPr>
          <w:rFonts w:ascii="Times New Roman" w:eastAsia="Times New Roman" w:hAnsi="Times New Roman" w:cs="Times New Roman"/>
          <w:sz w:val="28"/>
          <w:szCs w:val="28"/>
          <w:lang w:eastAsia="lv-LV"/>
        </w:rPr>
        <w:t>pievieno receptei kvīts numuru un recepti nodod zāļu izgatavošanai;</w:t>
      </w:r>
    </w:p>
    <w:p w:rsidR="007A62D2" w:rsidRPr="00E15BB3" w:rsidRDefault="007A62D2" w:rsidP="007A62D2">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41.3.1</w:t>
      </w:r>
      <w:r w:rsidR="00090C73">
        <w:rPr>
          <w:rFonts w:ascii="Times New Roman" w:eastAsia="Times New Roman" w:hAnsi="Times New Roman" w:cs="Times New Roman"/>
          <w:sz w:val="28"/>
          <w:szCs w:val="28"/>
          <w:lang w:eastAsia="lv-LV"/>
        </w:rPr>
        <w:t>1.</w:t>
      </w:r>
      <w:r w:rsidRPr="00E15BB3">
        <w:rPr>
          <w:rFonts w:ascii="Times New Roman" w:eastAsia="Times New Roman" w:hAnsi="Times New Roman" w:cs="Times New Roman"/>
          <w:sz w:val="28"/>
          <w:szCs w:val="28"/>
          <w:lang w:eastAsia="lv-LV"/>
        </w:rPr>
        <w:t xml:space="preserve"> pēc zāļu izgatavošanas salīdzina datus kontroles talonā un receptē vai </w:t>
      </w:r>
      <w:r w:rsidR="006421AA">
        <w:rPr>
          <w:rFonts w:ascii="Times New Roman" w:eastAsia="Times New Roman" w:hAnsi="Times New Roman" w:cs="Times New Roman"/>
          <w:sz w:val="28"/>
          <w:szCs w:val="28"/>
          <w:lang w:eastAsia="lv-LV"/>
        </w:rPr>
        <w:t xml:space="preserve">ārstniecības iestādes </w:t>
      </w:r>
      <w:r w:rsidRPr="00E15BB3">
        <w:rPr>
          <w:rFonts w:ascii="Times New Roman" w:eastAsia="Times New Roman" w:hAnsi="Times New Roman" w:cs="Times New Roman"/>
          <w:sz w:val="28"/>
          <w:szCs w:val="28"/>
          <w:lang w:eastAsia="lv-LV"/>
        </w:rPr>
        <w:t>pieprasījumā;</w:t>
      </w:r>
    </w:p>
    <w:p w:rsidR="007A62D2" w:rsidRPr="00E15BB3" w:rsidRDefault="007A62D2" w:rsidP="007A62D2">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41.3.11. pārbauda veikto aprēķinu pareizību;</w:t>
      </w:r>
    </w:p>
    <w:p w:rsidR="007A62D2" w:rsidRPr="00E15BB3" w:rsidRDefault="007A62D2" w:rsidP="007A62D2">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41.3.12. pārbauda zāļu iepakojuma atbilstību zāļu sastāvā ietilpstošo sastāvdaļu fizikālajām un ķīmiskajām īpašībām;</w:t>
      </w:r>
    </w:p>
    <w:p w:rsidR="0028342C" w:rsidRDefault="007A62D2" w:rsidP="006312E0">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41.3.13. nodrošina, lai izgatavotās un pārbaudītās zāles līdz izsniegšanai pacientam vai ārstniecības iestādei tiktu uzglabātas atbilstoši to fizikālajām un ķīmiskajām īpašībām</w:t>
      </w:r>
      <w:r w:rsidR="006312E0">
        <w:rPr>
          <w:rFonts w:ascii="Times New Roman" w:eastAsia="Times New Roman" w:hAnsi="Times New Roman" w:cs="Times New Roman"/>
          <w:sz w:val="28"/>
          <w:szCs w:val="28"/>
          <w:lang w:eastAsia="lv-LV"/>
        </w:rPr>
        <w:t>;</w:t>
      </w:r>
    </w:p>
    <w:p w:rsidR="00090C73" w:rsidRDefault="00E204C1" w:rsidP="00452DDA">
      <w:pPr>
        <w:spacing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41.3.14. izsniedzot zāles</w:t>
      </w:r>
      <w:r w:rsidR="00090C73">
        <w:rPr>
          <w:rFonts w:ascii="Times New Roman" w:eastAsia="Times New Roman" w:hAnsi="Times New Roman" w:cs="Times New Roman"/>
          <w:sz w:val="28"/>
          <w:szCs w:val="28"/>
          <w:lang w:eastAsia="lv-LV"/>
        </w:rPr>
        <w:t>:</w:t>
      </w:r>
      <w:r w:rsidR="00090C73" w:rsidRPr="00E15BB3">
        <w:rPr>
          <w:rFonts w:ascii="Times New Roman" w:eastAsia="Times New Roman" w:hAnsi="Times New Roman" w:cs="Times New Roman"/>
          <w:sz w:val="28"/>
          <w:szCs w:val="28"/>
          <w:lang w:eastAsia="lv-LV"/>
        </w:rPr>
        <w:t xml:space="preserve"> </w:t>
      </w:r>
    </w:p>
    <w:p w:rsidR="00452DDA" w:rsidRDefault="00090C73" w:rsidP="00452DDA">
      <w:pPr>
        <w:spacing w:line="240" w:lineRule="auto"/>
        <w:ind w:left="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41.3.14.1. </w:t>
      </w:r>
      <w:r w:rsidR="00E204C1" w:rsidRPr="00E15BB3">
        <w:rPr>
          <w:rFonts w:ascii="Times New Roman" w:eastAsia="Times New Roman" w:hAnsi="Times New Roman" w:cs="Times New Roman"/>
          <w:sz w:val="28"/>
          <w:szCs w:val="28"/>
          <w:lang w:eastAsia="lv-LV"/>
        </w:rPr>
        <w:t xml:space="preserve">pārbauda </w:t>
      </w:r>
      <w:r w:rsidRPr="00E15BB3">
        <w:rPr>
          <w:rFonts w:ascii="Times New Roman" w:eastAsia="Times New Roman" w:hAnsi="Times New Roman" w:cs="Times New Roman"/>
          <w:sz w:val="28"/>
          <w:szCs w:val="28"/>
          <w:lang w:eastAsia="lv-LV"/>
        </w:rPr>
        <w:t>uz kvīts un marķējum</w:t>
      </w:r>
      <w:r w:rsidR="00452DDA">
        <w:rPr>
          <w:rFonts w:ascii="Times New Roman" w:eastAsia="Times New Roman" w:hAnsi="Times New Roman" w:cs="Times New Roman"/>
          <w:sz w:val="28"/>
          <w:szCs w:val="28"/>
          <w:lang w:eastAsia="lv-LV"/>
        </w:rPr>
        <w:t>ā norādītās informācijas</w:t>
      </w:r>
    </w:p>
    <w:p w:rsidR="00090C73" w:rsidRPr="00E15BB3" w:rsidRDefault="00452DDA" w:rsidP="00452DDA">
      <w:pPr>
        <w:spacing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 </w:t>
      </w:r>
      <w:r w:rsidR="00090C73" w:rsidRPr="00E15BB3">
        <w:rPr>
          <w:rFonts w:ascii="Times New Roman" w:eastAsia="Times New Roman" w:hAnsi="Times New Roman" w:cs="Times New Roman"/>
          <w:sz w:val="28"/>
          <w:szCs w:val="28"/>
          <w:lang w:eastAsia="lv-LV"/>
        </w:rPr>
        <w:t>atbilstību receptei (pieprasījumam);</w:t>
      </w:r>
    </w:p>
    <w:p w:rsidR="00090C73" w:rsidRPr="00E15BB3" w:rsidRDefault="00090C73" w:rsidP="00090C73">
      <w:pPr>
        <w:spacing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41.3.14</w:t>
      </w:r>
      <w:r w:rsidRPr="00E15BB3">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2</w:t>
      </w:r>
      <w:r w:rsidRPr="00E15BB3">
        <w:rPr>
          <w:rFonts w:ascii="Times New Roman" w:eastAsia="Times New Roman" w:hAnsi="Times New Roman" w:cs="Times New Roman"/>
          <w:sz w:val="28"/>
          <w:szCs w:val="28"/>
          <w:lang w:eastAsia="lv-LV"/>
        </w:rPr>
        <w:t xml:space="preserve">. </w:t>
      </w:r>
      <w:r w:rsidR="00E204C1" w:rsidRPr="00E15BB3">
        <w:rPr>
          <w:rFonts w:ascii="Times New Roman" w:eastAsia="Times New Roman" w:hAnsi="Times New Roman" w:cs="Times New Roman"/>
          <w:sz w:val="28"/>
          <w:szCs w:val="28"/>
          <w:lang w:eastAsia="lv-LV"/>
        </w:rPr>
        <w:t xml:space="preserve">pārbauda </w:t>
      </w:r>
      <w:r w:rsidRPr="00E15BB3">
        <w:rPr>
          <w:rFonts w:ascii="Times New Roman" w:eastAsia="Times New Roman" w:hAnsi="Times New Roman" w:cs="Times New Roman"/>
          <w:sz w:val="28"/>
          <w:szCs w:val="28"/>
          <w:lang w:eastAsia="lv-LV"/>
        </w:rPr>
        <w:t>receptes (pieprasījuma) saņemšanas laiku, zāļu pagatavošanas laiku un zāļu izsniegšanas laiku;</w:t>
      </w:r>
    </w:p>
    <w:p w:rsidR="00090C73" w:rsidRPr="00E15BB3" w:rsidRDefault="00090C73" w:rsidP="00090C73">
      <w:pPr>
        <w:spacing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41.3.14</w:t>
      </w:r>
      <w:r w:rsidRPr="00E15BB3">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3</w:t>
      </w:r>
      <w:r w:rsidRPr="00E15BB3">
        <w:rPr>
          <w:rFonts w:ascii="Times New Roman" w:eastAsia="Times New Roman" w:hAnsi="Times New Roman" w:cs="Times New Roman"/>
          <w:sz w:val="28"/>
          <w:szCs w:val="28"/>
          <w:lang w:eastAsia="lv-LV"/>
        </w:rPr>
        <w:t xml:space="preserve">. </w:t>
      </w:r>
      <w:r w:rsidR="00E204C1" w:rsidRPr="00E15BB3">
        <w:rPr>
          <w:rFonts w:ascii="Times New Roman" w:eastAsia="Times New Roman" w:hAnsi="Times New Roman" w:cs="Times New Roman"/>
          <w:sz w:val="28"/>
          <w:szCs w:val="28"/>
          <w:lang w:eastAsia="lv-LV"/>
        </w:rPr>
        <w:t xml:space="preserve">pārbauda </w:t>
      </w:r>
      <w:r w:rsidRPr="00E15BB3">
        <w:rPr>
          <w:rFonts w:ascii="Times New Roman" w:eastAsia="Times New Roman" w:hAnsi="Times New Roman" w:cs="Times New Roman"/>
          <w:sz w:val="28"/>
          <w:szCs w:val="28"/>
          <w:lang w:eastAsia="lv-LV"/>
        </w:rPr>
        <w:t>zāļu marķējuma atbilstību šo noteikumu 42.punktam;</w:t>
      </w:r>
    </w:p>
    <w:p w:rsidR="006312E0" w:rsidRPr="00DA1EE3" w:rsidRDefault="00090C73" w:rsidP="006312E0">
      <w:pPr>
        <w:spacing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41.3.14.4</w:t>
      </w:r>
      <w:r w:rsidRPr="00E15BB3">
        <w:rPr>
          <w:rFonts w:ascii="Times New Roman" w:eastAsia="Times New Roman" w:hAnsi="Times New Roman" w:cs="Times New Roman"/>
          <w:sz w:val="28"/>
          <w:szCs w:val="28"/>
          <w:lang w:eastAsia="lv-LV"/>
        </w:rPr>
        <w:t xml:space="preserve">. parakstās uz receptes, norādot zāļu izsniegšanas laiku, un </w:t>
      </w:r>
      <w:r w:rsidRPr="003301E0">
        <w:rPr>
          <w:rFonts w:ascii="Times New Roman" w:eastAsia="Times New Roman" w:hAnsi="Times New Roman" w:cs="Times New Roman"/>
          <w:sz w:val="28"/>
          <w:szCs w:val="28"/>
          <w:lang w:eastAsia="lv-LV"/>
        </w:rPr>
        <w:t>aizpilda recepšu</w:t>
      </w:r>
      <w:r w:rsidR="00E204C1">
        <w:rPr>
          <w:rFonts w:ascii="Times New Roman" w:eastAsia="Times New Roman" w:hAnsi="Times New Roman" w:cs="Times New Roman"/>
          <w:sz w:val="28"/>
          <w:szCs w:val="28"/>
          <w:lang w:eastAsia="lv-LV"/>
        </w:rPr>
        <w:t xml:space="preserve"> vai ārstniecības iestādes pieprasījuma</w:t>
      </w:r>
      <w:r w:rsidRPr="003301E0">
        <w:rPr>
          <w:rFonts w:ascii="Times New Roman" w:eastAsia="Times New Roman" w:hAnsi="Times New Roman" w:cs="Times New Roman"/>
          <w:sz w:val="28"/>
          <w:szCs w:val="28"/>
          <w:lang w:eastAsia="lv-LV"/>
        </w:rPr>
        <w:t xml:space="preserve"> reģistrācijas žurnālu. </w:t>
      </w:r>
    </w:p>
    <w:p w:rsidR="00DA1EE3" w:rsidRPr="00E15BB3" w:rsidRDefault="00DA1EE3" w:rsidP="006312E0">
      <w:pPr>
        <w:spacing w:line="240" w:lineRule="auto"/>
        <w:ind w:firstLine="720"/>
        <w:jc w:val="both"/>
        <w:rPr>
          <w:rFonts w:ascii="Times New Roman" w:eastAsia="Times New Roman" w:hAnsi="Times New Roman" w:cs="Times New Roman"/>
          <w:sz w:val="28"/>
          <w:szCs w:val="28"/>
          <w:lang w:eastAsia="lv-LV"/>
        </w:rPr>
      </w:pPr>
    </w:p>
    <w:p w:rsidR="007A62D2" w:rsidRPr="00E15BB3" w:rsidRDefault="007A62D2" w:rsidP="009C6C27">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w:t>
      </w:r>
      <w:r w:rsidR="00BC42B6">
        <w:rPr>
          <w:rFonts w:ascii="Times New Roman" w:eastAsia="Times New Roman" w:hAnsi="Times New Roman" w:cs="Times New Roman"/>
          <w:sz w:val="28"/>
          <w:szCs w:val="28"/>
          <w:lang w:eastAsia="lv-LV"/>
        </w:rPr>
        <w:t>4</w:t>
      </w:r>
      <w:r w:rsidRPr="00E15BB3">
        <w:rPr>
          <w:rFonts w:ascii="Times New Roman" w:eastAsia="Times New Roman" w:hAnsi="Times New Roman" w:cs="Times New Roman"/>
          <w:sz w:val="28"/>
          <w:szCs w:val="28"/>
          <w:lang w:eastAsia="lv-LV"/>
        </w:rPr>
        <w:t>. zāļu izgatavotājs izgatavo zāles saskaņā ar aptiekas vadītāja apstiprinātajiem priekšrakstiem, ievērojot zāļu formu tehnolo</w:t>
      </w:r>
      <w:r w:rsidR="000839F3">
        <w:rPr>
          <w:rFonts w:ascii="Times New Roman" w:eastAsia="Times New Roman" w:hAnsi="Times New Roman" w:cs="Times New Roman"/>
          <w:sz w:val="28"/>
          <w:szCs w:val="28"/>
          <w:lang w:eastAsia="lv-LV"/>
        </w:rPr>
        <w:t xml:space="preserve">ģijas principus, vielu saderību, </w:t>
      </w:r>
      <w:r w:rsidRPr="00E15BB3">
        <w:rPr>
          <w:rFonts w:ascii="Times New Roman" w:eastAsia="Times New Roman" w:hAnsi="Times New Roman" w:cs="Times New Roman"/>
          <w:sz w:val="28"/>
          <w:szCs w:val="28"/>
          <w:lang w:eastAsia="lv-LV"/>
        </w:rPr>
        <w:t>fizikāli ķīmiskās īpašības</w:t>
      </w:r>
      <w:r w:rsidR="000839F3">
        <w:rPr>
          <w:rFonts w:ascii="Times New Roman" w:eastAsia="Times New Roman" w:hAnsi="Times New Roman" w:cs="Times New Roman"/>
          <w:sz w:val="28"/>
          <w:szCs w:val="28"/>
          <w:lang w:eastAsia="lv-LV"/>
        </w:rPr>
        <w:t xml:space="preserve"> un</w:t>
      </w:r>
      <w:r w:rsidRPr="00E15BB3">
        <w:rPr>
          <w:rFonts w:ascii="Times New Roman" w:eastAsia="Times New Roman" w:hAnsi="Times New Roman" w:cs="Times New Roman"/>
          <w:sz w:val="28"/>
          <w:szCs w:val="28"/>
          <w:lang w:eastAsia="lv-LV"/>
        </w:rPr>
        <w:t xml:space="preserve"> </w:t>
      </w:r>
      <w:r w:rsidR="00F07EAE">
        <w:rPr>
          <w:rFonts w:ascii="Times New Roman" w:eastAsia="Times New Roman" w:hAnsi="Times New Roman" w:cs="Times New Roman"/>
          <w:sz w:val="28"/>
          <w:szCs w:val="28"/>
          <w:lang w:eastAsia="lv-LV"/>
        </w:rPr>
        <w:t>citas šajos noteikumos noteiktās prasības</w:t>
      </w:r>
      <w:r w:rsidRPr="00E15BB3">
        <w:rPr>
          <w:rFonts w:ascii="Times New Roman" w:eastAsia="Times New Roman" w:hAnsi="Times New Roman" w:cs="Times New Roman"/>
          <w:sz w:val="28"/>
          <w:szCs w:val="28"/>
          <w:lang w:eastAsia="lv-LV"/>
        </w:rPr>
        <w:t>, kā arī veic šādas darbības:</w:t>
      </w:r>
    </w:p>
    <w:p w:rsidR="007A62D2" w:rsidRPr="00E15BB3" w:rsidRDefault="007A62D2" w:rsidP="007A62D2">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w:t>
      </w:r>
      <w:r w:rsidR="00BC42B6">
        <w:rPr>
          <w:rFonts w:ascii="Times New Roman" w:eastAsia="Times New Roman" w:hAnsi="Times New Roman" w:cs="Times New Roman"/>
          <w:sz w:val="28"/>
          <w:szCs w:val="28"/>
          <w:lang w:eastAsia="lv-LV"/>
        </w:rPr>
        <w:t>4</w:t>
      </w:r>
      <w:r w:rsidRPr="00E15BB3">
        <w:rPr>
          <w:rFonts w:ascii="Times New Roman" w:eastAsia="Times New Roman" w:hAnsi="Times New Roman" w:cs="Times New Roman"/>
          <w:sz w:val="28"/>
          <w:szCs w:val="28"/>
          <w:lang w:eastAsia="lv-LV"/>
        </w:rPr>
        <w:t>.1. ievēro receptes norādījumus un laiku, kad jābūt izgatavotām zālēm;</w:t>
      </w:r>
    </w:p>
    <w:p w:rsidR="007A62D2" w:rsidRPr="00E15BB3" w:rsidRDefault="007A62D2" w:rsidP="007A62D2">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w:t>
      </w:r>
      <w:r w:rsidR="00BC42B6">
        <w:rPr>
          <w:rFonts w:ascii="Times New Roman" w:eastAsia="Times New Roman" w:hAnsi="Times New Roman" w:cs="Times New Roman"/>
          <w:sz w:val="28"/>
          <w:szCs w:val="28"/>
          <w:lang w:eastAsia="lv-LV"/>
        </w:rPr>
        <w:t>4</w:t>
      </w:r>
      <w:r w:rsidRPr="00E15BB3">
        <w:rPr>
          <w:rFonts w:ascii="Times New Roman" w:eastAsia="Times New Roman" w:hAnsi="Times New Roman" w:cs="Times New Roman"/>
          <w:sz w:val="28"/>
          <w:szCs w:val="28"/>
          <w:lang w:eastAsia="lv-LV"/>
        </w:rPr>
        <w:t xml:space="preserve">.2. zāļu izgatavošanas laikā vai nekavējoties pēc zāļu izgatavošanas, aizpilda kontroles talonu, kurā norāda šo noteikumu </w:t>
      </w:r>
      <w:r w:rsidR="00E204C1">
        <w:rPr>
          <w:rFonts w:ascii="Times New Roman" w:eastAsia="Times New Roman" w:hAnsi="Times New Roman" w:cs="Times New Roman"/>
          <w:sz w:val="28"/>
          <w:szCs w:val="28"/>
          <w:lang w:eastAsia="lv-LV"/>
        </w:rPr>
        <w:t>3</w:t>
      </w:r>
      <w:r w:rsidRPr="00E15BB3">
        <w:rPr>
          <w:rFonts w:ascii="Times New Roman" w:eastAsia="Times New Roman" w:hAnsi="Times New Roman" w:cs="Times New Roman"/>
          <w:sz w:val="28"/>
          <w:szCs w:val="28"/>
          <w:lang w:eastAsia="lv-LV"/>
        </w:rPr>
        <w:t>.pielikumā minēto informāciju;</w:t>
      </w:r>
    </w:p>
    <w:p w:rsidR="006312E0" w:rsidRDefault="007A62D2" w:rsidP="007A62D2">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w:t>
      </w:r>
      <w:r w:rsidR="00BC42B6">
        <w:rPr>
          <w:rFonts w:ascii="Times New Roman" w:eastAsia="Times New Roman" w:hAnsi="Times New Roman" w:cs="Times New Roman"/>
          <w:sz w:val="28"/>
          <w:szCs w:val="28"/>
          <w:lang w:eastAsia="lv-LV"/>
        </w:rPr>
        <w:t>4</w:t>
      </w:r>
      <w:r w:rsidRPr="00E15BB3">
        <w:rPr>
          <w:rFonts w:ascii="Times New Roman" w:eastAsia="Times New Roman" w:hAnsi="Times New Roman" w:cs="Times New Roman"/>
          <w:sz w:val="28"/>
          <w:szCs w:val="28"/>
          <w:lang w:eastAsia="lv-LV"/>
        </w:rPr>
        <w:t xml:space="preserve">.3. aizpildītu kontroles talonu kopā ar izgatavotām zālēm un recepti vai pieprasījumu nodod </w:t>
      </w:r>
      <w:proofErr w:type="spellStart"/>
      <w:r w:rsidRPr="00E15BB3">
        <w:rPr>
          <w:rFonts w:ascii="Times New Roman" w:eastAsia="Times New Roman" w:hAnsi="Times New Roman" w:cs="Times New Roman"/>
          <w:sz w:val="28"/>
          <w:szCs w:val="28"/>
          <w:lang w:eastAsia="lv-LV"/>
        </w:rPr>
        <w:t>kontrolpersonai</w:t>
      </w:r>
      <w:proofErr w:type="spellEnd"/>
      <w:r w:rsidRPr="00E15BB3">
        <w:rPr>
          <w:rFonts w:ascii="Times New Roman" w:eastAsia="Times New Roman" w:hAnsi="Times New Roman" w:cs="Times New Roman"/>
          <w:sz w:val="28"/>
          <w:szCs w:val="28"/>
          <w:lang w:eastAsia="lv-LV"/>
        </w:rPr>
        <w:t xml:space="preserve">. </w:t>
      </w:r>
    </w:p>
    <w:p w:rsidR="00DA1EE3" w:rsidRPr="00E15BB3" w:rsidRDefault="00DA1EE3" w:rsidP="007A62D2">
      <w:pPr>
        <w:spacing w:line="240" w:lineRule="auto"/>
        <w:ind w:firstLine="720"/>
        <w:jc w:val="both"/>
        <w:rPr>
          <w:rFonts w:ascii="Times New Roman" w:eastAsia="Times New Roman" w:hAnsi="Times New Roman" w:cs="Times New Roman"/>
          <w:sz w:val="28"/>
          <w:szCs w:val="28"/>
          <w:lang w:eastAsia="lv-LV"/>
        </w:rPr>
      </w:pPr>
    </w:p>
    <w:p w:rsidR="0028342C" w:rsidRDefault="006312E0" w:rsidP="009C6C27">
      <w:pPr>
        <w:spacing w:line="240" w:lineRule="auto"/>
        <w:jc w:val="both"/>
        <w:rPr>
          <w:rFonts w:ascii="Times New Roman" w:hAnsi="Times New Roman" w:cs="Times New Roman"/>
          <w:sz w:val="28"/>
          <w:szCs w:val="28"/>
        </w:rPr>
      </w:pPr>
      <w:r w:rsidRPr="00E15BB3">
        <w:rPr>
          <w:rFonts w:ascii="Times New Roman" w:eastAsia="Times New Roman" w:hAnsi="Times New Roman" w:cs="Times New Roman"/>
          <w:sz w:val="28"/>
          <w:szCs w:val="28"/>
          <w:lang w:eastAsia="lv-LV"/>
        </w:rPr>
        <w:lastRenderedPageBreak/>
        <w:t>41.</w:t>
      </w:r>
      <w:r>
        <w:rPr>
          <w:rFonts w:ascii="Times New Roman" w:eastAsia="Times New Roman" w:hAnsi="Times New Roman" w:cs="Times New Roman"/>
          <w:sz w:val="28"/>
          <w:szCs w:val="28"/>
          <w:lang w:eastAsia="lv-LV"/>
        </w:rPr>
        <w:t>5</w:t>
      </w:r>
      <w:r w:rsidRPr="00E15BB3">
        <w:rPr>
          <w:rFonts w:ascii="Times New Roman" w:eastAsia="Times New Roman" w:hAnsi="Times New Roman" w:cs="Times New Roman"/>
          <w:sz w:val="28"/>
          <w:szCs w:val="28"/>
          <w:lang w:eastAsia="lv-LV"/>
        </w:rPr>
        <w:t xml:space="preserve">. </w:t>
      </w:r>
      <w:r w:rsidR="00BB7EFF" w:rsidRPr="00E15BB3">
        <w:rPr>
          <w:rFonts w:ascii="Times New Roman" w:eastAsia="Times New Roman" w:hAnsi="Times New Roman" w:cs="Times New Roman"/>
          <w:sz w:val="28"/>
          <w:szCs w:val="28"/>
          <w:lang w:eastAsia="lv-LV"/>
        </w:rPr>
        <w:t xml:space="preserve">zāļu izgatavošanā izmanto vienīgi normatīvajos aktos par aktīvām vielām un zāļu ražošanu noteiktajām prasībām atbilstošas izejvielas (aktīvās vielas un </w:t>
      </w:r>
      <w:proofErr w:type="spellStart"/>
      <w:r w:rsidR="00BB7EFF" w:rsidRPr="00E15BB3">
        <w:rPr>
          <w:rFonts w:ascii="Times New Roman" w:eastAsia="Times New Roman" w:hAnsi="Times New Roman" w:cs="Times New Roman"/>
          <w:sz w:val="28"/>
          <w:szCs w:val="28"/>
          <w:lang w:eastAsia="lv-LV"/>
        </w:rPr>
        <w:t>palīgvielas</w:t>
      </w:r>
      <w:proofErr w:type="spellEnd"/>
      <w:r w:rsidR="00BB7EFF" w:rsidRPr="00E15BB3">
        <w:rPr>
          <w:rFonts w:ascii="Times New Roman" w:eastAsia="Times New Roman" w:hAnsi="Times New Roman" w:cs="Times New Roman"/>
          <w:sz w:val="28"/>
          <w:szCs w:val="28"/>
          <w:lang w:eastAsia="lv-LV"/>
        </w:rPr>
        <w:t>).</w:t>
      </w:r>
    </w:p>
    <w:p w:rsidR="006312E0" w:rsidRDefault="006312E0" w:rsidP="007A62D2">
      <w:pPr>
        <w:spacing w:line="240" w:lineRule="auto"/>
        <w:ind w:firstLine="720"/>
        <w:jc w:val="both"/>
        <w:rPr>
          <w:rFonts w:ascii="Times New Roman" w:eastAsia="Times New Roman" w:hAnsi="Times New Roman" w:cs="Times New Roman"/>
          <w:sz w:val="28"/>
          <w:szCs w:val="28"/>
          <w:lang w:eastAsia="lv-LV"/>
        </w:rPr>
      </w:pPr>
    </w:p>
    <w:p w:rsidR="00BB7EFF" w:rsidRDefault="00BC42B6" w:rsidP="00BB7EFF">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w:t>
      </w:r>
      <w:r w:rsidR="006312E0">
        <w:rPr>
          <w:rFonts w:ascii="Times New Roman" w:eastAsia="Times New Roman" w:hAnsi="Times New Roman" w:cs="Times New Roman"/>
          <w:sz w:val="28"/>
          <w:szCs w:val="28"/>
          <w:lang w:eastAsia="lv-LV"/>
        </w:rPr>
        <w:t>6</w:t>
      </w:r>
      <w:r w:rsidRPr="00E15BB3">
        <w:rPr>
          <w:rFonts w:ascii="Times New Roman" w:eastAsia="Times New Roman" w:hAnsi="Times New Roman" w:cs="Times New Roman"/>
          <w:sz w:val="28"/>
          <w:szCs w:val="28"/>
          <w:lang w:eastAsia="lv-LV"/>
        </w:rPr>
        <w:t xml:space="preserve">. </w:t>
      </w:r>
      <w:proofErr w:type="spellStart"/>
      <w:r w:rsidR="00BB7EFF" w:rsidRPr="00E15BB3">
        <w:rPr>
          <w:rFonts w:ascii="Times New Roman" w:eastAsia="Times New Roman" w:hAnsi="Times New Roman" w:cs="Times New Roman"/>
          <w:sz w:val="28"/>
          <w:szCs w:val="28"/>
          <w:lang w:eastAsia="lv-LV"/>
        </w:rPr>
        <w:t>kontrolpersona</w:t>
      </w:r>
      <w:proofErr w:type="spellEnd"/>
      <w:r w:rsidR="00BB7EFF">
        <w:rPr>
          <w:rFonts w:ascii="Times New Roman" w:eastAsia="Times New Roman" w:hAnsi="Times New Roman" w:cs="Times New Roman"/>
          <w:sz w:val="28"/>
          <w:szCs w:val="28"/>
          <w:lang w:eastAsia="lv-LV"/>
        </w:rPr>
        <w:t>:</w:t>
      </w:r>
    </w:p>
    <w:p w:rsidR="00BB7EFF" w:rsidRDefault="00BB7EFF" w:rsidP="00E03F7C">
      <w:pPr>
        <w:spacing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41.6.1.</w:t>
      </w:r>
      <w:r w:rsidRPr="00E15BB3">
        <w:rPr>
          <w:rFonts w:ascii="Times New Roman" w:eastAsia="Times New Roman" w:hAnsi="Times New Roman" w:cs="Times New Roman"/>
          <w:sz w:val="28"/>
          <w:szCs w:val="28"/>
          <w:lang w:eastAsia="lv-LV"/>
        </w:rPr>
        <w:t xml:space="preserve"> </w:t>
      </w:r>
      <w:r w:rsidR="00E85599">
        <w:rPr>
          <w:rFonts w:ascii="Times New Roman" w:eastAsia="Times New Roman" w:hAnsi="Times New Roman" w:cs="Times New Roman"/>
          <w:sz w:val="28"/>
          <w:szCs w:val="28"/>
          <w:lang w:eastAsia="lv-LV"/>
        </w:rPr>
        <w:t xml:space="preserve">zāļu izgatavošanas laikā un pēc tās </w:t>
      </w:r>
      <w:r w:rsidRPr="00E15BB3">
        <w:rPr>
          <w:rFonts w:ascii="Times New Roman" w:eastAsia="Times New Roman" w:hAnsi="Times New Roman" w:cs="Times New Roman"/>
          <w:sz w:val="28"/>
          <w:szCs w:val="28"/>
          <w:lang w:eastAsia="lv-LV"/>
        </w:rPr>
        <w:t xml:space="preserve">veic </w:t>
      </w:r>
      <w:r w:rsidR="00E85599">
        <w:rPr>
          <w:rFonts w:ascii="Times New Roman" w:eastAsia="Times New Roman" w:hAnsi="Times New Roman" w:cs="Times New Roman"/>
          <w:sz w:val="28"/>
          <w:szCs w:val="28"/>
          <w:lang w:eastAsia="lv-LV"/>
        </w:rPr>
        <w:t xml:space="preserve">izgatavoto </w:t>
      </w:r>
      <w:r w:rsidRPr="00E15BB3">
        <w:rPr>
          <w:rFonts w:ascii="Times New Roman" w:eastAsia="Times New Roman" w:hAnsi="Times New Roman" w:cs="Times New Roman"/>
          <w:sz w:val="28"/>
          <w:szCs w:val="28"/>
          <w:lang w:eastAsia="lv-LV"/>
        </w:rPr>
        <w:t>zāļu kvalitātes kontroli</w:t>
      </w:r>
      <w:r>
        <w:rPr>
          <w:rFonts w:ascii="Times New Roman" w:eastAsia="Times New Roman" w:hAnsi="Times New Roman" w:cs="Times New Roman"/>
          <w:sz w:val="28"/>
          <w:szCs w:val="28"/>
          <w:lang w:eastAsia="lv-LV"/>
        </w:rPr>
        <w:t xml:space="preserve"> </w:t>
      </w:r>
      <w:r w:rsidRPr="00E15BB3">
        <w:rPr>
          <w:rFonts w:ascii="Times New Roman" w:eastAsia="Times New Roman" w:hAnsi="Times New Roman" w:cs="Times New Roman"/>
          <w:sz w:val="28"/>
          <w:szCs w:val="28"/>
          <w:lang w:eastAsia="lv-LV"/>
        </w:rPr>
        <w:t xml:space="preserve">saskaņā ar </w:t>
      </w:r>
      <w:r>
        <w:rPr>
          <w:rFonts w:ascii="Times New Roman" w:eastAsia="Times New Roman" w:hAnsi="Times New Roman" w:cs="Times New Roman"/>
          <w:sz w:val="28"/>
          <w:szCs w:val="28"/>
          <w:lang w:eastAsia="lv-LV"/>
        </w:rPr>
        <w:t xml:space="preserve">šo notikumu 21.3 apakšpunktā minēto </w:t>
      </w:r>
      <w:r w:rsidRPr="00E15BB3">
        <w:rPr>
          <w:rFonts w:ascii="Times New Roman" w:eastAsia="Times New Roman" w:hAnsi="Times New Roman" w:cs="Times New Roman"/>
          <w:sz w:val="28"/>
          <w:szCs w:val="28"/>
          <w:lang w:eastAsia="lv-LV"/>
        </w:rPr>
        <w:t>priekšrakst</w:t>
      </w:r>
      <w:r w:rsidR="00E85599">
        <w:rPr>
          <w:rFonts w:ascii="Times New Roman" w:eastAsia="Times New Roman" w:hAnsi="Times New Roman" w:cs="Times New Roman"/>
          <w:sz w:val="28"/>
          <w:szCs w:val="28"/>
          <w:lang w:eastAsia="lv-LV"/>
        </w:rPr>
        <w:t>u</w:t>
      </w:r>
      <w:r>
        <w:rPr>
          <w:rFonts w:ascii="Times New Roman" w:eastAsia="Times New Roman" w:hAnsi="Times New Roman" w:cs="Times New Roman"/>
          <w:sz w:val="28"/>
          <w:szCs w:val="28"/>
          <w:lang w:eastAsia="lv-LV"/>
        </w:rPr>
        <w:t>, ievērojot šo noteikumu 4.pielikumā noteiktās zāļu kvalitātes kontroles prasības</w:t>
      </w:r>
      <w:r w:rsidR="00E85599">
        <w:rPr>
          <w:rFonts w:ascii="Times New Roman" w:eastAsia="Times New Roman" w:hAnsi="Times New Roman" w:cs="Times New Roman"/>
          <w:sz w:val="28"/>
          <w:szCs w:val="28"/>
          <w:lang w:eastAsia="lv-LV"/>
        </w:rPr>
        <w:t>, un</w:t>
      </w:r>
      <w:r w:rsidR="00E85599" w:rsidRPr="00E85599">
        <w:rPr>
          <w:rFonts w:ascii="Times New Roman" w:eastAsia="Times New Roman" w:hAnsi="Times New Roman" w:cs="Times New Roman"/>
          <w:sz w:val="28"/>
          <w:szCs w:val="28"/>
          <w:lang w:eastAsia="lv-LV"/>
        </w:rPr>
        <w:t xml:space="preserve"> </w:t>
      </w:r>
      <w:r w:rsidR="00E85599">
        <w:rPr>
          <w:rFonts w:ascii="Times New Roman" w:eastAsia="Times New Roman" w:hAnsi="Times New Roman" w:cs="Times New Roman"/>
          <w:sz w:val="28"/>
          <w:szCs w:val="28"/>
          <w:lang w:eastAsia="lv-LV"/>
        </w:rPr>
        <w:t>rezultātu reģistrēšanu saskaņā ar šo noteikumu 5.pielikumu</w:t>
      </w:r>
      <w:r>
        <w:rPr>
          <w:rFonts w:ascii="Times New Roman" w:eastAsia="Times New Roman" w:hAnsi="Times New Roman" w:cs="Times New Roman"/>
          <w:sz w:val="28"/>
          <w:szCs w:val="28"/>
          <w:lang w:eastAsia="lv-LV"/>
        </w:rPr>
        <w:t>;</w:t>
      </w:r>
    </w:p>
    <w:p w:rsidR="00E03F7C" w:rsidRDefault="00BB7EFF" w:rsidP="00E03F7C">
      <w:pPr>
        <w:spacing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41.6.2.</w:t>
      </w:r>
      <w:r w:rsidRPr="00BB7EFF">
        <w:rPr>
          <w:rFonts w:ascii="Times New Roman" w:eastAsia="Times New Roman" w:hAnsi="Times New Roman" w:cs="Times New Roman"/>
          <w:sz w:val="28"/>
          <w:szCs w:val="28"/>
          <w:lang w:eastAsia="lv-LV"/>
        </w:rPr>
        <w:t xml:space="preserve"> </w:t>
      </w:r>
      <w:r w:rsidRPr="00E15BB3">
        <w:rPr>
          <w:rFonts w:ascii="Times New Roman" w:eastAsia="Times New Roman" w:hAnsi="Times New Roman" w:cs="Times New Roman"/>
          <w:sz w:val="28"/>
          <w:szCs w:val="28"/>
          <w:lang w:eastAsia="lv-LV"/>
        </w:rPr>
        <w:t>saņemot izejvielas</w:t>
      </w:r>
      <w:r w:rsidR="00E03F7C">
        <w:rPr>
          <w:rFonts w:ascii="Times New Roman" w:eastAsia="Times New Roman" w:hAnsi="Times New Roman" w:cs="Times New Roman"/>
          <w:sz w:val="28"/>
          <w:szCs w:val="28"/>
          <w:lang w:eastAsia="lv-LV"/>
        </w:rPr>
        <w:t>:</w:t>
      </w:r>
      <w:r w:rsidRPr="00E15BB3">
        <w:rPr>
          <w:rFonts w:ascii="Times New Roman" w:eastAsia="Times New Roman" w:hAnsi="Times New Roman" w:cs="Times New Roman"/>
          <w:sz w:val="28"/>
          <w:szCs w:val="28"/>
          <w:lang w:eastAsia="lv-LV"/>
        </w:rPr>
        <w:t xml:space="preserve"> </w:t>
      </w:r>
    </w:p>
    <w:p w:rsidR="007A62D2" w:rsidRPr="00E03F7C" w:rsidRDefault="007A62D2" w:rsidP="00E03F7C">
      <w:pPr>
        <w:spacing w:line="240" w:lineRule="auto"/>
        <w:ind w:firstLine="720"/>
        <w:jc w:val="both"/>
        <w:rPr>
          <w:rFonts w:ascii="Times New Roman" w:hAnsi="Times New Roman" w:cs="Times New Roman"/>
          <w:sz w:val="28"/>
          <w:szCs w:val="28"/>
        </w:rPr>
      </w:pPr>
      <w:r w:rsidRPr="00E15BB3">
        <w:rPr>
          <w:rFonts w:ascii="Times New Roman" w:eastAsia="Times New Roman" w:hAnsi="Times New Roman" w:cs="Times New Roman"/>
          <w:sz w:val="28"/>
          <w:szCs w:val="28"/>
          <w:lang w:eastAsia="lv-LV"/>
        </w:rPr>
        <w:t>41.</w:t>
      </w:r>
      <w:r w:rsidR="00BB7EFF">
        <w:rPr>
          <w:rFonts w:ascii="Times New Roman" w:eastAsia="Times New Roman" w:hAnsi="Times New Roman" w:cs="Times New Roman"/>
          <w:sz w:val="28"/>
          <w:szCs w:val="28"/>
          <w:lang w:eastAsia="lv-LV"/>
        </w:rPr>
        <w:t>6</w:t>
      </w:r>
      <w:r w:rsidR="009C6C27">
        <w:rPr>
          <w:rFonts w:ascii="Times New Roman" w:eastAsia="Times New Roman" w:hAnsi="Times New Roman" w:cs="Times New Roman"/>
          <w:sz w:val="28"/>
          <w:szCs w:val="28"/>
          <w:lang w:eastAsia="lv-LV"/>
        </w:rPr>
        <w:t>.</w:t>
      </w:r>
      <w:r w:rsidR="00BB7EFF">
        <w:rPr>
          <w:rFonts w:ascii="Times New Roman" w:eastAsia="Times New Roman" w:hAnsi="Times New Roman" w:cs="Times New Roman"/>
          <w:sz w:val="28"/>
          <w:szCs w:val="28"/>
          <w:lang w:eastAsia="lv-LV"/>
        </w:rPr>
        <w:t>2.</w:t>
      </w:r>
      <w:r w:rsidRPr="00E15BB3">
        <w:rPr>
          <w:rFonts w:ascii="Times New Roman" w:eastAsia="Times New Roman" w:hAnsi="Times New Roman" w:cs="Times New Roman"/>
          <w:sz w:val="28"/>
          <w:szCs w:val="28"/>
          <w:lang w:eastAsia="lv-LV"/>
        </w:rPr>
        <w:t xml:space="preserve">1. </w:t>
      </w:r>
      <w:r w:rsidR="00E03F7C">
        <w:rPr>
          <w:rFonts w:ascii="Times New Roman" w:eastAsia="Times New Roman" w:hAnsi="Times New Roman" w:cs="Times New Roman"/>
          <w:sz w:val="28"/>
          <w:szCs w:val="28"/>
          <w:lang w:eastAsia="lv-LV"/>
        </w:rPr>
        <w:t xml:space="preserve">nodrošina </w:t>
      </w:r>
      <w:r w:rsidRPr="00E15BB3">
        <w:rPr>
          <w:rFonts w:ascii="Times New Roman" w:eastAsia="Times New Roman" w:hAnsi="Times New Roman" w:cs="Times New Roman"/>
          <w:sz w:val="28"/>
          <w:szCs w:val="28"/>
          <w:lang w:eastAsia="lv-LV"/>
        </w:rPr>
        <w:t>izejvielu kvalitāti apliecinošu dokumentu esības pārbaudi,</w:t>
      </w:r>
    </w:p>
    <w:p w:rsidR="007A62D2" w:rsidRPr="00E15BB3" w:rsidRDefault="007A62D2" w:rsidP="00E03F7C">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w:t>
      </w:r>
      <w:r w:rsidR="00E03F7C">
        <w:rPr>
          <w:rFonts w:ascii="Times New Roman" w:eastAsia="Times New Roman" w:hAnsi="Times New Roman" w:cs="Times New Roman"/>
          <w:sz w:val="28"/>
          <w:szCs w:val="28"/>
          <w:lang w:eastAsia="lv-LV"/>
        </w:rPr>
        <w:t>6</w:t>
      </w:r>
      <w:r w:rsidRPr="00E15BB3">
        <w:rPr>
          <w:rFonts w:ascii="Times New Roman" w:eastAsia="Times New Roman" w:hAnsi="Times New Roman" w:cs="Times New Roman"/>
          <w:sz w:val="28"/>
          <w:szCs w:val="28"/>
          <w:lang w:eastAsia="lv-LV"/>
        </w:rPr>
        <w:t>.2.</w:t>
      </w:r>
      <w:r w:rsidR="00BB7EFF">
        <w:rPr>
          <w:rFonts w:ascii="Times New Roman" w:eastAsia="Times New Roman" w:hAnsi="Times New Roman" w:cs="Times New Roman"/>
          <w:sz w:val="28"/>
          <w:szCs w:val="28"/>
          <w:lang w:eastAsia="lv-LV"/>
        </w:rPr>
        <w:t>2.</w:t>
      </w:r>
      <w:r w:rsidRPr="00E15BB3">
        <w:rPr>
          <w:rFonts w:ascii="Times New Roman" w:eastAsia="Times New Roman" w:hAnsi="Times New Roman" w:cs="Times New Roman"/>
          <w:sz w:val="28"/>
          <w:szCs w:val="28"/>
          <w:lang w:eastAsia="lv-LV"/>
        </w:rPr>
        <w:t xml:space="preserve"> </w:t>
      </w:r>
      <w:r w:rsidR="00E03F7C">
        <w:rPr>
          <w:rFonts w:ascii="Times New Roman" w:eastAsia="Times New Roman" w:hAnsi="Times New Roman" w:cs="Times New Roman"/>
          <w:sz w:val="28"/>
          <w:szCs w:val="28"/>
          <w:lang w:eastAsia="lv-LV"/>
        </w:rPr>
        <w:t xml:space="preserve">nodrošina </w:t>
      </w:r>
      <w:r w:rsidRPr="00E15BB3">
        <w:rPr>
          <w:rFonts w:ascii="Times New Roman" w:eastAsia="Times New Roman" w:hAnsi="Times New Roman" w:cs="Times New Roman"/>
          <w:sz w:val="28"/>
          <w:szCs w:val="28"/>
          <w:lang w:eastAsia="lv-LV"/>
        </w:rPr>
        <w:t>iepakojuma hermētiskuma un marķējuma pārbaudi,</w:t>
      </w:r>
    </w:p>
    <w:p w:rsidR="007A62D2" w:rsidRPr="00E15BB3" w:rsidRDefault="007A62D2" w:rsidP="00E03F7C">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w:t>
      </w:r>
      <w:r w:rsidR="00E03F7C">
        <w:rPr>
          <w:rFonts w:ascii="Times New Roman" w:eastAsia="Times New Roman" w:hAnsi="Times New Roman" w:cs="Times New Roman"/>
          <w:sz w:val="28"/>
          <w:szCs w:val="28"/>
          <w:lang w:eastAsia="lv-LV"/>
        </w:rPr>
        <w:t>6.2.</w:t>
      </w:r>
      <w:r w:rsidRPr="00E15BB3">
        <w:rPr>
          <w:rFonts w:ascii="Times New Roman" w:eastAsia="Times New Roman" w:hAnsi="Times New Roman" w:cs="Times New Roman"/>
          <w:sz w:val="28"/>
          <w:szCs w:val="28"/>
          <w:lang w:eastAsia="lv-LV"/>
        </w:rPr>
        <w:t xml:space="preserve">3. ja radušās šaubas vai aizdomas, izejvielu paraugus nosūta Zāļu valsts aģentūrai analīzes veikšanai. </w:t>
      </w:r>
    </w:p>
    <w:p w:rsidR="007A62D2" w:rsidRPr="00E15BB3" w:rsidRDefault="007A62D2" w:rsidP="00E03F7C">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w:t>
      </w:r>
      <w:r w:rsidR="00E03F7C">
        <w:rPr>
          <w:rFonts w:ascii="Times New Roman" w:eastAsia="Times New Roman" w:hAnsi="Times New Roman" w:cs="Times New Roman"/>
          <w:sz w:val="28"/>
          <w:szCs w:val="28"/>
          <w:lang w:eastAsia="lv-LV"/>
        </w:rPr>
        <w:t>6.2</w:t>
      </w:r>
      <w:r w:rsidRPr="00E15BB3">
        <w:rPr>
          <w:rFonts w:ascii="Times New Roman" w:eastAsia="Times New Roman" w:hAnsi="Times New Roman" w:cs="Times New Roman"/>
          <w:sz w:val="28"/>
          <w:szCs w:val="28"/>
          <w:lang w:eastAsia="lv-LV"/>
        </w:rPr>
        <w:t xml:space="preserve">.4. </w:t>
      </w:r>
      <w:r w:rsidR="00E03F7C">
        <w:rPr>
          <w:rFonts w:ascii="Times New Roman" w:eastAsia="Times New Roman" w:hAnsi="Times New Roman" w:cs="Times New Roman"/>
          <w:sz w:val="28"/>
          <w:szCs w:val="28"/>
          <w:lang w:eastAsia="lv-LV"/>
        </w:rPr>
        <w:t xml:space="preserve">nodrošina </w:t>
      </w:r>
      <w:r w:rsidRPr="00E15BB3">
        <w:rPr>
          <w:rFonts w:ascii="Times New Roman" w:eastAsia="Times New Roman" w:hAnsi="Times New Roman" w:cs="Times New Roman"/>
          <w:sz w:val="28"/>
          <w:szCs w:val="28"/>
          <w:lang w:eastAsia="lv-LV"/>
        </w:rPr>
        <w:t>izejvielu uzglabāšanu atbilstoši attiecīgajai vielai noteiktajām uzglabāšanas prasībām preču uzglabāšanas telpā un zāļu izgatavošanas telpā</w:t>
      </w:r>
      <w:r w:rsidR="00742B1E">
        <w:rPr>
          <w:rFonts w:ascii="Times New Roman" w:eastAsia="Times New Roman" w:hAnsi="Times New Roman" w:cs="Times New Roman"/>
          <w:sz w:val="28"/>
          <w:szCs w:val="28"/>
          <w:lang w:eastAsia="lv-LV"/>
        </w:rPr>
        <w:t>.</w:t>
      </w:r>
    </w:p>
    <w:p w:rsidR="006312E0" w:rsidRPr="00E15BB3" w:rsidRDefault="006312E0" w:rsidP="007A62D2">
      <w:pPr>
        <w:spacing w:line="240" w:lineRule="auto"/>
        <w:ind w:firstLine="720"/>
        <w:jc w:val="both"/>
        <w:rPr>
          <w:rFonts w:ascii="Times New Roman" w:eastAsia="Times New Roman" w:hAnsi="Times New Roman" w:cs="Times New Roman"/>
          <w:sz w:val="28"/>
          <w:szCs w:val="28"/>
          <w:lang w:eastAsia="lv-LV"/>
        </w:rPr>
      </w:pPr>
    </w:p>
    <w:p w:rsidR="007A62D2" w:rsidRPr="00E15BB3" w:rsidRDefault="007A62D2" w:rsidP="000B4310">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w:t>
      </w:r>
      <w:r w:rsidR="00742B1E">
        <w:rPr>
          <w:rFonts w:ascii="Times New Roman" w:eastAsia="Times New Roman" w:hAnsi="Times New Roman" w:cs="Times New Roman"/>
          <w:sz w:val="28"/>
          <w:szCs w:val="28"/>
          <w:lang w:eastAsia="lv-LV"/>
        </w:rPr>
        <w:t>7</w:t>
      </w:r>
      <w:r w:rsidRPr="00E15BB3">
        <w:rPr>
          <w:rFonts w:ascii="Times New Roman" w:eastAsia="Times New Roman" w:hAnsi="Times New Roman" w:cs="Times New Roman"/>
          <w:sz w:val="28"/>
          <w:szCs w:val="28"/>
          <w:lang w:eastAsia="lv-LV"/>
        </w:rPr>
        <w:t xml:space="preserve">. </w:t>
      </w:r>
      <w:bookmarkStart w:id="5" w:name="p-148628"/>
      <w:bookmarkStart w:id="6" w:name="p55"/>
      <w:bookmarkStart w:id="7" w:name="p-148630"/>
      <w:bookmarkStart w:id="8" w:name="p56"/>
      <w:bookmarkEnd w:id="5"/>
      <w:bookmarkEnd w:id="6"/>
      <w:bookmarkEnd w:id="7"/>
      <w:bookmarkEnd w:id="8"/>
      <w:r w:rsidR="00686998">
        <w:rPr>
          <w:rFonts w:ascii="Times New Roman" w:eastAsia="Times New Roman" w:hAnsi="Times New Roman" w:cs="Times New Roman"/>
          <w:sz w:val="28"/>
          <w:szCs w:val="28"/>
          <w:lang w:eastAsia="lv-LV"/>
        </w:rPr>
        <w:t>m</w:t>
      </w:r>
      <w:r w:rsidRPr="00E15BB3">
        <w:rPr>
          <w:rFonts w:ascii="Times New Roman" w:eastAsia="Times New Roman" w:hAnsi="Times New Roman" w:cs="Times New Roman"/>
          <w:sz w:val="28"/>
          <w:szCs w:val="28"/>
          <w:lang w:eastAsia="lv-LV"/>
        </w:rPr>
        <w:t xml:space="preserve">arķējumā uz </w:t>
      </w:r>
      <w:proofErr w:type="spellStart"/>
      <w:r w:rsidRPr="00E15BB3">
        <w:rPr>
          <w:rFonts w:ascii="Times New Roman" w:eastAsia="Times New Roman" w:hAnsi="Times New Roman" w:cs="Times New Roman"/>
          <w:sz w:val="28"/>
          <w:szCs w:val="28"/>
          <w:lang w:eastAsia="lv-LV"/>
        </w:rPr>
        <w:t>stāvtraukiem</w:t>
      </w:r>
      <w:proofErr w:type="spellEnd"/>
      <w:r w:rsidRPr="00E15BB3">
        <w:rPr>
          <w:rFonts w:ascii="Times New Roman" w:eastAsia="Times New Roman" w:hAnsi="Times New Roman" w:cs="Times New Roman"/>
          <w:sz w:val="28"/>
          <w:szCs w:val="28"/>
          <w:lang w:eastAsia="lv-LV"/>
        </w:rPr>
        <w:t>, kuros glabā izejvielas norāda:</w:t>
      </w:r>
    </w:p>
    <w:p w:rsidR="007A62D2" w:rsidRPr="00E15BB3" w:rsidRDefault="007A62D2" w:rsidP="009C6C27">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w:t>
      </w:r>
      <w:r w:rsidR="00E85599">
        <w:rPr>
          <w:rFonts w:ascii="Times New Roman" w:eastAsia="Times New Roman" w:hAnsi="Times New Roman" w:cs="Times New Roman"/>
          <w:sz w:val="28"/>
          <w:szCs w:val="28"/>
          <w:lang w:eastAsia="lv-LV"/>
        </w:rPr>
        <w:t>7</w:t>
      </w:r>
      <w:r w:rsidRPr="00E15BB3">
        <w:rPr>
          <w:rFonts w:ascii="Times New Roman" w:eastAsia="Times New Roman" w:hAnsi="Times New Roman" w:cs="Times New Roman"/>
          <w:sz w:val="28"/>
          <w:szCs w:val="28"/>
          <w:lang w:eastAsia="lv-LV"/>
        </w:rPr>
        <w:t>.1. izejvielu nosaukumu un ražošanas sērijas numuru;</w:t>
      </w:r>
    </w:p>
    <w:p w:rsidR="007A62D2" w:rsidRPr="00E15BB3" w:rsidRDefault="007A62D2" w:rsidP="007A62D2">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w:t>
      </w:r>
      <w:r w:rsidR="00E85599">
        <w:rPr>
          <w:rFonts w:ascii="Times New Roman" w:eastAsia="Times New Roman" w:hAnsi="Times New Roman" w:cs="Times New Roman"/>
          <w:sz w:val="28"/>
          <w:szCs w:val="28"/>
          <w:lang w:eastAsia="lv-LV"/>
        </w:rPr>
        <w:t>7</w:t>
      </w:r>
      <w:r w:rsidRPr="00E15BB3">
        <w:rPr>
          <w:rFonts w:ascii="Times New Roman" w:eastAsia="Times New Roman" w:hAnsi="Times New Roman" w:cs="Times New Roman"/>
          <w:sz w:val="28"/>
          <w:szCs w:val="28"/>
          <w:lang w:eastAsia="lv-LV"/>
        </w:rPr>
        <w:t>.2. iepildīšanas datumu</w:t>
      </w:r>
      <w:r w:rsidR="000B4310">
        <w:rPr>
          <w:rFonts w:ascii="Times New Roman" w:eastAsia="Times New Roman" w:hAnsi="Times New Roman" w:cs="Times New Roman"/>
          <w:sz w:val="28"/>
          <w:szCs w:val="28"/>
          <w:lang w:eastAsia="lv-LV"/>
        </w:rPr>
        <w:t xml:space="preserve"> un </w:t>
      </w:r>
      <w:r w:rsidR="000B4310" w:rsidRPr="00E15BB3">
        <w:rPr>
          <w:rFonts w:ascii="Times New Roman" w:eastAsia="Times New Roman" w:hAnsi="Times New Roman" w:cs="Times New Roman"/>
          <w:sz w:val="28"/>
          <w:szCs w:val="28"/>
          <w:lang w:eastAsia="lv-LV"/>
        </w:rPr>
        <w:t>derīguma termiņu</w:t>
      </w:r>
      <w:r w:rsidRPr="00E15BB3">
        <w:rPr>
          <w:rFonts w:ascii="Times New Roman" w:eastAsia="Times New Roman" w:hAnsi="Times New Roman" w:cs="Times New Roman"/>
          <w:sz w:val="28"/>
          <w:szCs w:val="28"/>
          <w:lang w:eastAsia="lv-LV"/>
        </w:rPr>
        <w:t>;</w:t>
      </w:r>
    </w:p>
    <w:p w:rsidR="007A62D2" w:rsidRPr="00E15BB3" w:rsidRDefault="007A62D2" w:rsidP="007A62D2">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w:t>
      </w:r>
      <w:r w:rsidR="00E85599">
        <w:rPr>
          <w:rFonts w:ascii="Times New Roman" w:eastAsia="Times New Roman" w:hAnsi="Times New Roman" w:cs="Times New Roman"/>
          <w:sz w:val="28"/>
          <w:szCs w:val="28"/>
          <w:lang w:eastAsia="lv-LV"/>
        </w:rPr>
        <w:t>7</w:t>
      </w:r>
      <w:r w:rsidRPr="00E15BB3">
        <w:rPr>
          <w:rFonts w:ascii="Times New Roman" w:eastAsia="Times New Roman" w:hAnsi="Times New Roman" w:cs="Times New Roman"/>
          <w:sz w:val="28"/>
          <w:szCs w:val="28"/>
          <w:lang w:eastAsia="lv-LV"/>
        </w:rPr>
        <w:t>.3. personas vārdu, uzvārdu un parakstu, kas iepildīja izejvielas</w:t>
      </w:r>
      <w:r w:rsidR="000839F3">
        <w:rPr>
          <w:rFonts w:ascii="Times New Roman" w:eastAsia="Times New Roman" w:hAnsi="Times New Roman" w:cs="Times New Roman"/>
          <w:sz w:val="28"/>
          <w:szCs w:val="28"/>
          <w:lang w:eastAsia="lv-LV"/>
        </w:rPr>
        <w:t>.</w:t>
      </w:r>
    </w:p>
    <w:p w:rsidR="0028342C" w:rsidRDefault="0028342C" w:rsidP="007A62D2">
      <w:pPr>
        <w:spacing w:line="240" w:lineRule="auto"/>
        <w:ind w:firstLine="720"/>
        <w:jc w:val="both"/>
        <w:rPr>
          <w:rFonts w:ascii="Times New Roman" w:eastAsia="Times New Roman" w:hAnsi="Times New Roman" w:cs="Times New Roman"/>
          <w:sz w:val="28"/>
          <w:szCs w:val="28"/>
          <w:lang w:eastAsia="lv-LV"/>
        </w:rPr>
      </w:pPr>
    </w:p>
    <w:p w:rsidR="00F75F0D" w:rsidRPr="00E15BB3" w:rsidRDefault="000B4310" w:rsidP="00F75F0D">
      <w:pPr>
        <w:spacing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41.8.</w:t>
      </w:r>
      <w:bookmarkStart w:id="9" w:name="p-148631"/>
      <w:bookmarkStart w:id="10" w:name="p57"/>
      <w:bookmarkStart w:id="11" w:name="p-148632"/>
      <w:bookmarkStart w:id="12" w:name="p58"/>
      <w:bookmarkStart w:id="13" w:name="p-148633"/>
      <w:bookmarkStart w:id="14" w:name="p59"/>
      <w:bookmarkEnd w:id="9"/>
      <w:bookmarkEnd w:id="10"/>
      <w:bookmarkEnd w:id="11"/>
      <w:bookmarkEnd w:id="12"/>
      <w:bookmarkEnd w:id="13"/>
      <w:bookmarkEnd w:id="14"/>
      <w:r w:rsidR="00686998">
        <w:rPr>
          <w:rFonts w:ascii="Times New Roman" w:eastAsia="Times New Roman" w:hAnsi="Times New Roman" w:cs="Times New Roman"/>
          <w:sz w:val="28"/>
          <w:szCs w:val="28"/>
          <w:lang w:eastAsia="lv-LV"/>
        </w:rPr>
        <w:t xml:space="preserve"> </w:t>
      </w:r>
      <w:r w:rsidR="00686998">
        <w:rPr>
          <w:rFonts w:ascii="Times New Roman" w:hAnsi="Times New Roman" w:cs="Times New Roman"/>
          <w:sz w:val="28"/>
          <w:szCs w:val="28"/>
        </w:rPr>
        <w:t>a</w:t>
      </w:r>
      <w:r w:rsidR="007A62D2" w:rsidRPr="00E15BB3">
        <w:rPr>
          <w:rFonts w:ascii="Times New Roman" w:hAnsi="Times New Roman" w:cs="Times New Roman"/>
          <w:sz w:val="28"/>
          <w:szCs w:val="28"/>
        </w:rPr>
        <w:t>ptie</w:t>
      </w:r>
      <w:r w:rsidR="00686998">
        <w:rPr>
          <w:rFonts w:ascii="Times New Roman" w:hAnsi="Times New Roman" w:cs="Times New Roman"/>
          <w:sz w:val="28"/>
          <w:szCs w:val="28"/>
        </w:rPr>
        <w:t>kai</w:t>
      </w:r>
      <w:r w:rsidR="007A62D2" w:rsidRPr="00E15BB3">
        <w:rPr>
          <w:rFonts w:ascii="Times New Roman" w:hAnsi="Times New Roman" w:cs="Times New Roman"/>
          <w:sz w:val="28"/>
          <w:szCs w:val="28"/>
        </w:rPr>
        <w:t xml:space="preserve"> ir tiesības </w:t>
      </w:r>
      <w:r w:rsidR="0028342C" w:rsidRPr="00E15BB3">
        <w:rPr>
          <w:rFonts w:ascii="Times New Roman" w:hAnsi="Times New Roman" w:cs="Times New Roman"/>
          <w:sz w:val="28"/>
          <w:szCs w:val="28"/>
        </w:rPr>
        <w:t xml:space="preserve">zāļu izgatavošanā </w:t>
      </w:r>
      <w:r w:rsidR="00686998">
        <w:rPr>
          <w:rFonts w:ascii="Times New Roman" w:hAnsi="Times New Roman" w:cs="Times New Roman"/>
          <w:sz w:val="28"/>
          <w:szCs w:val="28"/>
        </w:rPr>
        <w:t>izmantot iekšējos pagatavojumus (</w:t>
      </w:r>
      <w:r w:rsidR="00686998" w:rsidRPr="00E15BB3">
        <w:rPr>
          <w:rFonts w:ascii="Times New Roman" w:hAnsi="Times New Roman" w:cs="Times New Roman"/>
          <w:sz w:val="28"/>
          <w:szCs w:val="28"/>
        </w:rPr>
        <w:t>piemēram</w:t>
      </w:r>
      <w:r w:rsidR="00686998">
        <w:rPr>
          <w:rFonts w:ascii="Times New Roman" w:hAnsi="Times New Roman" w:cs="Times New Roman"/>
          <w:sz w:val="28"/>
          <w:szCs w:val="28"/>
        </w:rPr>
        <w:t>,</w:t>
      </w:r>
      <w:r w:rsidR="00686998" w:rsidRPr="00E15BB3">
        <w:rPr>
          <w:rFonts w:ascii="Times New Roman" w:hAnsi="Times New Roman" w:cs="Times New Roman"/>
          <w:sz w:val="28"/>
          <w:szCs w:val="28"/>
        </w:rPr>
        <w:t xml:space="preserve"> attīrīts ūdens</w:t>
      </w:r>
      <w:r w:rsidR="00686998">
        <w:rPr>
          <w:rFonts w:ascii="Times New Roman" w:hAnsi="Times New Roman" w:cs="Times New Roman"/>
          <w:sz w:val="28"/>
          <w:szCs w:val="28"/>
        </w:rPr>
        <w:t xml:space="preserve">, </w:t>
      </w:r>
      <w:r w:rsidR="00686998" w:rsidRPr="00E15BB3">
        <w:rPr>
          <w:rFonts w:ascii="Times New Roman" w:hAnsi="Times New Roman" w:cs="Times New Roman"/>
          <w:sz w:val="28"/>
          <w:szCs w:val="28"/>
        </w:rPr>
        <w:t>šķīdumu koncentrāt</w:t>
      </w:r>
      <w:r w:rsidR="00686998">
        <w:rPr>
          <w:rFonts w:ascii="Times New Roman" w:hAnsi="Times New Roman" w:cs="Times New Roman"/>
          <w:sz w:val="28"/>
          <w:szCs w:val="28"/>
        </w:rPr>
        <w:t>s, pusfabrikāti),</w:t>
      </w:r>
      <w:r w:rsidR="00686998" w:rsidRPr="00E15BB3">
        <w:rPr>
          <w:rFonts w:ascii="Times New Roman" w:hAnsi="Times New Roman" w:cs="Times New Roman"/>
          <w:sz w:val="28"/>
          <w:szCs w:val="28"/>
        </w:rPr>
        <w:t xml:space="preserve"> </w:t>
      </w:r>
      <w:r w:rsidR="007A62D2" w:rsidRPr="00E15BB3">
        <w:rPr>
          <w:rFonts w:ascii="Times New Roman" w:hAnsi="Times New Roman" w:cs="Times New Roman"/>
          <w:sz w:val="28"/>
          <w:szCs w:val="28"/>
        </w:rPr>
        <w:t>nodrošinot to kvalitatīvo un kvantitatīvo analīzi</w:t>
      </w:r>
      <w:r w:rsidR="00686998">
        <w:rPr>
          <w:rFonts w:ascii="Times New Roman" w:hAnsi="Times New Roman" w:cs="Times New Roman"/>
          <w:sz w:val="28"/>
          <w:szCs w:val="28"/>
        </w:rPr>
        <w:t>.</w:t>
      </w:r>
      <w:r w:rsidR="007A62D2" w:rsidRPr="00E15BB3">
        <w:rPr>
          <w:rFonts w:ascii="Times New Roman" w:hAnsi="Times New Roman" w:cs="Times New Roman"/>
          <w:sz w:val="28"/>
          <w:szCs w:val="28"/>
        </w:rPr>
        <w:t xml:space="preserve"> </w:t>
      </w:r>
      <w:r w:rsidR="00F75F0D">
        <w:rPr>
          <w:rFonts w:ascii="Times New Roman" w:eastAsia="Times New Roman" w:hAnsi="Times New Roman" w:cs="Times New Roman"/>
          <w:sz w:val="28"/>
          <w:szCs w:val="28"/>
          <w:lang w:eastAsia="lv-LV"/>
        </w:rPr>
        <w:t>A</w:t>
      </w:r>
      <w:r w:rsidR="00F75F0D" w:rsidRPr="00E15BB3">
        <w:rPr>
          <w:rFonts w:ascii="Times New Roman" w:eastAsia="Times New Roman" w:hAnsi="Times New Roman" w:cs="Times New Roman"/>
          <w:sz w:val="28"/>
          <w:szCs w:val="28"/>
          <w:lang w:eastAsia="lv-LV"/>
        </w:rPr>
        <w:t>ptieka līdz nākamā gada 1.februārim</w:t>
      </w:r>
      <w:r w:rsidR="00F75F0D">
        <w:rPr>
          <w:rFonts w:ascii="Times New Roman" w:eastAsia="Times New Roman" w:hAnsi="Times New Roman" w:cs="Times New Roman"/>
          <w:sz w:val="28"/>
          <w:szCs w:val="28"/>
          <w:lang w:eastAsia="lv-LV"/>
        </w:rPr>
        <w:t xml:space="preserve"> </w:t>
      </w:r>
      <w:r w:rsidR="00F75F0D" w:rsidRPr="00E15BB3">
        <w:rPr>
          <w:rFonts w:ascii="Times New Roman" w:eastAsia="Times New Roman" w:hAnsi="Times New Roman" w:cs="Times New Roman"/>
          <w:sz w:val="28"/>
          <w:szCs w:val="28"/>
          <w:lang w:eastAsia="lv-LV"/>
        </w:rPr>
        <w:t>iesniedz Zāļu valsts aģentūrā</w:t>
      </w:r>
      <w:r w:rsidR="00F75F0D">
        <w:rPr>
          <w:rFonts w:ascii="Times New Roman" w:eastAsia="Times New Roman" w:hAnsi="Times New Roman" w:cs="Times New Roman"/>
          <w:sz w:val="28"/>
          <w:szCs w:val="28"/>
          <w:lang w:eastAsia="lv-LV"/>
        </w:rPr>
        <w:t xml:space="preserve"> gada pārskatu par zāļu kvalitātes kontroli aptiekā</w:t>
      </w:r>
      <w:r w:rsidR="00F75F0D" w:rsidRPr="00E15BB3">
        <w:rPr>
          <w:rFonts w:ascii="Times New Roman" w:eastAsia="Times New Roman" w:hAnsi="Times New Roman" w:cs="Times New Roman"/>
          <w:sz w:val="28"/>
          <w:szCs w:val="28"/>
          <w:lang w:eastAsia="lv-LV"/>
        </w:rPr>
        <w:t xml:space="preserve">, saskaņā ar šo noteikumu </w:t>
      </w:r>
      <w:r w:rsidR="00F75F0D">
        <w:rPr>
          <w:rFonts w:ascii="Times New Roman" w:eastAsia="Times New Roman" w:hAnsi="Times New Roman" w:cs="Times New Roman"/>
          <w:sz w:val="28"/>
          <w:szCs w:val="28"/>
          <w:lang w:eastAsia="lv-LV"/>
        </w:rPr>
        <w:t>6</w:t>
      </w:r>
      <w:r w:rsidR="00F75F0D" w:rsidRPr="00E15BB3">
        <w:rPr>
          <w:rFonts w:ascii="Times New Roman" w:eastAsia="Times New Roman" w:hAnsi="Times New Roman" w:cs="Times New Roman"/>
          <w:sz w:val="28"/>
          <w:szCs w:val="28"/>
          <w:lang w:eastAsia="lv-LV"/>
        </w:rPr>
        <w:t>.pielikumu.</w:t>
      </w:r>
    </w:p>
    <w:p w:rsidR="0028342C" w:rsidRPr="00E15BB3" w:rsidRDefault="0028342C" w:rsidP="00F75F0D">
      <w:pPr>
        <w:spacing w:line="240" w:lineRule="auto"/>
        <w:jc w:val="both"/>
        <w:rPr>
          <w:rFonts w:ascii="Times New Roman" w:hAnsi="Times New Roman" w:cs="Times New Roman"/>
          <w:sz w:val="28"/>
          <w:szCs w:val="28"/>
        </w:rPr>
      </w:pPr>
    </w:p>
    <w:p w:rsidR="00DA1EE3" w:rsidRPr="00E73BD0" w:rsidRDefault="007A62D2" w:rsidP="00C67BC8">
      <w:pPr>
        <w:spacing w:line="240" w:lineRule="auto"/>
        <w:jc w:val="both"/>
        <w:rPr>
          <w:rFonts w:ascii="Times New Roman" w:eastAsia="Times New Roman" w:hAnsi="Times New Roman" w:cs="Times New Roman"/>
          <w:sz w:val="28"/>
          <w:szCs w:val="28"/>
          <w:lang w:eastAsia="lv-LV"/>
        </w:rPr>
      </w:pPr>
      <w:r w:rsidRPr="007E198D">
        <w:rPr>
          <w:rFonts w:ascii="Times New Roman" w:eastAsia="Times New Roman" w:hAnsi="Times New Roman" w:cs="Times New Roman"/>
          <w:sz w:val="28"/>
          <w:szCs w:val="28"/>
          <w:lang w:eastAsia="lv-LV"/>
        </w:rPr>
        <w:t>41</w:t>
      </w:r>
      <w:r w:rsidR="00891E52" w:rsidRPr="007E198D">
        <w:rPr>
          <w:rFonts w:ascii="Times New Roman" w:eastAsia="Times New Roman" w:hAnsi="Times New Roman" w:cs="Times New Roman"/>
          <w:sz w:val="28"/>
          <w:szCs w:val="28"/>
          <w:lang w:eastAsia="lv-LV"/>
        </w:rPr>
        <w:t>.</w:t>
      </w:r>
      <w:r w:rsidR="00686998">
        <w:rPr>
          <w:rFonts w:ascii="Times New Roman" w:eastAsia="Times New Roman" w:hAnsi="Times New Roman" w:cs="Times New Roman"/>
          <w:sz w:val="28"/>
          <w:szCs w:val="28"/>
          <w:lang w:eastAsia="lv-LV"/>
        </w:rPr>
        <w:t>9</w:t>
      </w:r>
      <w:r w:rsidRPr="007E198D">
        <w:rPr>
          <w:rFonts w:ascii="Times New Roman" w:eastAsia="Times New Roman" w:hAnsi="Times New Roman" w:cs="Times New Roman"/>
          <w:sz w:val="28"/>
          <w:szCs w:val="28"/>
          <w:lang w:eastAsia="lv-LV"/>
        </w:rPr>
        <w:t>.</w:t>
      </w:r>
      <w:r w:rsidR="006D1CC4">
        <w:rPr>
          <w:rFonts w:ascii="Times New Roman" w:eastAsia="Times New Roman" w:hAnsi="Times New Roman" w:cs="Times New Roman"/>
          <w:sz w:val="28"/>
          <w:szCs w:val="28"/>
          <w:lang w:eastAsia="lv-LV"/>
        </w:rPr>
        <w:t xml:space="preserve"> </w:t>
      </w:r>
      <w:r w:rsidR="00DA1EE3" w:rsidRPr="00DA1EE3">
        <w:rPr>
          <w:rFonts w:ascii="Times New Roman" w:hAnsi="Times New Roman"/>
          <w:sz w:val="28"/>
          <w:szCs w:val="28"/>
          <w:lang w:eastAsia="lv-LV"/>
        </w:rPr>
        <w:t xml:space="preserve">zāļu izgatavošanas telpās </w:t>
      </w:r>
      <w:r w:rsidR="00DA1EE3" w:rsidRPr="00DA1EE3">
        <w:rPr>
          <w:rFonts w:ascii="Times New Roman" w:hAnsi="Times New Roman" w:cs="Times New Roman"/>
          <w:sz w:val="28"/>
          <w:szCs w:val="28"/>
        </w:rPr>
        <w:t>drīkst veikt darbības, kas saistītas tikai ar zāļu izgatavošanu, fasēšanu vai kvalitātes kontroli</w:t>
      </w:r>
      <w:r w:rsidR="00DA1EE3">
        <w:rPr>
          <w:rFonts w:ascii="Times New Roman" w:hAnsi="Times New Roman" w:cs="Times New Roman"/>
          <w:sz w:val="28"/>
          <w:szCs w:val="28"/>
        </w:rPr>
        <w:t xml:space="preserve">, ievērojot, ka </w:t>
      </w:r>
      <w:r w:rsidR="00C67BC8">
        <w:rPr>
          <w:rFonts w:ascii="Times New Roman" w:hAnsi="Times New Roman" w:cs="Times New Roman"/>
          <w:sz w:val="28"/>
          <w:szCs w:val="28"/>
        </w:rPr>
        <w:t>zāļu izgatavotājs</w:t>
      </w:r>
      <w:r w:rsidR="00DA1EE3" w:rsidRPr="00C67BC8">
        <w:rPr>
          <w:rFonts w:ascii="Times New Roman" w:hAnsi="Times New Roman" w:cs="Times New Roman"/>
          <w:sz w:val="28"/>
          <w:szCs w:val="28"/>
        </w:rPr>
        <w:t xml:space="preserve"> vienlaikus drīkst izgatavot</w:t>
      </w:r>
      <w:r w:rsidR="00C67BC8">
        <w:rPr>
          <w:rFonts w:ascii="Times New Roman" w:hAnsi="Times New Roman" w:cs="Times New Roman"/>
          <w:sz w:val="28"/>
          <w:szCs w:val="28"/>
        </w:rPr>
        <w:t xml:space="preserve"> </w:t>
      </w:r>
      <w:r w:rsidR="008827FF" w:rsidRPr="00C67BC8">
        <w:rPr>
          <w:rFonts w:ascii="Times New Roman" w:hAnsi="Times New Roman" w:cs="Times New Roman"/>
          <w:sz w:val="28"/>
          <w:szCs w:val="28"/>
        </w:rPr>
        <w:t>vienu zāļu sastāvu</w:t>
      </w:r>
      <w:r w:rsidR="008827FF">
        <w:rPr>
          <w:rFonts w:ascii="Times New Roman" w:hAnsi="Times New Roman" w:cs="Times New Roman"/>
          <w:sz w:val="28"/>
          <w:szCs w:val="28"/>
        </w:rPr>
        <w:t xml:space="preserve"> </w:t>
      </w:r>
      <w:r w:rsidR="00C67BC8">
        <w:rPr>
          <w:rFonts w:ascii="Times New Roman" w:hAnsi="Times New Roman" w:cs="Times New Roman"/>
          <w:sz w:val="28"/>
          <w:szCs w:val="28"/>
        </w:rPr>
        <w:t>vai fasēt</w:t>
      </w:r>
      <w:r w:rsidR="008827FF" w:rsidRPr="008827FF">
        <w:rPr>
          <w:rFonts w:ascii="Times New Roman" w:hAnsi="Times New Roman" w:cs="Times New Roman"/>
          <w:sz w:val="28"/>
          <w:szCs w:val="28"/>
        </w:rPr>
        <w:t xml:space="preserve"> </w:t>
      </w:r>
      <w:r w:rsidR="008827FF" w:rsidRPr="00C67BC8">
        <w:rPr>
          <w:rFonts w:ascii="Times New Roman" w:hAnsi="Times New Roman" w:cs="Times New Roman"/>
          <w:sz w:val="28"/>
          <w:szCs w:val="28"/>
        </w:rPr>
        <w:t>vien</w:t>
      </w:r>
      <w:r w:rsidR="008827FF">
        <w:rPr>
          <w:rFonts w:ascii="Times New Roman" w:hAnsi="Times New Roman" w:cs="Times New Roman"/>
          <w:sz w:val="28"/>
          <w:szCs w:val="28"/>
        </w:rPr>
        <w:t xml:space="preserve">a </w:t>
      </w:r>
      <w:r w:rsidR="008827FF" w:rsidRPr="00C67BC8">
        <w:rPr>
          <w:rFonts w:ascii="Times New Roman" w:hAnsi="Times New Roman" w:cs="Times New Roman"/>
          <w:sz w:val="28"/>
          <w:szCs w:val="28"/>
        </w:rPr>
        <w:t>sastāv</w:t>
      </w:r>
      <w:r w:rsidR="008827FF">
        <w:rPr>
          <w:rFonts w:ascii="Times New Roman" w:hAnsi="Times New Roman" w:cs="Times New Roman"/>
          <w:sz w:val="28"/>
          <w:szCs w:val="28"/>
        </w:rPr>
        <w:t>a un sērijas zāles</w:t>
      </w:r>
      <w:r w:rsidR="00DA1EE3" w:rsidRPr="00C67BC8">
        <w:rPr>
          <w:rFonts w:ascii="Times New Roman" w:hAnsi="Times New Roman" w:cs="Times New Roman"/>
          <w:sz w:val="28"/>
          <w:szCs w:val="28"/>
        </w:rPr>
        <w:t>;</w:t>
      </w:r>
    </w:p>
    <w:p w:rsidR="00686998" w:rsidRDefault="00686998" w:rsidP="00686998">
      <w:pPr>
        <w:spacing w:line="240" w:lineRule="auto"/>
        <w:jc w:val="both"/>
        <w:rPr>
          <w:rFonts w:ascii="Times New Roman" w:eastAsia="Times New Roman" w:hAnsi="Times New Roman" w:cs="Times New Roman"/>
          <w:sz w:val="28"/>
          <w:szCs w:val="28"/>
          <w:lang w:eastAsia="lv-LV"/>
        </w:rPr>
      </w:pPr>
    </w:p>
    <w:p w:rsidR="00686998" w:rsidRPr="00E15BB3" w:rsidRDefault="00686998" w:rsidP="00686998">
      <w:pPr>
        <w:autoSpaceDE w:val="0"/>
        <w:autoSpaceDN w:val="0"/>
        <w:adjustRightInd w:val="0"/>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41.1</w:t>
      </w:r>
      <w:r w:rsidR="00E73BD0">
        <w:rPr>
          <w:rFonts w:ascii="Times New Roman" w:eastAsia="Times New Roman" w:hAnsi="Times New Roman" w:cs="Times New Roman"/>
          <w:sz w:val="28"/>
          <w:szCs w:val="28"/>
          <w:lang w:eastAsia="lv-LV"/>
        </w:rPr>
        <w:t>0</w:t>
      </w:r>
      <w:r w:rsidRPr="00E15BB3">
        <w:rPr>
          <w:rFonts w:ascii="Times New Roman" w:eastAsia="Times New Roman" w:hAnsi="Times New Roman" w:cs="Times New Roman"/>
          <w:sz w:val="28"/>
          <w:szCs w:val="28"/>
          <w:lang w:eastAsia="lv-LV"/>
        </w:rPr>
        <w:t xml:space="preserve">. </w:t>
      </w:r>
      <w:bookmarkStart w:id="15" w:name="p42"/>
      <w:bookmarkStart w:id="16" w:name="p-333627"/>
      <w:bookmarkEnd w:id="15"/>
      <w:bookmarkEnd w:id="16"/>
      <w:r w:rsidRPr="00E15BB3">
        <w:rPr>
          <w:rFonts w:ascii="Times New Roman" w:eastAsia="Times New Roman" w:hAnsi="Times New Roman" w:cs="Times New Roman"/>
          <w:sz w:val="28"/>
          <w:szCs w:val="28"/>
          <w:lang w:eastAsia="lv-LV"/>
        </w:rPr>
        <w:t>pēc receptes izgatavojamās zāles pacientam ir pieejamas ne vēlāk kā 24 stundu laikā</w:t>
      </w:r>
      <w:r w:rsidRPr="00E15BB3">
        <w:rPr>
          <w:rFonts w:ascii="ArialMT" w:hAnsi="ArialMT" w:cs="ArialMT"/>
          <w:sz w:val="18"/>
          <w:szCs w:val="18"/>
        </w:rPr>
        <w:t xml:space="preserve"> </w:t>
      </w:r>
      <w:r w:rsidRPr="00E15BB3">
        <w:rPr>
          <w:rFonts w:ascii="Times New Roman" w:hAnsi="Times New Roman" w:cs="Times New Roman"/>
          <w:sz w:val="28"/>
          <w:szCs w:val="28"/>
        </w:rPr>
        <w:t>pilsētās vai 48 stundu laikā ārpus pilsētām</w:t>
      </w:r>
      <w:r w:rsidRPr="00E15BB3">
        <w:rPr>
          <w:rFonts w:ascii="Times New Roman" w:eastAsia="Times New Roman" w:hAnsi="Times New Roman" w:cs="Times New Roman"/>
          <w:sz w:val="28"/>
          <w:szCs w:val="28"/>
          <w:lang w:eastAsia="lv-LV"/>
        </w:rPr>
        <w:t xml:space="preserve"> pēc receptes nodošanas aptiekā (steidzamos gadījumos – atbilstoši norādījumam uz receptes „izsniegt nekavējoties” vai „ātri”);</w:t>
      </w:r>
    </w:p>
    <w:p w:rsidR="00686998" w:rsidRDefault="00686998" w:rsidP="00686998">
      <w:pPr>
        <w:spacing w:line="240" w:lineRule="auto"/>
        <w:jc w:val="both"/>
        <w:rPr>
          <w:rFonts w:ascii="Times New Roman" w:eastAsia="Times New Roman" w:hAnsi="Times New Roman" w:cs="Times New Roman"/>
          <w:sz w:val="28"/>
          <w:szCs w:val="28"/>
          <w:lang w:eastAsia="lv-LV"/>
        </w:rPr>
      </w:pPr>
    </w:p>
    <w:p w:rsidR="00BB7EFF" w:rsidRDefault="00686998" w:rsidP="00BB7EFF">
      <w:pPr>
        <w:spacing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lastRenderedPageBreak/>
        <w:t>41.1</w:t>
      </w:r>
      <w:r w:rsidR="00E73BD0">
        <w:rPr>
          <w:rFonts w:ascii="Times New Roman" w:eastAsia="Times New Roman" w:hAnsi="Times New Roman" w:cs="Times New Roman"/>
          <w:sz w:val="28"/>
          <w:szCs w:val="28"/>
          <w:lang w:eastAsia="lv-LV"/>
        </w:rPr>
        <w:t>1</w:t>
      </w:r>
      <w:r>
        <w:rPr>
          <w:rFonts w:ascii="Times New Roman" w:eastAsia="Times New Roman" w:hAnsi="Times New Roman" w:cs="Times New Roman"/>
          <w:sz w:val="28"/>
          <w:szCs w:val="28"/>
          <w:lang w:eastAsia="lv-LV"/>
        </w:rPr>
        <w:t>.</w:t>
      </w:r>
      <w:r w:rsidRPr="00686998">
        <w:rPr>
          <w:rFonts w:ascii="Times New Roman" w:eastAsia="Times New Roman" w:hAnsi="Times New Roman" w:cs="Times New Roman"/>
          <w:sz w:val="28"/>
          <w:szCs w:val="28"/>
          <w:lang w:eastAsia="lv-LV"/>
        </w:rPr>
        <w:t>r</w:t>
      </w:r>
      <w:r w:rsidR="00BB7EFF" w:rsidRPr="00686998">
        <w:rPr>
          <w:rFonts w:ascii="Times New Roman" w:eastAsia="Times New Roman" w:hAnsi="Times New Roman" w:cs="Times New Roman"/>
          <w:sz w:val="28"/>
          <w:szCs w:val="28"/>
          <w:lang w:eastAsia="lv-LV"/>
        </w:rPr>
        <w:t>ecepšu un ārstniecības iestāžu pieprasījumu reģistrētos datus aptiekā uzglabā par kārtējo un iepriekšējo gadu</w:t>
      </w:r>
      <w:r w:rsidR="006D1CC4">
        <w:rPr>
          <w:rFonts w:ascii="Times New Roman" w:eastAsia="Times New Roman" w:hAnsi="Times New Roman" w:cs="Times New Roman"/>
          <w:sz w:val="28"/>
          <w:szCs w:val="28"/>
          <w:lang w:eastAsia="lv-LV"/>
        </w:rPr>
        <w:t xml:space="preserve">. </w:t>
      </w:r>
      <w:r w:rsidR="00BB7EFF" w:rsidRPr="00686998">
        <w:rPr>
          <w:rFonts w:ascii="Times New Roman" w:eastAsia="Times New Roman" w:hAnsi="Times New Roman" w:cs="Times New Roman"/>
          <w:sz w:val="28"/>
          <w:szCs w:val="28"/>
          <w:lang w:eastAsia="lv-LV"/>
        </w:rPr>
        <w:t>Kontroles talonus aptiekā uzglabā trīs mēnešus pēc to aizpildīšanas</w:t>
      </w:r>
      <w:r w:rsidR="006D1CC4">
        <w:rPr>
          <w:rFonts w:ascii="Times New Roman" w:eastAsia="Times New Roman" w:hAnsi="Times New Roman" w:cs="Times New Roman"/>
          <w:sz w:val="28"/>
          <w:szCs w:val="28"/>
          <w:lang w:eastAsia="lv-LV"/>
        </w:rPr>
        <w:t>;</w:t>
      </w:r>
    </w:p>
    <w:p w:rsidR="006D1CC4" w:rsidRDefault="006D1CC4" w:rsidP="00BB7EFF">
      <w:pPr>
        <w:spacing w:line="240" w:lineRule="auto"/>
        <w:jc w:val="both"/>
        <w:rPr>
          <w:rFonts w:ascii="Times New Roman" w:eastAsia="Times New Roman" w:hAnsi="Times New Roman" w:cs="Times New Roman"/>
          <w:sz w:val="28"/>
          <w:szCs w:val="28"/>
          <w:lang w:eastAsia="lv-LV"/>
        </w:rPr>
      </w:pPr>
    </w:p>
    <w:p w:rsidR="00BB7EFF" w:rsidRDefault="006D1CC4" w:rsidP="00BB7EFF">
      <w:pPr>
        <w:spacing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41.1</w:t>
      </w:r>
      <w:r w:rsidR="00E73BD0">
        <w:rPr>
          <w:rFonts w:ascii="Times New Roman" w:eastAsia="Times New Roman" w:hAnsi="Times New Roman" w:cs="Times New Roman"/>
          <w:sz w:val="28"/>
          <w:szCs w:val="28"/>
          <w:lang w:eastAsia="lv-LV"/>
        </w:rPr>
        <w:t>2</w:t>
      </w:r>
      <w:r>
        <w:rPr>
          <w:rFonts w:ascii="Times New Roman" w:eastAsia="Times New Roman" w:hAnsi="Times New Roman" w:cs="Times New Roman"/>
          <w:sz w:val="28"/>
          <w:szCs w:val="28"/>
          <w:lang w:eastAsia="lv-LV"/>
        </w:rPr>
        <w:t xml:space="preserve">.recepti pēc zāļu izgatavošanas un izsniegšanas </w:t>
      </w:r>
      <w:r w:rsidR="00BB7EFF" w:rsidRPr="00686998">
        <w:rPr>
          <w:rFonts w:ascii="Times New Roman" w:eastAsia="Times New Roman" w:hAnsi="Times New Roman" w:cs="Times New Roman"/>
          <w:sz w:val="28"/>
          <w:szCs w:val="28"/>
          <w:lang w:eastAsia="lv-LV"/>
        </w:rPr>
        <w:t>uzglabā aptiekā saskaņā ar normatīvajiem aktiem par recepšu izrakstīšanu un uzglabāšanu;</w:t>
      </w:r>
    </w:p>
    <w:p w:rsidR="0028342C" w:rsidRPr="00E15BB3" w:rsidRDefault="0028342C" w:rsidP="00C67BC8">
      <w:pPr>
        <w:autoSpaceDE w:val="0"/>
        <w:autoSpaceDN w:val="0"/>
        <w:adjustRightInd w:val="0"/>
        <w:spacing w:line="240" w:lineRule="auto"/>
        <w:jc w:val="both"/>
        <w:rPr>
          <w:rFonts w:ascii="Times New Roman" w:eastAsia="Times New Roman" w:hAnsi="Times New Roman" w:cs="Times New Roman"/>
          <w:sz w:val="28"/>
          <w:szCs w:val="28"/>
          <w:lang w:eastAsia="lv-LV"/>
        </w:rPr>
      </w:pPr>
    </w:p>
    <w:p w:rsidR="007A62D2" w:rsidRPr="00E15BB3" w:rsidRDefault="007A62D2" w:rsidP="00C67BC8">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41.1</w:t>
      </w:r>
      <w:r w:rsidR="00E73BD0">
        <w:rPr>
          <w:rFonts w:ascii="Times New Roman" w:eastAsia="Times New Roman" w:hAnsi="Times New Roman" w:cs="Times New Roman"/>
          <w:sz w:val="28"/>
          <w:szCs w:val="28"/>
          <w:lang w:eastAsia="lv-LV"/>
        </w:rPr>
        <w:t>3</w:t>
      </w:r>
      <w:r w:rsidRPr="00E15BB3">
        <w:rPr>
          <w:rFonts w:ascii="Times New Roman" w:eastAsia="Times New Roman" w:hAnsi="Times New Roman" w:cs="Times New Roman"/>
          <w:sz w:val="28"/>
          <w:szCs w:val="28"/>
          <w:lang w:eastAsia="lv-LV"/>
        </w:rPr>
        <w:t xml:space="preserve">. lai uzlabotu aptiekā izgatavoto zāļu pieejamību, aptieka, </w:t>
      </w:r>
      <w:r w:rsidRPr="00E15BB3">
        <w:rPr>
          <w:rFonts w:ascii="Times New Roman" w:hAnsi="Times New Roman"/>
          <w:sz w:val="28"/>
          <w:szCs w:val="28"/>
          <w:lang w:eastAsia="lv-LV"/>
        </w:rPr>
        <w:t>kuras speciālās atļaujas (licences) vispārēja jeb atvērta tipa aptiekas atvēršanai (darbībai) pielikumā ir norādīts speciālās darbības nosacījums – zāļu izgatavošana aptiekā,</w:t>
      </w:r>
      <w:r w:rsidRPr="00E15BB3">
        <w:rPr>
          <w:rFonts w:ascii="Times New Roman" w:eastAsia="Times New Roman" w:hAnsi="Times New Roman" w:cs="Times New Roman"/>
          <w:sz w:val="28"/>
          <w:szCs w:val="28"/>
          <w:lang w:eastAsia="lv-LV"/>
        </w:rPr>
        <w:t xml:space="preserve"> ir tiesīga bez ārsta </w:t>
      </w:r>
      <w:r w:rsidR="00C67BC8">
        <w:rPr>
          <w:rFonts w:ascii="Times New Roman" w:eastAsia="Times New Roman" w:hAnsi="Times New Roman" w:cs="Times New Roman"/>
          <w:sz w:val="28"/>
          <w:szCs w:val="28"/>
          <w:lang w:eastAsia="lv-LV"/>
        </w:rPr>
        <w:t>receptes</w:t>
      </w:r>
      <w:r w:rsidRPr="00E15BB3">
        <w:rPr>
          <w:rFonts w:ascii="Times New Roman" w:eastAsia="Times New Roman" w:hAnsi="Times New Roman" w:cs="Times New Roman"/>
          <w:sz w:val="28"/>
          <w:szCs w:val="28"/>
          <w:lang w:eastAsia="lv-LV"/>
        </w:rPr>
        <w:t>, ārstniecības iestādes pieprasījuma izgatavot</w:t>
      </w:r>
      <w:r w:rsidR="003A3154">
        <w:rPr>
          <w:rFonts w:ascii="Times New Roman" w:eastAsia="Times New Roman" w:hAnsi="Times New Roman" w:cs="Times New Roman"/>
          <w:sz w:val="28"/>
          <w:szCs w:val="28"/>
          <w:lang w:eastAsia="lv-LV"/>
        </w:rPr>
        <w:t xml:space="preserve"> vai fasēt</w:t>
      </w:r>
      <w:r w:rsidRPr="00E15BB3">
        <w:rPr>
          <w:rFonts w:ascii="Times New Roman" w:eastAsia="Times New Roman" w:hAnsi="Times New Roman" w:cs="Times New Roman"/>
          <w:sz w:val="28"/>
          <w:szCs w:val="28"/>
          <w:lang w:eastAsia="lv-LV"/>
        </w:rPr>
        <w:t xml:space="preserve"> un uzglabāt ierobežotu daudzumu </w:t>
      </w:r>
      <w:r w:rsidR="00C67BC8">
        <w:rPr>
          <w:rFonts w:ascii="Times New Roman" w:eastAsia="Times New Roman" w:hAnsi="Times New Roman" w:cs="Times New Roman"/>
          <w:sz w:val="28"/>
          <w:szCs w:val="28"/>
          <w:lang w:eastAsia="lv-LV"/>
        </w:rPr>
        <w:t>aptiekā izgatavotu zāļu</w:t>
      </w:r>
      <w:r w:rsidRPr="00E15BB3">
        <w:rPr>
          <w:rFonts w:ascii="Times New Roman" w:eastAsia="Times New Roman" w:hAnsi="Times New Roman" w:cs="Times New Roman"/>
          <w:sz w:val="28"/>
          <w:szCs w:val="28"/>
          <w:lang w:eastAsia="lv-LV"/>
        </w:rPr>
        <w:t xml:space="preserve"> (mazās sērijas produkti):</w:t>
      </w:r>
    </w:p>
    <w:p w:rsidR="007A62D2" w:rsidRPr="00E15BB3" w:rsidRDefault="007A62D2" w:rsidP="0028342C">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w:t>
      </w:r>
      <w:r w:rsidR="00891E52">
        <w:rPr>
          <w:rFonts w:ascii="Times New Roman" w:eastAsia="Times New Roman" w:hAnsi="Times New Roman" w:cs="Times New Roman"/>
          <w:sz w:val="28"/>
          <w:szCs w:val="28"/>
          <w:lang w:eastAsia="lv-LV"/>
        </w:rPr>
        <w:t>1</w:t>
      </w:r>
      <w:r w:rsidR="00E73BD0">
        <w:rPr>
          <w:rFonts w:ascii="Times New Roman" w:eastAsia="Times New Roman" w:hAnsi="Times New Roman" w:cs="Times New Roman"/>
          <w:sz w:val="28"/>
          <w:szCs w:val="28"/>
          <w:lang w:eastAsia="lv-LV"/>
        </w:rPr>
        <w:t>3</w:t>
      </w:r>
      <w:r w:rsidRPr="00E15BB3">
        <w:rPr>
          <w:rFonts w:ascii="Times New Roman" w:eastAsia="Times New Roman" w:hAnsi="Times New Roman" w:cs="Times New Roman"/>
          <w:sz w:val="28"/>
          <w:szCs w:val="28"/>
          <w:lang w:eastAsia="lv-LV"/>
        </w:rPr>
        <w:t xml:space="preserve">.1. 40 vienības viena </w:t>
      </w:r>
      <w:r w:rsidR="00C67BC8">
        <w:rPr>
          <w:rFonts w:ascii="Times New Roman" w:eastAsia="Times New Roman" w:hAnsi="Times New Roman" w:cs="Times New Roman"/>
          <w:sz w:val="28"/>
          <w:szCs w:val="28"/>
          <w:lang w:eastAsia="lv-LV"/>
        </w:rPr>
        <w:t>sastāva</w:t>
      </w:r>
      <w:r w:rsidRPr="00E15BB3">
        <w:rPr>
          <w:rFonts w:ascii="Times New Roman" w:eastAsia="Times New Roman" w:hAnsi="Times New Roman" w:cs="Times New Roman"/>
          <w:sz w:val="28"/>
          <w:szCs w:val="28"/>
          <w:lang w:eastAsia="lv-LV"/>
        </w:rPr>
        <w:t xml:space="preserve"> pilienu (ausu, deguna);</w:t>
      </w:r>
    </w:p>
    <w:p w:rsidR="007A62D2" w:rsidRPr="00E15BB3" w:rsidRDefault="007A62D2" w:rsidP="0028342C">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w:t>
      </w:r>
      <w:r w:rsidR="00891E52">
        <w:rPr>
          <w:rFonts w:ascii="Times New Roman" w:eastAsia="Times New Roman" w:hAnsi="Times New Roman" w:cs="Times New Roman"/>
          <w:sz w:val="28"/>
          <w:szCs w:val="28"/>
          <w:lang w:eastAsia="lv-LV"/>
        </w:rPr>
        <w:t>1</w:t>
      </w:r>
      <w:r w:rsidR="00E73BD0">
        <w:rPr>
          <w:rFonts w:ascii="Times New Roman" w:eastAsia="Times New Roman" w:hAnsi="Times New Roman" w:cs="Times New Roman"/>
          <w:sz w:val="28"/>
          <w:szCs w:val="28"/>
          <w:lang w:eastAsia="lv-LV"/>
        </w:rPr>
        <w:t>3</w:t>
      </w:r>
      <w:r w:rsidRPr="00E15BB3">
        <w:rPr>
          <w:rFonts w:ascii="Times New Roman" w:eastAsia="Times New Roman" w:hAnsi="Times New Roman" w:cs="Times New Roman"/>
          <w:sz w:val="28"/>
          <w:szCs w:val="28"/>
          <w:lang w:eastAsia="lv-LV"/>
        </w:rPr>
        <w:t xml:space="preserve">.2. 40 vienības viena </w:t>
      </w:r>
      <w:r w:rsidR="00C67BC8">
        <w:rPr>
          <w:rFonts w:ascii="Times New Roman" w:eastAsia="Times New Roman" w:hAnsi="Times New Roman" w:cs="Times New Roman"/>
          <w:sz w:val="28"/>
          <w:szCs w:val="28"/>
          <w:lang w:eastAsia="lv-LV"/>
        </w:rPr>
        <w:t>sastāva</w:t>
      </w:r>
      <w:r w:rsidRPr="00E15BB3">
        <w:rPr>
          <w:rFonts w:ascii="Times New Roman" w:eastAsia="Times New Roman" w:hAnsi="Times New Roman" w:cs="Times New Roman"/>
          <w:sz w:val="28"/>
          <w:szCs w:val="28"/>
          <w:lang w:eastAsia="lv-LV"/>
        </w:rPr>
        <w:t xml:space="preserve"> šķīdumu; </w:t>
      </w:r>
    </w:p>
    <w:p w:rsidR="007A62D2" w:rsidRPr="00E15BB3" w:rsidRDefault="007A62D2" w:rsidP="0028342C">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w:t>
      </w:r>
      <w:r w:rsidR="00891E52">
        <w:rPr>
          <w:rFonts w:ascii="Times New Roman" w:eastAsia="Times New Roman" w:hAnsi="Times New Roman" w:cs="Times New Roman"/>
          <w:sz w:val="28"/>
          <w:szCs w:val="28"/>
          <w:lang w:eastAsia="lv-LV"/>
        </w:rPr>
        <w:t>1</w:t>
      </w:r>
      <w:r w:rsidR="00E73BD0">
        <w:rPr>
          <w:rFonts w:ascii="Times New Roman" w:eastAsia="Times New Roman" w:hAnsi="Times New Roman" w:cs="Times New Roman"/>
          <w:sz w:val="28"/>
          <w:szCs w:val="28"/>
          <w:lang w:eastAsia="lv-LV"/>
        </w:rPr>
        <w:t>3</w:t>
      </w:r>
      <w:r w:rsidRPr="00E15BB3">
        <w:rPr>
          <w:rFonts w:ascii="Times New Roman" w:eastAsia="Times New Roman" w:hAnsi="Times New Roman" w:cs="Times New Roman"/>
          <w:sz w:val="28"/>
          <w:szCs w:val="28"/>
          <w:lang w:eastAsia="lv-LV"/>
        </w:rPr>
        <w:t xml:space="preserve">.3. 40 vienības viena </w:t>
      </w:r>
      <w:r w:rsidR="00C67BC8">
        <w:rPr>
          <w:rFonts w:ascii="Times New Roman" w:eastAsia="Times New Roman" w:hAnsi="Times New Roman" w:cs="Times New Roman"/>
          <w:sz w:val="28"/>
          <w:szCs w:val="28"/>
          <w:lang w:eastAsia="lv-LV"/>
        </w:rPr>
        <w:t>sastāva</w:t>
      </w:r>
      <w:r w:rsidRPr="00E15BB3">
        <w:rPr>
          <w:rFonts w:ascii="Times New Roman" w:eastAsia="Times New Roman" w:hAnsi="Times New Roman" w:cs="Times New Roman"/>
          <w:sz w:val="28"/>
          <w:szCs w:val="28"/>
          <w:lang w:eastAsia="lv-LV"/>
        </w:rPr>
        <w:t xml:space="preserve"> krēmu, ziežu, pastu vai gēlu;</w:t>
      </w:r>
    </w:p>
    <w:p w:rsidR="007A62D2" w:rsidRPr="00E15BB3" w:rsidRDefault="007A62D2" w:rsidP="0028342C">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w:t>
      </w:r>
      <w:r w:rsidR="00E73BD0">
        <w:rPr>
          <w:rFonts w:ascii="Times New Roman" w:eastAsia="Times New Roman" w:hAnsi="Times New Roman" w:cs="Times New Roman"/>
          <w:sz w:val="28"/>
          <w:szCs w:val="28"/>
          <w:lang w:eastAsia="lv-LV"/>
        </w:rPr>
        <w:t>13</w:t>
      </w:r>
      <w:r w:rsidRPr="00E15BB3">
        <w:rPr>
          <w:rFonts w:ascii="Times New Roman" w:eastAsia="Times New Roman" w:hAnsi="Times New Roman" w:cs="Times New Roman"/>
          <w:sz w:val="28"/>
          <w:szCs w:val="28"/>
          <w:lang w:eastAsia="lv-LV"/>
        </w:rPr>
        <w:t xml:space="preserve">.4. 100 vienības viena </w:t>
      </w:r>
      <w:r w:rsidR="00C67BC8">
        <w:rPr>
          <w:rFonts w:ascii="Times New Roman" w:eastAsia="Times New Roman" w:hAnsi="Times New Roman" w:cs="Times New Roman"/>
          <w:sz w:val="28"/>
          <w:szCs w:val="28"/>
          <w:lang w:eastAsia="lv-LV"/>
        </w:rPr>
        <w:t>sastāva</w:t>
      </w:r>
      <w:r w:rsidRPr="00E15BB3">
        <w:rPr>
          <w:rFonts w:ascii="Times New Roman" w:eastAsia="Times New Roman" w:hAnsi="Times New Roman" w:cs="Times New Roman"/>
          <w:sz w:val="28"/>
          <w:szCs w:val="28"/>
          <w:lang w:eastAsia="lv-LV"/>
        </w:rPr>
        <w:t xml:space="preserve"> pulveru;</w:t>
      </w:r>
    </w:p>
    <w:p w:rsidR="007A62D2" w:rsidRDefault="007A62D2" w:rsidP="0028342C">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41.1</w:t>
      </w:r>
      <w:r w:rsidR="00E73BD0">
        <w:rPr>
          <w:rFonts w:ascii="Times New Roman" w:eastAsia="Times New Roman" w:hAnsi="Times New Roman" w:cs="Times New Roman"/>
          <w:sz w:val="28"/>
          <w:szCs w:val="28"/>
          <w:lang w:eastAsia="lv-LV"/>
        </w:rPr>
        <w:t>3</w:t>
      </w:r>
      <w:r w:rsidRPr="00E15BB3">
        <w:rPr>
          <w:rFonts w:ascii="Times New Roman" w:eastAsia="Times New Roman" w:hAnsi="Times New Roman" w:cs="Times New Roman"/>
          <w:sz w:val="28"/>
          <w:szCs w:val="28"/>
          <w:lang w:eastAsia="lv-LV"/>
        </w:rPr>
        <w:t xml:space="preserve">.5. 40 vienības viena </w:t>
      </w:r>
      <w:r w:rsidR="00C67BC8">
        <w:rPr>
          <w:rFonts w:ascii="Times New Roman" w:eastAsia="Times New Roman" w:hAnsi="Times New Roman" w:cs="Times New Roman"/>
          <w:sz w:val="28"/>
          <w:szCs w:val="28"/>
          <w:lang w:eastAsia="lv-LV"/>
        </w:rPr>
        <w:t>sastāva</w:t>
      </w:r>
      <w:r w:rsidRPr="00E15BB3">
        <w:rPr>
          <w:rFonts w:ascii="Times New Roman" w:eastAsia="Times New Roman" w:hAnsi="Times New Roman" w:cs="Times New Roman"/>
          <w:sz w:val="28"/>
          <w:szCs w:val="28"/>
          <w:lang w:eastAsia="lv-LV"/>
        </w:rPr>
        <w:t xml:space="preserve"> svecīšu vai lodīšu;</w:t>
      </w:r>
    </w:p>
    <w:p w:rsidR="008E1A32" w:rsidRPr="00E15BB3" w:rsidRDefault="008E1A32" w:rsidP="0028342C">
      <w:pPr>
        <w:spacing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41.13.6. 40 </w:t>
      </w:r>
      <w:r w:rsidRPr="00E15BB3">
        <w:rPr>
          <w:rFonts w:ascii="Times New Roman" w:eastAsia="Times New Roman" w:hAnsi="Times New Roman" w:cs="Times New Roman"/>
          <w:sz w:val="28"/>
          <w:szCs w:val="28"/>
          <w:lang w:eastAsia="lv-LV"/>
        </w:rPr>
        <w:t xml:space="preserve">vienības viena </w:t>
      </w:r>
      <w:r>
        <w:rPr>
          <w:rFonts w:ascii="Times New Roman" w:eastAsia="Times New Roman" w:hAnsi="Times New Roman" w:cs="Times New Roman"/>
          <w:sz w:val="28"/>
          <w:szCs w:val="28"/>
          <w:lang w:eastAsia="lv-LV"/>
        </w:rPr>
        <w:t>nosaukuma un sastāva zāļu, kas fasētas no rūpnieciski ražotu zāļu iepakojuma saskaņā ar šo noteikumu 43.punktu.</w:t>
      </w:r>
    </w:p>
    <w:p w:rsidR="007A62D2" w:rsidRPr="00E15BB3" w:rsidRDefault="007A62D2" w:rsidP="00C67BC8">
      <w:pPr>
        <w:spacing w:line="240" w:lineRule="auto"/>
        <w:jc w:val="both"/>
        <w:rPr>
          <w:rFonts w:ascii="Times New Roman" w:eastAsia="Times New Roman" w:hAnsi="Times New Roman" w:cs="Times New Roman"/>
          <w:sz w:val="28"/>
          <w:szCs w:val="28"/>
          <w:lang w:eastAsia="lv-LV"/>
        </w:rPr>
      </w:pPr>
    </w:p>
    <w:p w:rsidR="007A62D2" w:rsidRPr="00E15BB3" w:rsidRDefault="007A62D2" w:rsidP="00F36B6F">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41.1</w:t>
      </w:r>
      <w:r w:rsidR="00E73BD0">
        <w:rPr>
          <w:rFonts w:ascii="Times New Roman" w:eastAsia="Times New Roman" w:hAnsi="Times New Roman" w:cs="Times New Roman"/>
          <w:sz w:val="28"/>
          <w:szCs w:val="28"/>
          <w:lang w:eastAsia="lv-LV"/>
        </w:rPr>
        <w:t>4</w:t>
      </w:r>
      <w:r w:rsidRPr="00E15BB3">
        <w:rPr>
          <w:rFonts w:ascii="Times New Roman" w:eastAsia="Times New Roman" w:hAnsi="Times New Roman" w:cs="Times New Roman"/>
          <w:sz w:val="28"/>
          <w:szCs w:val="28"/>
          <w:lang w:eastAsia="lv-LV"/>
        </w:rPr>
        <w:t>. mazās sērijas produktiem sagatavo papildus dokumentāciju, kurā norāda:</w:t>
      </w:r>
    </w:p>
    <w:p w:rsidR="007A62D2" w:rsidRPr="00E15BB3" w:rsidRDefault="007A62D2" w:rsidP="009C6C27">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41.1</w:t>
      </w:r>
      <w:r w:rsidR="00891E52">
        <w:rPr>
          <w:rFonts w:ascii="Times New Roman" w:eastAsia="Times New Roman" w:hAnsi="Times New Roman" w:cs="Times New Roman"/>
          <w:sz w:val="28"/>
          <w:szCs w:val="28"/>
          <w:lang w:eastAsia="lv-LV"/>
        </w:rPr>
        <w:t>4</w:t>
      </w:r>
      <w:r w:rsidRPr="00E15BB3">
        <w:rPr>
          <w:rFonts w:ascii="Times New Roman" w:eastAsia="Times New Roman" w:hAnsi="Times New Roman" w:cs="Times New Roman"/>
          <w:sz w:val="28"/>
          <w:szCs w:val="28"/>
          <w:lang w:eastAsia="lv-LV"/>
        </w:rPr>
        <w:t>.1. sērijveida gatavošanas nepieciešamība (piem. regulārs pieprasījums, sezonalitāte, u.c.);</w:t>
      </w:r>
    </w:p>
    <w:p w:rsidR="007A62D2" w:rsidRPr="00E15BB3" w:rsidRDefault="007A62D2" w:rsidP="009C6C27">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41.1</w:t>
      </w:r>
      <w:r w:rsidR="00891E52">
        <w:rPr>
          <w:rFonts w:ascii="Times New Roman" w:eastAsia="Times New Roman" w:hAnsi="Times New Roman" w:cs="Times New Roman"/>
          <w:sz w:val="28"/>
          <w:szCs w:val="28"/>
          <w:lang w:eastAsia="lv-LV"/>
        </w:rPr>
        <w:t>4</w:t>
      </w:r>
      <w:r w:rsidRPr="00E15BB3">
        <w:rPr>
          <w:rFonts w:ascii="Times New Roman" w:eastAsia="Times New Roman" w:hAnsi="Times New Roman" w:cs="Times New Roman"/>
          <w:sz w:val="28"/>
          <w:szCs w:val="28"/>
          <w:lang w:eastAsia="lv-LV"/>
        </w:rPr>
        <w:t>.2. sērijas Nr., izgatavošanas datums;</w:t>
      </w:r>
    </w:p>
    <w:p w:rsidR="007A62D2" w:rsidRPr="00E15BB3" w:rsidRDefault="007A62D2" w:rsidP="009C6C27">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41.1</w:t>
      </w:r>
      <w:r w:rsidR="00891E52">
        <w:rPr>
          <w:rFonts w:ascii="Times New Roman" w:eastAsia="Times New Roman" w:hAnsi="Times New Roman" w:cs="Times New Roman"/>
          <w:sz w:val="28"/>
          <w:szCs w:val="28"/>
          <w:lang w:eastAsia="lv-LV"/>
        </w:rPr>
        <w:t>4</w:t>
      </w:r>
      <w:r w:rsidRPr="00E15BB3">
        <w:rPr>
          <w:rFonts w:ascii="Times New Roman" w:eastAsia="Times New Roman" w:hAnsi="Times New Roman" w:cs="Times New Roman"/>
          <w:sz w:val="28"/>
          <w:szCs w:val="28"/>
          <w:lang w:eastAsia="lv-LV"/>
        </w:rPr>
        <w:t>.3. sastāva, izejvielu un iepakojuma apraksts;</w:t>
      </w:r>
    </w:p>
    <w:p w:rsidR="007A62D2" w:rsidRPr="00E15BB3" w:rsidRDefault="007A62D2" w:rsidP="009C6C27">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41.1</w:t>
      </w:r>
      <w:r w:rsidR="00891E52">
        <w:rPr>
          <w:rFonts w:ascii="Times New Roman" w:eastAsia="Times New Roman" w:hAnsi="Times New Roman" w:cs="Times New Roman"/>
          <w:sz w:val="28"/>
          <w:szCs w:val="28"/>
          <w:lang w:eastAsia="lv-LV"/>
        </w:rPr>
        <w:t>4</w:t>
      </w:r>
      <w:r w:rsidRPr="00E15BB3">
        <w:rPr>
          <w:rFonts w:ascii="Times New Roman" w:eastAsia="Times New Roman" w:hAnsi="Times New Roman" w:cs="Times New Roman"/>
          <w:sz w:val="28"/>
          <w:szCs w:val="28"/>
          <w:lang w:eastAsia="lv-LV"/>
        </w:rPr>
        <w:t>.4. izgatavošanas process, norādījumi;</w:t>
      </w:r>
    </w:p>
    <w:p w:rsidR="007A62D2" w:rsidRPr="00E15BB3" w:rsidRDefault="007A62D2" w:rsidP="009C6C27">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41.1</w:t>
      </w:r>
      <w:r w:rsidR="00891E52">
        <w:rPr>
          <w:rFonts w:ascii="Times New Roman" w:eastAsia="Times New Roman" w:hAnsi="Times New Roman" w:cs="Times New Roman"/>
          <w:sz w:val="28"/>
          <w:szCs w:val="28"/>
          <w:lang w:eastAsia="lv-LV"/>
        </w:rPr>
        <w:t>4</w:t>
      </w:r>
      <w:r w:rsidRPr="00E15BB3">
        <w:rPr>
          <w:rFonts w:ascii="Times New Roman" w:eastAsia="Times New Roman" w:hAnsi="Times New Roman" w:cs="Times New Roman"/>
          <w:sz w:val="28"/>
          <w:szCs w:val="28"/>
          <w:lang w:eastAsia="lv-LV"/>
        </w:rPr>
        <w:t>.5. derīguma termiņš;</w:t>
      </w:r>
    </w:p>
    <w:p w:rsidR="007A62D2" w:rsidRPr="00E15BB3" w:rsidRDefault="007A62D2" w:rsidP="009C6C27">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41.1</w:t>
      </w:r>
      <w:r w:rsidR="00891E52">
        <w:rPr>
          <w:rFonts w:ascii="Times New Roman" w:eastAsia="Times New Roman" w:hAnsi="Times New Roman" w:cs="Times New Roman"/>
          <w:sz w:val="28"/>
          <w:szCs w:val="28"/>
          <w:lang w:eastAsia="lv-LV"/>
        </w:rPr>
        <w:t>4</w:t>
      </w:r>
      <w:r w:rsidRPr="00E15BB3">
        <w:rPr>
          <w:rFonts w:ascii="Times New Roman" w:eastAsia="Times New Roman" w:hAnsi="Times New Roman" w:cs="Times New Roman"/>
          <w:sz w:val="28"/>
          <w:szCs w:val="28"/>
          <w:lang w:eastAsia="lv-LV"/>
        </w:rPr>
        <w:t>.6. zāļu izgatavotāja vārds, uzvārds;</w:t>
      </w:r>
    </w:p>
    <w:p w:rsidR="007A62D2" w:rsidRPr="00E15BB3" w:rsidRDefault="007A62D2" w:rsidP="009C6C27">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41.1</w:t>
      </w:r>
      <w:r w:rsidR="00891E52">
        <w:rPr>
          <w:rFonts w:ascii="Times New Roman" w:eastAsia="Times New Roman" w:hAnsi="Times New Roman" w:cs="Times New Roman"/>
          <w:sz w:val="28"/>
          <w:szCs w:val="28"/>
          <w:lang w:eastAsia="lv-LV"/>
        </w:rPr>
        <w:t>4</w:t>
      </w:r>
      <w:r w:rsidRPr="00E15BB3">
        <w:rPr>
          <w:rFonts w:ascii="Times New Roman" w:eastAsia="Times New Roman" w:hAnsi="Times New Roman" w:cs="Times New Roman"/>
          <w:sz w:val="28"/>
          <w:szCs w:val="28"/>
          <w:lang w:eastAsia="lv-LV"/>
        </w:rPr>
        <w:t xml:space="preserve">.7. </w:t>
      </w:r>
      <w:proofErr w:type="spellStart"/>
      <w:r w:rsidRPr="00E15BB3">
        <w:rPr>
          <w:rFonts w:ascii="Times New Roman" w:eastAsia="Times New Roman" w:hAnsi="Times New Roman" w:cs="Times New Roman"/>
          <w:sz w:val="28"/>
          <w:szCs w:val="28"/>
          <w:lang w:eastAsia="lv-LV"/>
        </w:rPr>
        <w:t>kontrolpersonas</w:t>
      </w:r>
      <w:proofErr w:type="spellEnd"/>
      <w:r w:rsidRPr="00E15BB3">
        <w:rPr>
          <w:rFonts w:ascii="Times New Roman" w:eastAsia="Times New Roman" w:hAnsi="Times New Roman" w:cs="Times New Roman"/>
          <w:sz w:val="28"/>
          <w:szCs w:val="28"/>
          <w:lang w:eastAsia="lv-LV"/>
        </w:rPr>
        <w:t xml:space="preserve"> vārds, uzvārds;</w:t>
      </w:r>
    </w:p>
    <w:p w:rsidR="007A62D2" w:rsidRPr="00E15BB3" w:rsidRDefault="007A62D2" w:rsidP="009C6C27">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41.1</w:t>
      </w:r>
      <w:r w:rsidR="00891E52">
        <w:rPr>
          <w:rFonts w:ascii="Times New Roman" w:eastAsia="Times New Roman" w:hAnsi="Times New Roman" w:cs="Times New Roman"/>
          <w:sz w:val="28"/>
          <w:szCs w:val="28"/>
          <w:lang w:eastAsia="lv-LV"/>
        </w:rPr>
        <w:t>4</w:t>
      </w:r>
      <w:r w:rsidRPr="00E15BB3">
        <w:rPr>
          <w:rFonts w:ascii="Times New Roman" w:eastAsia="Times New Roman" w:hAnsi="Times New Roman" w:cs="Times New Roman"/>
          <w:sz w:val="28"/>
          <w:szCs w:val="28"/>
          <w:lang w:eastAsia="lv-LV"/>
        </w:rPr>
        <w:t>.8. lietošanas norādījumi.</w:t>
      </w:r>
    </w:p>
    <w:p w:rsidR="007A62D2" w:rsidRPr="00E15BB3" w:rsidRDefault="007A62D2" w:rsidP="007A62D2">
      <w:pPr>
        <w:spacing w:line="240" w:lineRule="auto"/>
        <w:jc w:val="both"/>
        <w:rPr>
          <w:rFonts w:ascii="Times New Roman" w:eastAsia="Times New Roman" w:hAnsi="Times New Roman" w:cs="Times New Roman"/>
          <w:sz w:val="28"/>
          <w:szCs w:val="28"/>
          <w:lang w:eastAsia="lv-LV"/>
        </w:rPr>
      </w:pPr>
    </w:p>
    <w:p w:rsidR="00E73BD0" w:rsidRDefault="007A62D2" w:rsidP="00E73BD0">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 xml:space="preserve">42. </w:t>
      </w:r>
      <w:r w:rsidR="00E73BD0">
        <w:rPr>
          <w:rFonts w:ascii="Times New Roman" w:eastAsia="Times New Roman" w:hAnsi="Times New Roman" w:cs="Times New Roman"/>
          <w:sz w:val="28"/>
          <w:szCs w:val="28"/>
          <w:lang w:eastAsia="lv-LV"/>
        </w:rPr>
        <w:t>Aptiekā i</w:t>
      </w:r>
      <w:r w:rsidRPr="00E15BB3">
        <w:rPr>
          <w:rFonts w:ascii="Times New Roman" w:eastAsia="Times New Roman" w:hAnsi="Times New Roman" w:cs="Times New Roman"/>
          <w:sz w:val="28"/>
          <w:szCs w:val="28"/>
          <w:lang w:eastAsia="lv-LV"/>
        </w:rPr>
        <w:t>zgatavotās zāles</w:t>
      </w:r>
      <w:r w:rsidR="00E73BD0">
        <w:rPr>
          <w:rFonts w:ascii="Times New Roman" w:eastAsia="Times New Roman" w:hAnsi="Times New Roman" w:cs="Times New Roman"/>
          <w:sz w:val="28"/>
          <w:szCs w:val="28"/>
          <w:lang w:eastAsia="lv-LV"/>
        </w:rPr>
        <w:t>:</w:t>
      </w:r>
    </w:p>
    <w:p w:rsidR="00E73BD0" w:rsidRDefault="00E73BD0" w:rsidP="00E73BD0">
      <w:pPr>
        <w:spacing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42.1.</w:t>
      </w:r>
      <w:r w:rsidR="007A62D2" w:rsidRPr="00E15BB3">
        <w:rPr>
          <w:rFonts w:ascii="Times New Roman" w:eastAsia="Times New Roman" w:hAnsi="Times New Roman" w:cs="Times New Roman"/>
          <w:sz w:val="28"/>
          <w:szCs w:val="28"/>
          <w:lang w:eastAsia="lv-LV"/>
        </w:rPr>
        <w:t xml:space="preserve"> ievieto </w:t>
      </w:r>
      <w:r w:rsidR="00286B50" w:rsidRPr="00E15BB3">
        <w:rPr>
          <w:rFonts w:ascii="Times New Roman" w:eastAsia="Times New Roman" w:hAnsi="Times New Roman" w:cs="Times New Roman"/>
          <w:sz w:val="28"/>
          <w:szCs w:val="28"/>
          <w:lang w:eastAsia="lv-LV"/>
        </w:rPr>
        <w:t xml:space="preserve">atbilstoši </w:t>
      </w:r>
      <w:r w:rsidR="00252909" w:rsidRPr="00E15BB3">
        <w:rPr>
          <w:rFonts w:ascii="Times New Roman" w:eastAsia="Times New Roman" w:hAnsi="Times New Roman" w:cs="Times New Roman"/>
          <w:sz w:val="28"/>
          <w:szCs w:val="28"/>
          <w:lang w:eastAsia="lv-LV"/>
        </w:rPr>
        <w:t xml:space="preserve">zāļu formai un </w:t>
      </w:r>
      <w:r w:rsidR="00286B50" w:rsidRPr="00E15BB3">
        <w:rPr>
          <w:rFonts w:ascii="Times New Roman" w:eastAsia="Times New Roman" w:hAnsi="Times New Roman" w:cs="Times New Roman"/>
          <w:sz w:val="28"/>
          <w:szCs w:val="28"/>
          <w:lang w:eastAsia="lv-LV"/>
        </w:rPr>
        <w:t>zāļu sastāvā ietilpstošo sastāvdaļu fizikālajām un ķīmiskajām īpašībām piemērotā</w:t>
      </w:r>
      <w:r w:rsidR="007A62D2" w:rsidRPr="00E15BB3">
        <w:rPr>
          <w:rFonts w:ascii="Times New Roman" w:eastAsia="Times New Roman" w:hAnsi="Times New Roman" w:cs="Times New Roman"/>
          <w:sz w:val="28"/>
          <w:szCs w:val="28"/>
          <w:lang w:eastAsia="lv-LV"/>
        </w:rPr>
        <w:t xml:space="preserve"> iepakojumā, kas </w:t>
      </w:r>
      <w:r w:rsidRPr="007E198D">
        <w:rPr>
          <w:rFonts w:ascii="Times New Roman" w:eastAsia="Times New Roman" w:hAnsi="Times New Roman" w:cs="Times New Roman"/>
          <w:sz w:val="28"/>
          <w:szCs w:val="28"/>
          <w:lang w:eastAsia="lv-LV"/>
        </w:rPr>
        <w:t>nodrošina zāļu stabilitāti</w:t>
      </w:r>
      <w:r>
        <w:rPr>
          <w:rFonts w:ascii="Times New Roman" w:eastAsia="Times New Roman" w:hAnsi="Times New Roman" w:cs="Times New Roman"/>
          <w:sz w:val="28"/>
          <w:szCs w:val="28"/>
          <w:lang w:eastAsia="lv-LV"/>
        </w:rPr>
        <w:t>,</w:t>
      </w:r>
      <w:r w:rsidRPr="007E198D">
        <w:rPr>
          <w:rFonts w:ascii="Times New Roman" w:eastAsia="Times New Roman" w:hAnsi="Times New Roman" w:cs="Times New Roman"/>
          <w:sz w:val="28"/>
          <w:szCs w:val="28"/>
          <w:lang w:eastAsia="lv-LV"/>
        </w:rPr>
        <w:t xml:space="preserve"> pas</w:t>
      </w:r>
      <w:r>
        <w:rPr>
          <w:rFonts w:ascii="Times New Roman" w:eastAsia="Times New Roman" w:hAnsi="Times New Roman" w:cs="Times New Roman"/>
          <w:sz w:val="28"/>
          <w:szCs w:val="28"/>
          <w:lang w:eastAsia="lv-LV"/>
        </w:rPr>
        <w:t>argā no ārējās vides apstākļiem un</w:t>
      </w:r>
      <w:r w:rsidRPr="007E198D">
        <w:rPr>
          <w:rFonts w:ascii="Times New Roman" w:eastAsia="Times New Roman" w:hAnsi="Times New Roman" w:cs="Times New Roman"/>
          <w:sz w:val="28"/>
          <w:szCs w:val="28"/>
          <w:lang w:eastAsia="lv-LV"/>
        </w:rPr>
        <w:t xml:space="preserve"> </w:t>
      </w:r>
      <w:r w:rsidRPr="00E73BD0">
        <w:rPr>
          <w:rFonts w:ascii="Times New Roman" w:eastAsia="Times New Roman" w:hAnsi="Times New Roman" w:cs="Times New Roman"/>
          <w:sz w:val="28"/>
          <w:szCs w:val="28"/>
          <w:lang w:eastAsia="lv-LV"/>
        </w:rPr>
        <w:t>atbilst normatīvajiem aktiem par obligātajām nekaitīguma prasībām materiāliem un priekšmetiem, kas nonāk saskarē ar pārtiku</w:t>
      </w:r>
      <w:r>
        <w:rPr>
          <w:rFonts w:ascii="Times New Roman" w:eastAsia="Times New Roman" w:hAnsi="Times New Roman" w:cs="Times New Roman"/>
          <w:sz w:val="28"/>
          <w:szCs w:val="28"/>
          <w:lang w:eastAsia="lv-LV"/>
        </w:rPr>
        <w:t>;</w:t>
      </w:r>
    </w:p>
    <w:p w:rsidR="00D95CA3" w:rsidRPr="00E15BB3" w:rsidRDefault="00E73BD0" w:rsidP="00D95CA3">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lv-LV"/>
        </w:rPr>
        <w:t>42.2. noformē ar marķējumu</w:t>
      </w:r>
      <w:r w:rsidR="00D95CA3">
        <w:rPr>
          <w:rFonts w:ascii="Times New Roman" w:eastAsia="Times New Roman" w:hAnsi="Times New Roman" w:cs="Times New Roman"/>
          <w:sz w:val="28"/>
          <w:szCs w:val="28"/>
          <w:lang w:eastAsia="lv-LV"/>
        </w:rPr>
        <w:t xml:space="preserve">, kas iespiests tipogrāfiski vai </w:t>
      </w:r>
      <w:r w:rsidR="00D95CA3" w:rsidRPr="00E15BB3">
        <w:rPr>
          <w:rFonts w:ascii="Times New Roman" w:eastAsia="Times New Roman" w:hAnsi="Times New Roman" w:cs="Times New Roman"/>
          <w:sz w:val="28"/>
          <w:szCs w:val="28"/>
          <w:lang w:eastAsia="lv-LV"/>
        </w:rPr>
        <w:t>izgatavo</w:t>
      </w:r>
      <w:r w:rsidR="00D95CA3">
        <w:rPr>
          <w:rFonts w:ascii="Times New Roman" w:eastAsia="Times New Roman" w:hAnsi="Times New Roman" w:cs="Times New Roman"/>
          <w:sz w:val="28"/>
          <w:szCs w:val="28"/>
          <w:lang w:eastAsia="lv-LV"/>
        </w:rPr>
        <w:t>ts</w:t>
      </w:r>
      <w:r w:rsidR="00D95CA3" w:rsidRPr="00E15BB3">
        <w:rPr>
          <w:rFonts w:ascii="Times New Roman" w:eastAsia="Times New Roman" w:hAnsi="Times New Roman" w:cs="Times New Roman"/>
          <w:sz w:val="28"/>
          <w:szCs w:val="28"/>
          <w:lang w:eastAsia="lv-LV"/>
        </w:rPr>
        <w:t>, izmantojot datortehniku</w:t>
      </w:r>
      <w:r w:rsidR="00D95CA3">
        <w:rPr>
          <w:rFonts w:ascii="Times New Roman" w:eastAsia="Times New Roman" w:hAnsi="Times New Roman" w:cs="Times New Roman"/>
          <w:sz w:val="28"/>
          <w:szCs w:val="28"/>
          <w:lang w:eastAsia="lv-LV"/>
        </w:rPr>
        <w:t xml:space="preserve">, un satur </w:t>
      </w:r>
      <w:r w:rsidR="00D95CA3" w:rsidRPr="00E15BB3">
        <w:rPr>
          <w:rFonts w:ascii="Times New Roman" w:eastAsia="Times New Roman" w:hAnsi="Times New Roman" w:cs="Times New Roman"/>
          <w:sz w:val="28"/>
          <w:szCs w:val="28"/>
          <w:lang w:eastAsia="lv-LV"/>
        </w:rPr>
        <w:t>šādu informāciju, kas ir skaidri salasāma, saprotama un nenodzēšama:</w:t>
      </w:r>
      <w:r w:rsidR="00D95CA3" w:rsidRPr="00E15BB3">
        <w:rPr>
          <w:rFonts w:ascii="Times New Roman" w:hAnsi="Times New Roman" w:cs="Times New Roman"/>
          <w:sz w:val="28"/>
          <w:szCs w:val="28"/>
        </w:rPr>
        <w:t xml:space="preserve"> </w:t>
      </w:r>
    </w:p>
    <w:p w:rsidR="007A62D2" w:rsidRPr="00E15BB3" w:rsidRDefault="007A62D2" w:rsidP="009C6C27">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lastRenderedPageBreak/>
        <w:t>42.</w:t>
      </w:r>
      <w:r w:rsidR="00D95CA3">
        <w:rPr>
          <w:rFonts w:ascii="Times New Roman" w:eastAsia="Times New Roman" w:hAnsi="Times New Roman" w:cs="Times New Roman"/>
          <w:sz w:val="28"/>
          <w:szCs w:val="28"/>
          <w:lang w:eastAsia="lv-LV"/>
        </w:rPr>
        <w:t>2.</w:t>
      </w:r>
      <w:r w:rsidRPr="00E15BB3">
        <w:rPr>
          <w:rFonts w:ascii="Times New Roman" w:eastAsia="Times New Roman" w:hAnsi="Times New Roman" w:cs="Times New Roman"/>
          <w:sz w:val="28"/>
          <w:szCs w:val="28"/>
          <w:lang w:eastAsia="lv-LV"/>
        </w:rPr>
        <w:t>1. aptiekas vai aptiekas filiāles nosaukums, adrese un tālruņa numurs;</w:t>
      </w:r>
    </w:p>
    <w:p w:rsidR="007A62D2" w:rsidRPr="00E15BB3" w:rsidRDefault="007A62D2" w:rsidP="009C6C27">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 xml:space="preserve">42.2. </w:t>
      </w:r>
      <w:r w:rsidR="00D95CA3">
        <w:rPr>
          <w:rFonts w:ascii="Times New Roman" w:eastAsia="Times New Roman" w:hAnsi="Times New Roman" w:cs="Times New Roman"/>
          <w:sz w:val="28"/>
          <w:szCs w:val="28"/>
          <w:lang w:eastAsia="lv-LV"/>
        </w:rPr>
        <w:t xml:space="preserve">2. </w:t>
      </w:r>
      <w:r w:rsidRPr="00E15BB3">
        <w:rPr>
          <w:rFonts w:ascii="Times New Roman" w:eastAsia="Times New Roman" w:hAnsi="Times New Roman" w:cs="Times New Roman"/>
          <w:sz w:val="28"/>
          <w:szCs w:val="28"/>
          <w:lang w:eastAsia="lv-LV"/>
        </w:rPr>
        <w:t>pacienta vārds un uzvārds (bērniem līdz 14</w:t>
      </w:r>
      <w:r w:rsidR="00252909" w:rsidRPr="00E15BB3">
        <w:rPr>
          <w:rFonts w:ascii="Times New Roman" w:eastAsia="Times New Roman" w:hAnsi="Times New Roman" w:cs="Times New Roman"/>
          <w:sz w:val="28"/>
          <w:szCs w:val="28"/>
          <w:lang w:eastAsia="lv-LV"/>
        </w:rPr>
        <w:t xml:space="preserve"> </w:t>
      </w:r>
      <w:r w:rsidRPr="00E15BB3">
        <w:rPr>
          <w:rFonts w:ascii="Times New Roman" w:eastAsia="Times New Roman" w:hAnsi="Times New Roman" w:cs="Times New Roman"/>
          <w:sz w:val="28"/>
          <w:szCs w:val="28"/>
          <w:lang w:eastAsia="lv-LV"/>
        </w:rPr>
        <w:t>gadiem norāda arī vecumu) vai ārstniecības iestādes un nodaļas nosaukums;</w:t>
      </w:r>
    </w:p>
    <w:p w:rsidR="007A62D2" w:rsidRPr="00E15BB3" w:rsidRDefault="007A62D2" w:rsidP="009C6C27">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42.</w:t>
      </w:r>
      <w:r w:rsidR="00D95CA3">
        <w:rPr>
          <w:rFonts w:ascii="Times New Roman" w:eastAsia="Times New Roman" w:hAnsi="Times New Roman" w:cs="Times New Roman"/>
          <w:sz w:val="28"/>
          <w:szCs w:val="28"/>
          <w:lang w:eastAsia="lv-LV"/>
        </w:rPr>
        <w:t>2.</w:t>
      </w:r>
      <w:r w:rsidRPr="00E15BB3">
        <w:rPr>
          <w:rFonts w:ascii="Times New Roman" w:eastAsia="Times New Roman" w:hAnsi="Times New Roman" w:cs="Times New Roman"/>
          <w:sz w:val="28"/>
          <w:szCs w:val="28"/>
          <w:lang w:eastAsia="lv-LV"/>
        </w:rPr>
        <w:t>3. zāļu sastāvs – ja tas nav tehniski iespējams, tiek pievienota signatūra;</w:t>
      </w:r>
    </w:p>
    <w:p w:rsidR="007A62D2" w:rsidRPr="00E15BB3" w:rsidRDefault="007A62D2" w:rsidP="009C6C27">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42.</w:t>
      </w:r>
      <w:r w:rsidR="00D95CA3">
        <w:rPr>
          <w:rFonts w:ascii="Times New Roman" w:eastAsia="Times New Roman" w:hAnsi="Times New Roman" w:cs="Times New Roman"/>
          <w:sz w:val="28"/>
          <w:szCs w:val="28"/>
          <w:lang w:eastAsia="lv-LV"/>
        </w:rPr>
        <w:t>2.</w:t>
      </w:r>
      <w:r w:rsidRPr="00E15BB3">
        <w:rPr>
          <w:rFonts w:ascii="Times New Roman" w:eastAsia="Times New Roman" w:hAnsi="Times New Roman" w:cs="Times New Roman"/>
          <w:sz w:val="28"/>
          <w:szCs w:val="28"/>
          <w:lang w:eastAsia="lv-LV"/>
        </w:rPr>
        <w:t>4. receptē norādītie zāļu lietošanas nosacījumi (deva, lietošanas veids, ievadīšanas veids, lietošanas biežums);</w:t>
      </w:r>
    </w:p>
    <w:p w:rsidR="007A62D2" w:rsidRPr="00E15BB3" w:rsidRDefault="007A62D2" w:rsidP="009C6C27">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42.</w:t>
      </w:r>
      <w:r w:rsidR="00D95CA3">
        <w:rPr>
          <w:rFonts w:ascii="Times New Roman" w:eastAsia="Times New Roman" w:hAnsi="Times New Roman" w:cs="Times New Roman"/>
          <w:sz w:val="28"/>
          <w:szCs w:val="28"/>
          <w:lang w:eastAsia="lv-LV"/>
        </w:rPr>
        <w:t>2.</w:t>
      </w:r>
      <w:r w:rsidRPr="00E15BB3">
        <w:rPr>
          <w:rFonts w:ascii="Times New Roman" w:eastAsia="Times New Roman" w:hAnsi="Times New Roman" w:cs="Times New Roman"/>
          <w:sz w:val="28"/>
          <w:szCs w:val="28"/>
          <w:lang w:eastAsia="lv-LV"/>
        </w:rPr>
        <w:t>5. zāļu izgatavošanas datums;</w:t>
      </w:r>
    </w:p>
    <w:p w:rsidR="007A62D2" w:rsidRPr="00E15BB3" w:rsidRDefault="007A62D2" w:rsidP="009C6C27">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42.</w:t>
      </w:r>
      <w:r w:rsidR="00D95CA3">
        <w:rPr>
          <w:rFonts w:ascii="Times New Roman" w:eastAsia="Times New Roman" w:hAnsi="Times New Roman" w:cs="Times New Roman"/>
          <w:sz w:val="28"/>
          <w:szCs w:val="28"/>
          <w:lang w:eastAsia="lv-LV"/>
        </w:rPr>
        <w:t>2.</w:t>
      </w:r>
      <w:r w:rsidRPr="00E15BB3">
        <w:rPr>
          <w:rFonts w:ascii="Times New Roman" w:eastAsia="Times New Roman" w:hAnsi="Times New Roman" w:cs="Times New Roman"/>
          <w:sz w:val="28"/>
          <w:szCs w:val="28"/>
          <w:lang w:eastAsia="lv-LV"/>
        </w:rPr>
        <w:t>6. zāļu izsniegšanas datums;</w:t>
      </w:r>
    </w:p>
    <w:p w:rsidR="007A62D2" w:rsidRPr="00D95CA3" w:rsidRDefault="007A62D2" w:rsidP="009C6C27">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42.</w:t>
      </w:r>
      <w:r w:rsidR="00D95CA3">
        <w:rPr>
          <w:rFonts w:ascii="Times New Roman" w:eastAsia="Times New Roman" w:hAnsi="Times New Roman" w:cs="Times New Roman"/>
          <w:sz w:val="28"/>
          <w:szCs w:val="28"/>
          <w:lang w:eastAsia="lv-LV"/>
        </w:rPr>
        <w:t>2.</w:t>
      </w:r>
      <w:r w:rsidRPr="00E15BB3">
        <w:rPr>
          <w:rFonts w:ascii="Times New Roman" w:eastAsia="Times New Roman" w:hAnsi="Times New Roman" w:cs="Times New Roman"/>
          <w:sz w:val="28"/>
          <w:szCs w:val="28"/>
          <w:lang w:eastAsia="lv-LV"/>
        </w:rPr>
        <w:t>7. zāļu derīguma termiņš (datums, mēnesis, gads)</w:t>
      </w:r>
      <w:r w:rsidR="00E06463">
        <w:rPr>
          <w:rFonts w:ascii="Times New Roman" w:eastAsia="Times New Roman" w:hAnsi="Times New Roman" w:cs="Times New Roman"/>
          <w:sz w:val="28"/>
          <w:szCs w:val="28"/>
          <w:lang w:eastAsia="lv-LV"/>
        </w:rPr>
        <w:t xml:space="preserve">, </w:t>
      </w:r>
      <w:r w:rsidR="00D95CA3" w:rsidRPr="00D95CA3">
        <w:rPr>
          <w:rFonts w:ascii="Times New Roman" w:eastAsia="Times New Roman" w:hAnsi="Times New Roman" w:cs="Times New Roman"/>
          <w:sz w:val="28"/>
          <w:szCs w:val="28"/>
          <w:lang w:eastAsia="lv-LV"/>
        </w:rPr>
        <w:t>ņemot vērā</w:t>
      </w:r>
      <w:r w:rsidR="00E06463" w:rsidRPr="00D95CA3">
        <w:rPr>
          <w:rFonts w:ascii="Times New Roman" w:eastAsia="Times New Roman" w:hAnsi="Times New Roman" w:cs="Times New Roman"/>
          <w:sz w:val="28"/>
          <w:szCs w:val="28"/>
          <w:lang w:eastAsia="lv-LV"/>
        </w:rPr>
        <w:t xml:space="preserve"> Zāļu valsts aģentūras </w:t>
      </w:r>
      <w:r w:rsidR="00D95CA3" w:rsidRPr="00D95CA3">
        <w:rPr>
          <w:rFonts w:ascii="Times New Roman" w:eastAsia="Times New Roman" w:hAnsi="Times New Roman" w:cs="Times New Roman"/>
          <w:sz w:val="28"/>
          <w:szCs w:val="28"/>
          <w:lang w:eastAsia="lv-LV"/>
        </w:rPr>
        <w:t>vadlīnijas</w:t>
      </w:r>
      <w:r w:rsidR="00E06463" w:rsidRPr="00D95CA3">
        <w:rPr>
          <w:rFonts w:ascii="Times New Roman" w:eastAsia="Times New Roman" w:hAnsi="Times New Roman" w:cs="Times New Roman"/>
          <w:sz w:val="28"/>
          <w:szCs w:val="28"/>
          <w:lang w:eastAsia="lv-LV"/>
        </w:rPr>
        <w:t xml:space="preserve"> par aptiekā izgatavoto zāļu derīguma termiņiem</w:t>
      </w:r>
      <w:r w:rsidR="00502EB3" w:rsidRPr="00D95CA3">
        <w:rPr>
          <w:rFonts w:ascii="Times New Roman" w:eastAsia="Times New Roman" w:hAnsi="Times New Roman" w:cs="Times New Roman"/>
          <w:sz w:val="28"/>
          <w:szCs w:val="28"/>
          <w:lang w:eastAsia="lv-LV"/>
        </w:rPr>
        <w:t xml:space="preserve">; </w:t>
      </w:r>
    </w:p>
    <w:p w:rsidR="007A62D2" w:rsidRPr="00E15BB3" w:rsidRDefault="007A62D2" w:rsidP="009C6C27">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42.</w:t>
      </w:r>
      <w:r w:rsidR="006B7855">
        <w:rPr>
          <w:rFonts w:ascii="Times New Roman" w:eastAsia="Times New Roman" w:hAnsi="Times New Roman" w:cs="Times New Roman"/>
          <w:sz w:val="28"/>
          <w:szCs w:val="28"/>
          <w:lang w:eastAsia="lv-LV"/>
        </w:rPr>
        <w:t>2.</w:t>
      </w:r>
      <w:r w:rsidRPr="00E15BB3">
        <w:rPr>
          <w:rFonts w:ascii="Times New Roman" w:eastAsia="Times New Roman" w:hAnsi="Times New Roman" w:cs="Times New Roman"/>
          <w:sz w:val="28"/>
          <w:szCs w:val="28"/>
          <w:lang w:eastAsia="lv-LV"/>
        </w:rPr>
        <w:t xml:space="preserve">8. šo noteikumu </w:t>
      </w:r>
      <w:hyperlink r:id="rId10" w:anchor="p23" w:tgtFrame="_blank" w:history="1">
        <w:r w:rsidR="00252909" w:rsidRPr="00E15BB3">
          <w:rPr>
            <w:rFonts w:ascii="Times New Roman" w:eastAsia="Times New Roman" w:hAnsi="Times New Roman" w:cs="Times New Roman"/>
            <w:sz w:val="28"/>
            <w:szCs w:val="28"/>
            <w:lang w:eastAsia="lv-LV"/>
          </w:rPr>
          <w:t>43.¹</w:t>
        </w:r>
        <w:r w:rsidR="007D4D5A" w:rsidRPr="00E15BB3">
          <w:rPr>
            <w:rFonts w:ascii="Times New Roman" w:eastAsia="Times New Roman" w:hAnsi="Times New Roman" w:cs="Times New Roman"/>
            <w:sz w:val="28"/>
            <w:szCs w:val="28"/>
            <w:lang w:eastAsia="lv-LV"/>
          </w:rPr>
          <w:t xml:space="preserve"> </w:t>
        </w:r>
        <w:r w:rsidRPr="00E15BB3">
          <w:rPr>
            <w:rFonts w:ascii="Times New Roman" w:eastAsia="Times New Roman" w:hAnsi="Times New Roman" w:cs="Times New Roman"/>
            <w:sz w:val="28"/>
            <w:szCs w:val="28"/>
            <w:lang w:eastAsia="lv-LV"/>
          </w:rPr>
          <w:t>punktā</w:t>
        </w:r>
      </w:hyperlink>
      <w:r w:rsidRPr="00E15BB3">
        <w:rPr>
          <w:rFonts w:ascii="Times New Roman" w:eastAsia="Times New Roman" w:hAnsi="Times New Roman" w:cs="Times New Roman"/>
          <w:sz w:val="28"/>
          <w:szCs w:val="28"/>
          <w:lang w:eastAsia="lv-LV"/>
        </w:rPr>
        <w:t xml:space="preserve"> minētie īpašie brīdinājumi (ja nepieciešams);</w:t>
      </w:r>
    </w:p>
    <w:p w:rsidR="007A62D2" w:rsidRPr="00E15BB3" w:rsidRDefault="007A62D2" w:rsidP="009C6C27">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42</w:t>
      </w:r>
      <w:r w:rsidR="006B7855">
        <w:rPr>
          <w:rFonts w:ascii="Times New Roman" w:eastAsia="Times New Roman" w:hAnsi="Times New Roman" w:cs="Times New Roman"/>
          <w:sz w:val="28"/>
          <w:szCs w:val="28"/>
          <w:lang w:eastAsia="lv-LV"/>
        </w:rPr>
        <w:t>.2.</w:t>
      </w:r>
      <w:r w:rsidRPr="00E15BB3">
        <w:rPr>
          <w:rFonts w:ascii="Times New Roman" w:eastAsia="Times New Roman" w:hAnsi="Times New Roman" w:cs="Times New Roman"/>
          <w:sz w:val="28"/>
          <w:szCs w:val="28"/>
          <w:lang w:eastAsia="lv-LV"/>
        </w:rPr>
        <w:t>9. norādījums – „Glabāt bērniem nepieejamā un neredzamā vietā”;</w:t>
      </w:r>
    </w:p>
    <w:p w:rsidR="007A62D2" w:rsidRPr="00E15BB3" w:rsidRDefault="007A62D2" w:rsidP="009C6C27">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42.</w:t>
      </w:r>
      <w:r w:rsidR="006B7855">
        <w:rPr>
          <w:rFonts w:ascii="Times New Roman" w:eastAsia="Times New Roman" w:hAnsi="Times New Roman" w:cs="Times New Roman"/>
          <w:sz w:val="28"/>
          <w:szCs w:val="28"/>
          <w:lang w:eastAsia="lv-LV"/>
        </w:rPr>
        <w:t>2.</w:t>
      </w:r>
      <w:r w:rsidRPr="00E15BB3">
        <w:rPr>
          <w:rFonts w:ascii="Times New Roman" w:eastAsia="Times New Roman" w:hAnsi="Times New Roman" w:cs="Times New Roman"/>
          <w:sz w:val="28"/>
          <w:szCs w:val="28"/>
          <w:lang w:eastAsia="lv-LV"/>
        </w:rPr>
        <w:t>10. īpaši uzglabāšanas nosacījumi</w:t>
      </w:r>
      <w:r w:rsidR="00502EB3">
        <w:rPr>
          <w:rFonts w:ascii="Times New Roman" w:eastAsia="Times New Roman" w:hAnsi="Times New Roman" w:cs="Times New Roman"/>
          <w:sz w:val="28"/>
          <w:szCs w:val="28"/>
          <w:lang w:eastAsia="lv-LV"/>
        </w:rPr>
        <w:t>, ja tādi nepieciešami</w:t>
      </w:r>
      <w:r w:rsidRPr="00E15BB3">
        <w:rPr>
          <w:rFonts w:ascii="Times New Roman" w:eastAsia="Times New Roman" w:hAnsi="Times New Roman" w:cs="Times New Roman"/>
          <w:sz w:val="28"/>
          <w:szCs w:val="28"/>
          <w:lang w:eastAsia="lv-LV"/>
        </w:rPr>
        <w:t>;</w:t>
      </w:r>
    </w:p>
    <w:p w:rsidR="007A62D2" w:rsidRPr="00CF57C0" w:rsidRDefault="007A62D2" w:rsidP="009C6C27">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42.</w:t>
      </w:r>
      <w:r w:rsidR="006B7855">
        <w:rPr>
          <w:rFonts w:ascii="Times New Roman" w:eastAsia="Times New Roman" w:hAnsi="Times New Roman" w:cs="Times New Roman"/>
          <w:sz w:val="28"/>
          <w:szCs w:val="28"/>
          <w:lang w:eastAsia="lv-LV"/>
        </w:rPr>
        <w:t>2.</w:t>
      </w:r>
      <w:r w:rsidRPr="00E15BB3">
        <w:rPr>
          <w:rFonts w:ascii="Times New Roman" w:eastAsia="Times New Roman" w:hAnsi="Times New Roman" w:cs="Times New Roman"/>
          <w:sz w:val="28"/>
          <w:szCs w:val="28"/>
          <w:lang w:eastAsia="lv-LV"/>
        </w:rPr>
        <w:t xml:space="preserve">11. receptes </w:t>
      </w:r>
      <w:r w:rsidRPr="00CF57C0">
        <w:rPr>
          <w:rFonts w:ascii="Times New Roman" w:eastAsia="Times New Roman" w:hAnsi="Times New Roman" w:cs="Times New Roman"/>
          <w:sz w:val="28"/>
          <w:szCs w:val="28"/>
          <w:lang w:eastAsia="lv-LV"/>
        </w:rPr>
        <w:t>reģistrācijas numurs vai ārstniecības iestādes pieprasījuma reģistrācijas numurs;</w:t>
      </w:r>
    </w:p>
    <w:p w:rsidR="007A62D2" w:rsidRPr="00E15BB3" w:rsidRDefault="007A62D2" w:rsidP="009C6C27">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42.</w:t>
      </w:r>
      <w:r w:rsidR="006B7855">
        <w:rPr>
          <w:rFonts w:ascii="Times New Roman" w:eastAsia="Times New Roman" w:hAnsi="Times New Roman" w:cs="Times New Roman"/>
          <w:sz w:val="28"/>
          <w:szCs w:val="28"/>
          <w:lang w:eastAsia="lv-LV"/>
        </w:rPr>
        <w:t>2.</w:t>
      </w:r>
      <w:r w:rsidRPr="00E15BB3">
        <w:rPr>
          <w:rFonts w:ascii="Times New Roman" w:eastAsia="Times New Roman" w:hAnsi="Times New Roman" w:cs="Times New Roman"/>
          <w:sz w:val="28"/>
          <w:szCs w:val="28"/>
          <w:lang w:eastAsia="lv-LV"/>
        </w:rPr>
        <w:t>12. mazumtirdzniecības cena (neattiecas uz zālēm, kuras izgatavo pēc ārstniecības iestādes pieprasījuma).</w:t>
      </w:r>
    </w:p>
    <w:p w:rsidR="007A62D2" w:rsidRPr="00E15BB3" w:rsidRDefault="007A62D2" w:rsidP="007A62D2">
      <w:pPr>
        <w:spacing w:line="240" w:lineRule="auto"/>
        <w:ind w:firstLine="300"/>
        <w:jc w:val="both"/>
        <w:rPr>
          <w:rFonts w:ascii="Times New Roman" w:eastAsia="Times New Roman" w:hAnsi="Times New Roman" w:cs="Times New Roman"/>
          <w:sz w:val="28"/>
          <w:szCs w:val="28"/>
          <w:lang w:eastAsia="lv-LV"/>
        </w:rPr>
      </w:pPr>
    </w:p>
    <w:p w:rsidR="008159BE" w:rsidRPr="00E15BB3" w:rsidRDefault="007A62D2" w:rsidP="00F36B6F">
      <w:pPr>
        <w:spacing w:line="240" w:lineRule="auto"/>
        <w:jc w:val="both"/>
        <w:rPr>
          <w:rFonts w:ascii="Times New Roman" w:eastAsia="Times New Roman" w:hAnsi="Times New Roman" w:cs="Times New Roman"/>
          <w:sz w:val="28"/>
          <w:szCs w:val="28"/>
          <w:lang w:eastAsia="lv-LV"/>
        </w:rPr>
      </w:pPr>
      <w:r w:rsidRPr="00CF57C0">
        <w:rPr>
          <w:rFonts w:ascii="Times New Roman" w:eastAsia="Times New Roman" w:hAnsi="Times New Roman" w:cs="Times New Roman"/>
          <w:sz w:val="28"/>
          <w:szCs w:val="28"/>
          <w:lang w:eastAsia="lv-LV"/>
        </w:rPr>
        <w:t>43</w:t>
      </w:r>
      <w:r w:rsidRPr="00E15BB3">
        <w:rPr>
          <w:rFonts w:ascii="Times New Roman" w:eastAsia="Times New Roman" w:hAnsi="Times New Roman" w:cs="Times New Roman"/>
          <w:sz w:val="28"/>
          <w:szCs w:val="28"/>
          <w:lang w:eastAsia="lv-LV"/>
        </w:rPr>
        <w:t>. Aptiekā un aptiekas filiālē atļauts fasēt/dalīt rūpnieciski ražot</w:t>
      </w:r>
      <w:r w:rsidR="00445159">
        <w:rPr>
          <w:rFonts w:ascii="Times New Roman" w:eastAsia="Times New Roman" w:hAnsi="Times New Roman" w:cs="Times New Roman"/>
          <w:sz w:val="28"/>
          <w:szCs w:val="28"/>
          <w:lang w:eastAsia="lv-LV"/>
        </w:rPr>
        <w:t>a</w:t>
      </w:r>
      <w:r w:rsidRPr="00E15BB3">
        <w:rPr>
          <w:rFonts w:ascii="Times New Roman" w:eastAsia="Times New Roman" w:hAnsi="Times New Roman" w:cs="Times New Roman"/>
          <w:sz w:val="28"/>
          <w:szCs w:val="28"/>
          <w:lang w:eastAsia="lv-LV"/>
        </w:rPr>
        <w:t xml:space="preserve">s </w:t>
      </w:r>
      <w:r w:rsidR="00FA208C" w:rsidRPr="00CF57C0">
        <w:rPr>
          <w:rFonts w:ascii="Times New Roman" w:eastAsia="Times New Roman" w:hAnsi="Times New Roman" w:cs="Times New Roman"/>
          <w:sz w:val="28"/>
          <w:szCs w:val="28"/>
          <w:lang w:eastAsia="lv-LV"/>
        </w:rPr>
        <w:t xml:space="preserve">cietās formas </w:t>
      </w:r>
      <w:r w:rsidR="00445159" w:rsidRPr="00CF57C0">
        <w:rPr>
          <w:rFonts w:ascii="Times New Roman" w:eastAsia="Times New Roman" w:hAnsi="Times New Roman" w:cs="Times New Roman"/>
          <w:sz w:val="28"/>
          <w:szCs w:val="28"/>
          <w:lang w:eastAsia="lv-LV"/>
        </w:rPr>
        <w:t>zāles,</w:t>
      </w:r>
      <w:r w:rsidR="000B121E" w:rsidRPr="008159BE">
        <w:rPr>
          <w:rFonts w:ascii="Times New Roman" w:eastAsia="Times New Roman" w:hAnsi="Times New Roman" w:cs="Times New Roman"/>
          <w:sz w:val="28"/>
          <w:szCs w:val="28"/>
          <w:lang w:eastAsia="lv-LV"/>
        </w:rPr>
        <w:t xml:space="preserve"> izņemot </w:t>
      </w:r>
      <w:r w:rsidR="000B121E" w:rsidRPr="008159BE">
        <w:rPr>
          <w:rFonts w:ascii="Helv" w:hAnsi="Helv" w:cs="Helv"/>
          <w:color w:val="000000"/>
          <w:sz w:val="20"/>
          <w:szCs w:val="20"/>
        </w:rPr>
        <w:t xml:space="preserve"> </w:t>
      </w:r>
      <w:r w:rsidR="000B121E" w:rsidRPr="008159BE">
        <w:rPr>
          <w:rFonts w:ascii="Times New Roman" w:hAnsi="Times New Roman" w:cs="Times New Roman"/>
          <w:color w:val="000000"/>
          <w:sz w:val="28"/>
          <w:szCs w:val="28"/>
        </w:rPr>
        <w:t>bioloģiskās izcelsmes,</w:t>
      </w:r>
      <w:r w:rsidRPr="00E15BB3">
        <w:rPr>
          <w:rFonts w:ascii="Times New Roman" w:eastAsia="Times New Roman" w:hAnsi="Times New Roman" w:cs="Times New Roman"/>
          <w:sz w:val="28"/>
          <w:szCs w:val="28"/>
          <w:lang w:eastAsia="lv-LV"/>
        </w:rPr>
        <w:t xml:space="preserve"> no lielākiem iepakojumiem, atverot primāro iepakojumu</w:t>
      </w:r>
      <w:r w:rsidR="005A55FF" w:rsidRPr="00E15BB3">
        <w:rPr>
          <w:rFonts w:ascii="Times New Roman" w:eastAsia="Times New Roman" w:hAnsi="Times New Roman" w:cs="Times New Roman"/>
          <w:sz w:val="28"/>
          <w:szCs w:val="28"/>
          <w:lang w:eastAsia="lv-LV"/>
        </w:rPr>
        <w:t>,</w:t>
      </w:r>
      <w:r w:rsidRPr="00E15BB3">
        <w:rPr>
          <w:rFonts w:ascii="Times New Roman" w:eastAsia="Times New Roman" w:hAnsi="Times New Roman" w:cs="Times New Roman"/>
          <w:sz w:val="28"/>
          <w:szCs w:val="28"/>
          <w:lang w:eastAsia="lv-LV"/>
        </w:rPr>
        <w:t xml:space="preserve"> un izsniegt individuālam pacientam pēc ārstniecības personas izrakstītas receptes, </w:t>
      </w:r>
      <w:r w:rsidR="008741F3">
        <w:rPr>
          <w:rFonts w:ascii="Times New Roman" w:eastAsia="Times New Roman" w:hAnsi="Times New Roman" w:cs="Times New Roman"/>
          <w:sz w:val="28"/>
          <w:szCs w:val="28"/>
          <w:lang w:eastAsia="lv-LV"/>
        </w:rPr>
        <w:t xml:space="preserve">ja </w:t>
      </w:r>
      <w:r w:rsidR="00772B02">
        <w:rPr>
          <w:rFonts w:ascii="Times New Roman" w:eastAsia="Times New Roman" w:hAnsi="Times New Roman" w:cs="Times New Roman"/>
          <w:sz w:val="28"/>
          <w:szCs w:val="28"/>
          <w:lang w:eastAsia="lv-LV"/>
        </w:rPr>
        <w:t xml:space="preserve"> </w:t>
      </w:r>
      <w:r w:rsidRPr="00E15BB3">
        <w:rPr>
          <w:rFonts w:ascii="Times New Roman" w:eastAsia="Times New Roman" w:hAnsi="Times New Roman" w:cs="Times New Roman"/>
          <w:sz w:val="28"/>
          <w:szCs w:val="28"/>
          <w:lang w:eastAsia="lv-LV"/>
        </w:rPr>
        <w:t xml:space="preserve">daudzums iepakojumā neatbilst receptē norādītajam daudzumam, </w:t>
      </w:r>
      <w:r w:rsidR="00772B02">
        <w:rPr>
          <w:rFonts w:ascii="Times New Roman" w:eastAsia="Times New Roman" w:hAnsi="Times New Roman" w:cs="Times New Roman"/>
          <w:sz w:val="28"/>
          <w:szCs w:val="28"/>
          <w:lang w:eastAsia="lv-LV"/>
        </w:rPr>
        <w:t>un</w:t>
      </w:r>
      <w:r w:rsidRPr="00E15BB3">
        <w:rPr>
          <w:rFonts w:ascii="Times New Roman" w:eastAsia="Times New Roman" w:hAnsi="Times New Roman" w:cs="Times New Roman"/>
          <w:sz w:val="28"/>
          <w:szCs w:val="28"/>
          <w:lang w:eastAsia="lv-LV"/>
        </w:rPr>
        <w:t xml:space="preserve"> ir ievērotas </w:t>
      </w:r>
      <w:r w:rsidR="00772B02">
        <w:rPr>
          <w:rFonts w:ascii="Times New Roman" w:eastAsia="Times New Roman" w:hAnsi="Times New Roman" w:cs="Times New Roman"/>
          <w:sz w:val="28"/>
          <w:szCs w:val="28"/>
          <w:lang w:eastAsia="lv-LV"/>
        </w:rPr>
        <w:t>šādas</w:t>
      </w:r>
      <w:r w:rsidRPr="00E15BB3">
        <w:rPr>
          <w:rFonts w:ascii="Times New Roman" w:eastAsia="Times New Roman" w:hAnsi="Times New Roman" w:cs="Times New Roman"/>
          <w:sz w:val="28"/>
          <w:szCs w:val="28"/>
          <w:lang w:eastAsia="lv-LV"/>
        </w:rPr>
        <w:t xml:space="preserve"> prasības: </w:t>
      </w:r>
    </w:p>
    <w:p w:rsidR="00772B02" w:rsidRDefault="007A62D2" w:rsidP="00F36B6F">
      <w:pPr>
        <w:spacing w:line="240" w:lineRule="auto"/>
        <w:jc w:val="both"/>
        <w:rPr>
          <w:rFonts w:ascii="Times New Roman" w:hAnsi="Times New Roman"/>
          <w:sz w:val="28"/>
          <w:szCs w:val="28"/>
          <w:lang w:eastAsia="lv-LV"/>
        </w:rPr>
      </w:pPr>
      <w:r w:rsidRPr="00E15BB3">
        <w:rPr>
          <w:rFonts w:ascii="Times New Roman" w:eastAsia="Times New Roman" w:hAnsi="Times New Roman" w:cs="Times New Roman"/>
          <w:sz w:val="28"/>
          <w:szCs w:val="28"/>
          <w:lang w:eastAsia="lv-LV"/>
        </w:rPr>
        <w:t xml:space="preserve">43.1. </w:t>
      </w:r>
      <w:r w:rsidRPr="00E15BB3">
        <w:rPr>
          <w:rFonts w:ascii="Times New Roman" w:hAnsi="Times New Roman"/>
          <w:sz w:val="28"/>
          <w:szCs w:val="28"/>
          <w:lang w:eastAsia="lv-LV"/>
        </w:rPr>
        <w:t xml:space="preserve">speciālās atļaujas (licences) vispārēja jeb atvērta tipa aptiekas atvēršanai (darbībai) pielikumā ir norādīts </w:t>
      </w:r>
      <w:r w:rsidR="00772B02">
        <w:rPr>
          <w:rFonts w:ascii="Times New Roman" w:hAnsi="Times New Roman"/>
          <w:sz w:val="28"/>
          <w:szCs w:val="28"/>
          <w:lang w:eastAsia="lv-LV"/>
        </w:rPr>
        <w:t xml:space="preserve">viens no šādiem </w:t>
      </w:r>
      <w:r w:rsidRPr="00E15BB3">
        <w:rPr>
          <w:rFonts w:ascii="Times New Roman" w:hAnsi="Times New Roman"/>
          <w:sz w:val="28"/>
          <w:szCs w:val="28"/>
          <w:lang w:eastAsia="lv-LV"/>
        </w:rPr>
        <w:t>speciālās darbības nosacījum</w:t>
      </w:r>
      <w:r w:rsidR="00772B02">
        <w:rPr>
          <w:rFonts w:ascii="Times New Roman" w:hAnsi="Times New Roman"/>
          <w:sz w:val="28"/>
          <w:szCs w:val="28"/>
          <w:lang w:eastAsia="lv-LV"/>
        </w:rPr>
        <w:t>iem:</w:t>
      </w:r>
    </w:p>
    <w:p w:rsidR="00772B02" w:rsidRDefault="00772B02" w:rsidP="009C6C27">
      <w:pPr>
        <w:spacing w:line="240" w:lineRule="auto"/>
        <w:ind w:firstLine="720"/>
        <w:jc w:val="both"/>
        <w:rPr>
          <w:rFonts w:ascii="Times New Roman" w:hAnsi="Times New Roman"/>
          <w:sz w:val="28"/>
          <w:szCs w:val="28"/>
          <w:lang w:eastAsia="lv-LV"/>
        </w:rPr>
      </w:pPr>
      <w:r>
        <w:rPr>
          <w:rFonts w:ascii="Times New Roman" w:hAnsi="Times New Roman"/>
          <w:sz w:val="28"/>
          <w:szCs w:val="28"/>
          <w:lang w:eastAsia="lv-LV"/>
        </w:rPr>
        <w:t>43.1.1.</w:t>
      </w:r>
      <w:r w:rsidR="007A62D2" w:rsidRPr="00E15BB3">
        <w:rPr>
          <w:rFonts w:ascii="Times New Roman" w:hAnsi="Times New Roman"/>
          <w:sz w:val="28"/>
          <w:szCs w:val="28"/>
          <w:lang w:eastAsia="lv-LV"/>
        </w:rPr>
        <w:t xml:space="preserve"> </w:t>
      </w:r>
      <w:r w:rsidR="00524BA4" w:rsidRPr="00E15BB3">
        <w:rPr>
          <w:rFonts w:ascii="Times New Roman" w:hAnsi="Times New Roman"/>
          <w:sz w:val="28"/>
          <w:szCs w:val="28"/>
          <w:lang w:eastAsia="lv-LV"/>
        </w:rPr>
        <w:t>zāļu izgatavošana</w:t>
      </w:r>
      <w:r>
        <w:rPr>
          <w:rFonts w:ascii="Times New Roman" w:hAnsi="Times New Roman"/>
          <w:sz w:val="28"/>
          <w:szCs w:val="28"/>
          <w:lang w:eastAsia="lv-LV"/>
        </w:rPr>
        <w:t>;</w:t>
      </w:r>
    </w:p>
    <w:p w:rsidR="00252909" w:rsidRDefault="00772B02" w:rsidP="009C6C27">
      <w:pPr>
        <w:spacing w:line="240" w:lineRule="auto"/>
        <w:ind w:firstLine="720"/>
        <w:jc w:val="both"/>
        <w:rPr>
          <w:rFonts w:ascii="Times New Roman" w:hAnsi="Times New Roman"/>
          <w:sz w:val="28"/>
          <w:szCs w:val="28"/>
          <w:lang w:eastAsia="lv-LV"/>
        </w:rPr>
      </w:pPr>
      <w:r>
        <w:rPr>
          <w:rFonts w:ascii="Times New Roman" w:hAnsi="Times New Roman"/>
          <w:sz w:val="28"/>
          <w:szCs w:val="28"/>
          <w:lang w:eastAsia="lv-LV"/>
        </w:rPr>
        <w:t xml:space="preserve">43.1.2 </w:t>
      </w:r>
      <w:r w:rsidR="007A62D2" w:rsidRPr="00E15BB3">
        <w:rPr>
          <w:rFonts w:ascii="Times New Roman" w:hAnsi="Times New Roman"/>
          <w:sz w:val="28"/>
          <w:szCs w:val="28"/>
          <w:lang w:eastAsia="lv-LV"/>
        </w:rPr>
        <w:t>rūpnieciski ražoto zāļu fasēšana no lielākiem iepakojumiem, atverot primāro iepakojumu</w:t>
      </w:r>
      <w:r>
        <w:rPr>
          <w:rFonts w:ascii="Times New Roman" w:hAnsi="Times New Roman"/>
          <w:sz w:val="28"/>
          <w:szCs w:val="28"/>
          <w:lang w:eastAsia="lv-LV"/>
        </w:rPr>
        <w:t>.</w:t>
      </w:r>
    </w:p>
    <w:p w:rsidR="00494BAB" w:rsidRPr="00E15BB3" w:rsidRDefault="00494BAB" w:rsidP="009C6C27">
      <w:pPr>
        <w:spacing w:line="240" w:lineRule="auto"/>
        <w:ind w:firstLine="720"/>
        <w:jc w:val="both"/>
        <w:rPr>
          <w:rFonts w:ascii="Times New Roman" w:hAnsi="Times New Roman"/>
          <w:sz w:val="28"/>
          <w:szCs w:val="28"/>
          <w:lang w:eastAsia="lv-LV"/>
        </w:rPr>
      </w:pPr>
    </w:p>
    <w:p w:rsidR="00494BAB" w:rsidRDefault="007A62D2" w:rsidP="00F36B6F">
      <w:pPr>
        <w:spacing w:line="240" w:lineRule="auto"/>
        <w:jc w:val="both"/>
        <w:rPr>
          <w:rFonts w:ascii="Times New Roman" w:eastAsia="Times New Roman" w:hAnsi="Times New Roman" w:cs="Times New Roman"/>
          <w:sz w:val="28"/>
          <w:szCs w:val="28"/>
          <w:lang w:eastAsia="lv-LV"/>
        </w:rPr>
      </w:pPr>
      <w:r w:rsidRPr="00E15BB3">
        <w:rPr>
          <w:rFonts w:ascii="Times New Roman" w:hAnsi="Times New Roman"/>
          <w:sz w:val="28"/>
          <w:szCs w:val="28"/>
          <w:lang w:eastAsia="lv-LV"/>
        </w:rPr>
        <w:t>43.2.</w:t>
      </w:r>
      <w:r w:rsidR="003D6F1B" w:rsidRPr="00E15BB3">
        <w:rPr>
          <w:rFonts w:ascii="Times New Roman" w:eastAsia="Times New Roman" w:hAnsi="Times New Roman" w:cs="Times New Roman"/>
          <w:sz w:val="28"/>
          <w:szCs w:val="28"/>
          <w:lang w:eastAsia="lv-LV"/>
        </w:rPr>
        <w:t xml:space="preserve"> saņemts Veselības inspekcijas atzinums par personāla, telpu un aprīkojuma atbilstību šajos noteikumos noteiktajām prasībām;</w:t>
      </w:r>
    </w:p>
    <w:p w:rsidR="003D6F1B" w:rsidRPr="00E15BB3" w:rsidRDefault="003D6F1B" w:rsidP="003D6F1B">
      <w:pPr>
        <w:spacing w:line="240" w:lineRule="auto"/>
        <w:ind w:firstLine="720"/>
        <w:jc w:val="both"/>
        <w:rPr>
          <w:rFonts w:ascii="Times New Roman" w:eastAsia="Times New Roman" w:hAnsi="Times New Roman" w:cs="Times New Roman"/>
          <w:sz w:val="28"/>
          <w:szCs w:val="28"/>
          <w:lang w:eastAsia="lv-LV"/>
        </w:rPr>
      </w:pPr>
    </w:p>
    <w:p w:rsidR="007A62D2" w:rsidRPr="00E15BB3" w:rsidRDefault="007A62D2" w:rsidP="00F36B6F">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3D6F1B">
        <w:rPr>
          <w:rFonts w:ascii="Times New Roman" w:eastAsia="Times New Roman" w:hAnsi="Times New Roman" w:cs="Times New Roman"/>
          <w:sz w:val="28"/>
          <w:szCs w:val="28"/>
          <w:lang w:eastAsia="lv-LV"/>
        </w:rPr>
        <w:t>3</w:t>
      </w:r>
      <w:r w:rsidRPr="00E15BB3">
        <w:rPr>
          <w:rFonts w:ascii="Times New Roman" w:eastAsia="Times New Roman" w:hAnsi="Times New Roman" w:cs="Times New Roman"/>
          <w:sz w:val="28"/>
          <w:szCs w:val="28"/>
          <w:lang w:eastAsia="lv-LV"/>
        </w:rPr>
        <w:t xml:space="preserve">. veikta </w:t>
      </w:r>
      <w:r w:rsidR="00E80A6F">
        <w:rPr>
          <w:rFonts w:ascii="Times New Roman" w:eastAsia="Times New Roman" w:hAnsi="Times New Roman" w:cs="Times New Roman"/>
          <w:sz w:val="28"/>
          <w:szCs w:val="28"/>
          <w:lang w:eastAsia="lv-LV"/>
        </w:rPr>
        <w:t xml:space="preserve">fasējumu </w:t>
      </w:r>
      <w:r w:rsidRPr="00E15BB3">
        <w:rPr>
          <w:rFonts w:ascii="Times New Roman" w:eastAsia="Times New Roman" w:hAnsi="Times New Roman" w:cs="Times New Roman"/>
          <w:sz w:val="28"/>
          <w:szCs w:val="28"/>
          <w:lang w:eastAsia="lv-LV"/>
        </w:rPr>
        <w:t>uzskaite un reģistrācija</w:t>
      </w:r>
      <w:r w:rsidR="003D6F1B">
        <w:rPr>
          <w:rFonts w:ascii="Times New Roman" w:eastAsia="Times New Roman" w:hAnsi="Times New Roman" w:cs="Times New Roman"/>
          <w:sz w:val="28"/>
          <w:szCs w:val="28"/>
          <w:lang w:eastAsia="lv-LV"/>
        </w:rPr>
        <w:t xml:space="preserve"> elektroniski vai papīra formātā </w:t>
      </w:r>
      <w:r w:rsidR="003D6F1B" w:rsidRPr="00E15BB3">
        <w:rPr>
          <w:rFonts w:ascii="Times New Roman" w:eastAsia="Times New Roman" w:hAnsi="Times New Roman" w:cs="Times New Roman"/>
          <w:sz w:val="28"/>
          <w:szCs w:val="28"/>
          <w:lang w:eastAsia="lv-LV"/>
        </w:rPr>
        <w:t>reģistrācijas žurnāl</w:t>
      </w:r>
      <w:r w:rsidR="003D6F1B">
        <w:rPr>
          <w:rFonts w:ascii="Times New Roman" w:eastAsia="Times New Roman" w:hAnsi="Times New Roman" w:cs="Times New Roman"/>
          <w:sz w:val="28"/>
          <w:szCs w:val="28"/>
          <w:lang w:eastAsia="lv-LV"/>
        </w:rPr>
        <w:t>ā</w:t>
      </w:r>
      <w:r w:rsidRPr="00E15BB3">
        <w:rPr>
          <w:rFonts w:ascii="Times New Roman" w:eastAsia="Times New Roman" w:hAnsi="Times New Roman" w:cs="Times New Roman"/>
          <w:sz w:val="28"/>
          <w:szCs w:val="28"/>
          <w:lang w:eastAsia="lv-LV"/>
        </w:rPr>
        <w:t>, norādot</w:t>
      </w:r>
      <w:r w:rsidR="003D6F1B">
        <w:rPr>
          <w:rFonts w:ascii="Times New Roman" w:eastAsia="Times New Roman" w:hAnsi="Times New Roman" w:cs="Times New Roman"/>
          <w:sz w:val="28"/>
          <w:szCs w:val="28"/>
          <w:lang w:eastAsia="lv-LV"/>
        </w:rPr>
        <w:t xml:space="preserve"> šādu informāciju</w:t>
      </w:r>
      <w:r w:rsidRPr="00E15BB3">
        <w:rPr>
          <w:rFonts w:ascii="Times New Roman" w:eastAsia="Times New Roman" w:hAnsi="Times New Roman" w:cs="Times New Roman"/>
          <w:sz w:val="28"/>
          <w:szCs w:val="28"/>
          <w:lang w:eastAsia="lv-LV"/>
        </w:rPr>
        <w:t>:</w:t>
      </w:r>
    </w:p>
    <w:p w:rsidR="007A62D2" w:rsidRPr="00E15BB3" w:rsidRDefault="007A62D2" w:rsidP="00252909">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5814E0">
        <w:rPr>
          <w:rFonts w:ascii="Times New Roman" w:eastAsia="Times New Roman" w:hAnsi="Times New Roman" w:cs="Times New Roman"/>
          <w:sz w:val="28"/>
          <w:szCs w:val="28"/>
          <w:lang w:eastAsia="lv-LV"/>
        </w:rPr>
        <w:t>3</w:t>
      </w:r>
      <w:r w:rsidRPr="00E15BB3">
        <w:rPr>
          <w:rFonts w:ascii="Times New Roman" w:eastAsia="Times New Roman" w:hAnsi="Times New Roman" w:cs="Times New Roman"/>
          <w:sz w:val="28"/>
          <w:szCs w:val="28"/>
          <w:lang w:eastAsia="lv-LV"/>
        </w:rPr>
        <w:t>.1. zāļu nosaukums;</w:t>
      </w:r>
    </w:p>
    <w:p w:rsidR="007A62D2" w:rsidRPr="00E15BB3" w:rsidRDefault="007A62D2" w:rsidP="00252909">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5814E0">
        <w:rPr>
          <w:rFonts w:ascii="Times New Roman" w:eastAsia="Times New Roman" w:hAnsi="Times New Roman" w:cs="Times New Roman"/>
          <w:sz w:val="28"/>
          <w:szCs w:val="28"/>
          <w:lang w:eastAsia="lv-LV"/>
        </w:rPr>
        <w:t>3</w:t>
      </w:r>
      <w:r w:rsidRPr="00E15BB3">
        <w:rPr>
          <w:rFonts w:ascii="Times New Roman" w:eastAsia="Times New Roman" w:hAnsi="Times New Roman" w:cs="Times New Roman"/>
          <w:sz w:val="28"/>
          <w:szCs w:val="28"/>
          <w:lang w:eastAsia="lv-LV"/>
        </w:rPr>
        <w:t>.2. aktīvā viela, deva;</w:t>
      </w:r>
    </w:p>
    <w:p w:rsidR="007A62D2" w:rsidRPr="00E15BB3" w:rsidRDefault="007A62D2" w:rsidP="00252909">
      <w:pPr>
        <w:tabs>
          <w:tab w:val="left" w:pos="851"/>
        </w:tabs>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lastRenderedPageBreak/>
        <w:t>43.</w:t>
      </w:r>
      <w:r w:rsidR="005814E0">
        <w:rPr>
          <w:rFonts w:ascii="Times New Roman" w:eastAsia="Times New Roman" w:hAnsi="Times New Roman" w:cs="Times New Roman"/>
          <w:sz w:val="28"/>
          <w:szCs w:val="28"/>
          <w:lang w:eastAsia="lv-LV"/>
        </w:rPr>
        <w:t>3</w:t>
      </w:r>
      <w:r w:rsidRPr="00E15BB3">
        <w:rPr>
          <w:rFonts w:ascii="Times New Roman" w:eastAsia="Times New Roman" w:hAnsi="Times New Roman" w:cs="Times New Roman"/>
          <w:sz w:val="28"/>
          <w:szCs w:val="28"/>
          <w:lang w:eastAsia="lv-LV"/>
        </w:rPr>
        <w:t xml:space="preserve">.3. zāļu forma un vienību skaits iepakojumā, kuru izmanto fasēšanai; </w:t>
      </w:r>
    </w:p>
    <w:p w:rsidR="007A62D2" w:rsidRPr="00E15BB3" w:rsidRDefault="007A62D2" w:rsidP="00252909">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5814E0">
        <w:rPr>
          <w:rFonts w:ascii="Times New Roman" w:eastAsia="Times New Roman" w:hAnsi="Times New Roman" w:cs="Times New Roman"/>
          <w:sz w:val="28"/>
          <w:szCs w:val="28"/>
          <w:lang w:eastAsia="lv-LV"/>
        </w:rPr>
        <w:t>3</w:t>
      </w:r>
      <w:r w:rsidRPr="00E15BB3">
        <w:rPr>
          <w:rFonts w:ascii="Times New Roman" w:eastAsia="Times New Roman" w:hAnsi="Times New Roman" w:cs="Times New Roman"/>
          <w:sz w:val="28"/>
          <w:szCs w:val="28"/>
          <w:lang w:eastAsia="lv-LV"/>
        </w:rPr>
        <w:t>.4. zāļu sērijas numurs;</w:t>
      </w:r>
    </w:p>
    <w:p w:rsidR="007A62D2" w:rsidRPr="00E15BB3" w:rsidRDefault="007A62D2" w:rsidP="00252909">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5814E0">
        <w:rPr>
          <w:rFonts w:ascii="Times New Roman" w:eastAsia="Times New Roman" w:hAnsi="Times New Roman" w:cs="Times New Roman"/>
          <w:sz w:val="28"/>
          <w:szCs w:val="28"/>
          <w:lang w:eastAsia="lv-LV"/>
        </w:rPr>
        <w:t>3</w:t>
      </w:r>
      <w:r w:rsidRPr="00E15BB3">
        <w:rPr>
          <w:rFonts w:ascii="Times New Roman" w:eastAsia="Times New Roman" w:hAnsi="Times New Roman" w:cs="Times New Roman"/>
          <w:sz w:val="28"/>
          <w:szCs w:val="28"/>
          <w:lang w:eastAsia="lv-LV"/>
        </w:rPr>
        <w:t>.5. zāļu derīguma termiņš/ fasēto zāļu derīguma termiņš;</w:t>
      </w:r>
    </w:p>
    <w:p w:rsidR="007A62D2" w:rsidRPr="00E15BB3" w:rsidRDefault="007A62D2" w:rsidP="00252909">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5814E0">
        <w:rPr>
          <w:rFonts w:ascii="Times New Roman" w:eastAsia="Times New Roman" w:hAnsi="Times New Roman" w:cs="Times New Roman"/>
          <w:sz w:val="28"/>
          <w:szCs w:val="28"/>
          <w:lang w:eastAsia="lv-LV"/>
        </w:rPr>
        <w:t>3</w:t>
      </w:r>
      <w:r w:rsidRPr="00E15BB3">
        <w:rPr>
          <w:rFonts w:ascii="Times New Roman" w:eastAsia="Times New Roman" w:hAnsi="Times New Roman" w:cs="Times New Roman"/>
          <w:sz w:val="28"/>
          <w:szCs w:val="28"/>
          <w:lang w:eastAsia="lv-LV"/>
        </w:rPr>
        <w:t xml:space="preserve">.6. </w:t>
      </w:r>
      <w:r w:rsidR="003D6F1B">
        <w:rPr>
          <w:rFonts w:ascii="Times New Roman" w:eastAsia="Times New Roman" w:hAnsi="Times New Roman" w:cs="Times New Roman"/>
          <w:sz w:val="28"/>
          <w:szCs w:val="28"/>
          <w:lang w:eastAsia="lv-LV"/>
        </w:rPr>
        <w:t>zāļu izgatavotāja</w:t>
      </w:r>
      <w:r w:rsidRPr="00E15BB3">
        <w:rPr>
          <w:rFonts w:ascii="Times New Roman" w:eastAsia="Times New Roman" w:hAnsi="Times New Roman" w:cs="Times New Roman"/>
          <w:sz w:val="28"/>
          <w:szCs w:val="28"/>
          <w:lang w:eastAsia="lv-LV"/>
        </w:rPr>
        <w:t xml:space="preserve"> vārds, uzvārds;</w:t>
      </w:r>
    </w:p>
    <w:p w:rsidR="007A62D2" w:rsidRPr="00E15BB3" w:rsidRDefault="007A62D2" w:rsidP="00252909">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5814E0">
        <w:rPr>
          <w:rFonts w:ascii="Times New Roman" w:eastAsia="Times New Roman" w:hAnsi="Times New Roman" w:cs="Times New Roman"/>
          <w:sz w:val="28"/>
          <w:szCs w:val="28"/>
          <w:lang w:eastAsia="lv-LV"/>
        </w:rPr>
        <w:t>3</w:t>
      </w:r>
      <w:r w:rsidRPr="00E15BB3">
        <w:rPr>
          <w:rFonts w:ascii="Times New Roman" w:eastAsia="Times New Roman" w:hAnsi="Times New Roman" w:cs="Times New Roman"/>
          <w:sz w:val="28"/>
          <w:szCs w:val="28"/>
          <w:lang w:eastAsia="lv-LV"/>
        </w:rPr>
        <w:t xml:space="preserve">.7. </w:t>
      </w:r>
      <w:proofErr w:type="spellStart"/>
      <w:r w:rsidR="003D6F1B">
        <w:rPr>
          <w:rFonts w:ascii="Times New Roman" w:eastAsia="Times New Roman" w:hAnsi="Times New Roman" w:cs="Times New Roman"/>
          <w:sz w:val="28"/>
          <w:szCs w:val="28"/>
          <w:lang w:eastAsia="lv-LV"/>
        </w:rPr>
        <w:t>kontrolpersonas</w:t>
      </w:r>
      <w:proofErr w:type="spellEnd"/>
      <w:r w:rsidR="005814E0">
        <w:rPr>
          <w:rFonts w:ascii="Times New Roman" w:eastAsia="Times New Roman" w:hAnsi="Times New Roman" w:cs="Times New Roman"/>
          <w:sz w:val="28"/>
          <w:szCs w:val="28"/>
          <w:lang w:eastAsia="lv-LV"/>
        </w:rPr>
        <w:t xml:space="preserve"> </w:t>
      </w:r>
      <w:r w:rsidRPr="00E15BB3">
        <w:rPr>
          <w:rFonts w:ascii="Times New Roman" w:eastAsia="Times New Roman" w:hAnsi="Times New Roman" w:cs="Times New Roman"/>
          <w:sz w:val="28"/>
          <w:szCs w:val="28"/>
          <w:lang w:eastAsia="lv-LV"/>
        </w:rPr>
        <w:t>vārds, uzvārds;</w:t>
      </w:r>
    </w:p>
    <w:p w:rsidR="00252909" w:rsidRDefault="007A62D2" w:rsidP="008159BE">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5814E0">
        <w:rPr>
          <w:rFonts w:ascii="Times New Roman" w:eastAsia="Times New Roman" w:hAnsi="Times New Roman" w:cs="Times New Roman"/>
          <w:sz w:val="28"/>
          <w:szCs w:val="28"/>
          <w:lang w:eastAsia="lv-LV"/>
        </w:rPr>
        <w:t>3</w:t>
      </w:r>
      <w:r w:rsidRPr="00E15BB3">
        <w:rPr>
          <w:rFonts w:ascii="Times New Roman" w:eastAsia="Times New Roman" w:hAnsi="Times New Roman" w:cs="Times New Roman"/>
          <w:sz w:val="28"/>
          <w:szCs w:val="28"/>
          <w:lang w:eastAsia="lv-LV"/>
        </w:rPr>
        <w:t>.8. fasēšanas datums.</w:t>
      </w:r>
    </w:p>
    <w:p w:rsidR="00494BAB" w:rsidRPr="00E15BB3" w:rsidRDefault="00494BAB" w:rsidP="008159BE">
      <w:pPr>
        <w:spacing w:line="240" w:lineRule="auto"/>
        <w:ind w:firstLine="720"/>
        <w:jc w:val="both"/>
        <w:rPr>
          <w:rFonts w:ascii="Times New Roman" w:eastAsia="Times New Roman" w:hAnsi="Times New Roman" w:cs="Times New Roman"/>
          <w:sz w:val="28"/>
          <w:szCs w:val="28"/>
          <w:lang w:eastAsia="lv-LV"/>
        </w:rPr>
      </w:pPr>
    </w:p>
    <w:p w:rsidR="00252909" w:rsidRDefault="007A62D2" w:rsidP="00F36B6F">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5814E0">
        <w:rPr>
          <w:rFonts w:ascii="Times New Roman" w:eastAsia="Times New Roman" w:hAnsi="Times New Roman" w:cs="Times New Roman"/>
          <w:sz w:val="28"/>
          <w:szCs w:val="28"/>
          <w:lang w:eastAsia="lv-LV"/>
        </w:rPr>
        <w:t>4</w:t>
      </w:r>
      <w:r w:rsidRPr="00E15BB3">
        <w:rPr>
          <w:rFonts w:ascii="Times New Roman" w:eastAsia="Times New Roman" w:hAnsi="Times New Roman" w:cs="Times New Roman"/>
          <w:sz w:val="28"/>
          <w:szCs w:val="28"/>
          <w:lang w:eastAsia="lv-LV"/>
        </w:rPr>
        <w:t xml:space="preserve">. aptiekas iepakojums atbilst šo noteikumu </w:t>
      </w:r>
      <w:r w:rsidR="005814E0">
        <w:rPr>
          <w:rFonts w:ascii="Times New Roman" w:eastAsia="Times New Roman" w:hAnsi="Times New Roman" w:cs="Times New Roman"/>
          <w:sz w:val="28"/>
          <w:szCs w:val="28"/>
          <w:lang w:eastAsia="lv-LV"/>
        </w:rPr>
        <w:t>42</w:t>
      </w:r>
      <w:r w:rsidRPr="009C6C27">
        <w:rPr>
          <w:rFonts w:ascii="Times New Roman" w:eastAsia="Times New Roman" w:hAnsi="Times New Roman" w:cs="Times New Roman"/>
          <w:sz w:val="28"/>
          <w:szCs w:val="28"/>
          <w:lang w:eastAsia="lv-LV"/>
        </w:rPr>
        <w:t>.</w:t>
      </w:r>
      <w:r w:rsidR="005814E0" w:rsidRPr="00E15BB3">
        <w:rPr>
          <w:rFonts w:ascii="Times New Roman" w:eastAsia="Times New Roman" w:hAnsi="Times New Roman" w:cs="Times New Roman"/>
          <w:sz w:val="28"/>
          <w:szCs w:val="28"/>
          <w:lang w:eastAsia="lv-LV"/>
        </w:rPr>
        <w:t xml:space="preserve"> </w:t>
      </w:r>
      <w:r w:rsidRPr="00E15BB3">
        <w:rPr>
          <w:rFonts w:ascii="Times New Roman" w:eastAsia="Times New Roman" w:hAnsi="Times New Roman" w:cs="Times New Roman"/>
          <w:sz w:val="28"/>
          <w:szCs w:val="28"/>
          <w:lang w:eastAsia="lv-LV"/>
        </w:rPr>
        <w:t>punktā noteiktajām prasībām;</w:t>
      </w:r>
    </w:p>
    <w:p w:rsidR="00494BAB" w:rsidRPr="00E15BB3" w:rsidRDefault="00494BAB" w:rsidP="009C6C27">
      <w:pPr>
        <w:spacing w:line="240" w:lineRule="auto"/>
        <w:ind w:firstLine="720"/>
        <w:jc w:val="both"/>
        <w:rPr>
          <w:rFonts w:ascii="Times New Roman" w:eastAsia="Times New Roman" w:hAnsi="Times New Roman" w:cs="Times New Roman"/>
          <w:sz w:val="28"/>
          <w:szCs w:val="28"/>
          <w:lang w:eastAsia="lv-LV"/>
        </w:rPr>
      </w:pPr>
    </w:p>
    <w:p w:rsidR="007A62D2" w:rsidRPr="00E15BB3" w:rsidRDefault="007A62D2" w:rsidP="00F36B6F">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5814E0">
        <w:rPr>
          <w:rFonts w:ascii="Times New Roman" w:eastAsia="Times New Roman" w:hAnsi="Times New Roman" w:cs="Times New Roman"/>
          <w:sz w:val="28"/>
          <w:szCs w:val="28"/>
          <w:lang w:eastAsia="lv-LV"/>
        </w:rPr>
        <w:t>5</w:t>
      </w:r>
      <w:r w:rsidRPr="00E15BB3">
        <w:rPr>
          <w:rFonts w:ascii="Times New Roman" w:eastAsia="Times New Roman" w:hAnsi="Times New Roman" w:cs="Times New Roman"/>
          <w:sz w:val="28"/>
          <w:szCs w:val="28"/>
          <w:lang w:eastAsia="lv-LV"/>
        </w:rPr>
        <w:t>. marķējumā norāda šo noteikumu 42.punktā minēto informāciju</w:t>
      </w:r>
      <w:r w:rsidR="005814E0">
        <w:rPr>
          <w:rFonts w:ascii="Times New Roman" w:eastAsia="Times New Roman" w:hAnsi="Times New Roman" w:cs="Times New Roman"/>
          <w:sz w:val="28"/>
          <w:szCs w:val="28"/>
          <w:lang w:eastAsia="lv-LV"/>
        </w:rPr>
        <w:t>,</w:t>
      </w:r>
      <w:r w:rsidRPr="00E15BB3">
        <w:rPr>
          <w:rFonts w:ascii="Times New Roman" w:eastAsia="Times New Roman" w:hAnsi="Times New Roman" w:cs="Times New Roman"/>
          <w:sz w:val="28"/>
          <w:szCs w:val="28"/>
          <w:lang w:eastAsia="lv-LV"/>
        </w:rPr>
        <w:t xml:space="preserve"> </w:t>
      </w:r>
      <w:r w:rsidR="005814E0">
        <w:rPr>
          <w:rFonts w:ascii="Times New Roman" w:eastAsia="Times New Roman" w:hAnsi="Times New Roman" w:cs="Times New Roman"/>
          <w:sz w:val="28"/>
          <w:szCs w:val="28"/>
          <w:lang w:eastAsia="lv-LV"/>
        </w:rPr>
        <w:t>ievērojot šādus</w:t>
      </w:r>
      <w:r w:rsidRPr="00E15BB3">
        <w:rPr>
          <w:rFonts w:ascii="Times New Roman" w:eastAsia="Times New Roman" w:hAnsi="Times New Roman" w:cs="Times New Roman"/>
          <w:sz w:val="28"/>
          <w:szCs w:val="28"/>
          <w:lang w:eastAsia="lv-LV"/>
        </w:rPr>
        <w:t xml:space="preserve"> nosacījum</w:t>
      </w:r>
      <w:r w:rsidR="005814E0">
        <w:rPr>
          <w:rFonts w:ascii="Times New Roman" w:eastAsia="Times New Roman" w:hAnsi="Times New Roman" w:cs="Times New Roman"/>
          <w:sz w:val="28"/>
          <w:szCs w:val="28"/>
          <w:lang w:eastAsia="lv-LV"/>
        </w:rPr>
        <w:t>us</w:t>
      </w:r>
      <w:r w:rsidRPr="00E15BB3">
        <w:rPr>
          <w:rFonts w:ascii="Times New Roman" w:eastAsia="Times New Roman" w:hAnsi="Times New Roman" w:cs="Times New Roman"/>
          <w:sz w:val="28"/>
          <w:szCs w:val="28"/>
          <w:lang w:eastAsia="lv-LV"/>
        </w:rPr>
        <w:t>:</w:t>
      </w:r>
    </w:p>
    <w:p w:rsidR="007A62D2" w:rsidRPr="00E15BB3" w:rsidRDefault="007A62D2" w:rsidP="00252909">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5814E0">
        <w:rPr>
          <w:rFonts w:ascii="Times New Roman" w:eastAsia="Times New Roman" w:hAnsi="Times New Roman" w:cs="Times New Roman"/>
          <w:sz w:val="28"/>
          <w:szCs w:val="28"/>
          <w:lang w:eastAsia="lv-LV"/>
        </w:rPr>
        <w:t>5</w:t>
      </w:r>
      <w:r w:rsidRPr="00E15BB3">
        <w:rPr>
          <w:rFonts w:ascii="Times New Roman" w:eastAsia="Times New Roman" w:hAnsi="Times New Roman" w:cs="Times New Roman"/>
          <w:sz w:val="28"/>
          <w:szCs w:val="28"/>
          <w:lang w:eastAsia="lv-LV"/>
        </w:rPr>
        <w:t>.1. šo noteikumu 42.2.</w:t>
      </w:r>
      <w:r w:rsidR="005814E0">
        <w:rPr>
          <w:rFonts w:ascii="Times New Roman" w:eastAsia="Times New Roman" w:hAnsi="Times New Roman" w:cs="Times New Roman"/>
          <w:sz w:val="28"/>
          <w:szCs w:val="28"/>
          <w:lang w:eastAsia="lv-LV"/>
        </w:rPr>
        <w:t xml:space="preserve">2 </w:t>
      </w:r>
      <w:r w:rsidRPr="00E15BB3">
        <w:rPr>
          <w:rFonts w:ascii="Times New Roman" w:eastAsia="Times New Roman" w:hAnsi="Times New Roman" w:cs="Times New Roman"/>
          <w:sz w:val="28"/>
          <w:szCs w:val="28"/>
          <w:lang w:eastAsia="lv-LV"/>
        </w:rPr>
        <w:t>, 42.</w:t>
      </w:r>
      <w:r w:rsidR="005814E0">
        <w:rPr>
          <w:rFonts w:ascii="Times New Roman" w:eastAsia="Times New Roman" w:hAnsi="Times New Roman" w:cs="Times New Roman"/>
          <w:sz w:val="28"/>
          <w:szCs w:val="28"/>
          <w:lang w:eastAsia="lv-LV"/>
        </w:rPr>
        <w:t>2.</w:t>
      </w:r>
      <w:r w:rsidRPr="00E15BB3">
        <w:rPr>
          <w:rFonts w:ascii="Times New Roman" w:eastAsia="Times New Roman" w:hAnsi="Times New Roman" w:cs="Times New Roman"/>
          <w:sz w:val="28"/>
          <w:szCs w:val="28"/>
          <w:lang w:eastAsia="lv-LV"/>
        </w:rPr>
        <w:t>6., 42.</w:t>
      </w:r>
      <w:r w:rsidR="005814E0">
        <w:rPr>
          <w:rFonts w:ascii="Times New Roman" w:eastAsia="Times New Roman" w:hAnsi="Times New Roman" w:cs="Times New Roman"/>
          <w:sz w:val="28"/>
          <w:szCs w:val="28"/>
          <w:lang w:eastAsia="lv-LV"/>
        </w:rPr>
        <w:t>2.</w:t>
      </w:r>
      <w:r w:rsidRPr="00E15BB3">
        <w:rPr>
          <w:rFonts w:ascii="Times New Roman" w:eastAsia="Times New Roman" w:hAnsi="Times New Roman" w:cs="Times New Roman"/>
          <w:sz w:val="28"/>
          <w:szCs w:val="28"/>
          <w:lang w:eastAsia="lv-LV"/>
        </w:rPr>
        <w:t>8. un 42.</w:t>
      </w:r>
      <w:r w:rsidR="005814E0">
        <w:rPr>
          <w:rFonts w:ascii="Times New Roman" w:eastAsia="Times New Roman" w:hAnsi="Times New Roman" w:cs="Times New Roman"/>
          <w:sz w:val="28"/>
          <w:szCs w:val="28"/>
          <w:lang w:eastAsia="lv-LV"/>
        </w:rPr>
        <w:t>2.</w:t>
      </w:r>
      <w:r w:rsidRPr="00E15BB3">
        <w:rPr>
          <w:rFonts w:ascii="Times New Roman" w:eastAsia="Times New Roman" w:hAnsi="Times New Roman" w:cs="Times New Roman"/>
          <w:sz w:val="28"/>
          <w:szCs w:val="28"/>
          <w:lang w:eastAsia="lv-LV"/>
        </w:rPr>
        <w:t>12. apakšpunktā minēto informāciju aizpilda, izsniedzot fasētās zāles;</w:t>
      </w:r>
    </w:p>
    <w:p w:rsidR="007A62D2" w:rsidRPr="00E15BB3" w:rsidRDefault="007A62D2" w:rsidP="00252909">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5814E0">
        <w:rPr>
          <w:rFonts w:ascii="Times New Roman" w:eastAsia="Times New Roman" w:hAnsi="Times New Roman" w:cs="Times New Roman"/>
          <w:sz w:val="28"/>
          <w:szCs w:val="28"/>
          <w:lang w:eastAsia="lv-LV"/>
        </w:rPr>
        <w:t>5</w:t>
      </w:r>
      <w:r w:rsidRPr="00E15BB3">
        <w:rPr>
          <w:rFonts w:ascii="Times New Roman" w:eastAsia="Times New Roman" w:hAnsi="Times New Roman" w:cs="Times New Roman"/>
          <w:sz w:val="28"/>
          <w:szCs w:val="28"/>
          <w:lang w:eastAsia="lv-LV"/>
        </w:rPr>
        <w:t xml:space="preserve">.2. šo noteikumu 42.12. apakšpunktā minēto informāciju </w:t>
      </w:r>
      <w:r w:rsidR="005814E0">
        <w:rPr>
          <w:rFonts w:ascii="Times New Roman" w:eastAsia="Times New Roman" w:hAnsi="Times New Roman" w:cs="Times New Roman"/>
          <w:sz w:val="28"/>
          <w:szCs w:val="28"/>
          <w:lang w:eastAsia="lv-LV"/>
        </w:rPr>
        <w:t>ne</w:t>
      </w:r>
      <w:r w:rsidRPr="00E15BB3">
        <w:rPr>
          <w:rFonts w:ascii="Times New Roman" w:eastAsia="Times New Roman" w:hAnsi="Times New Roman" w:cs="Times New Roman"/>
          <w:sz w:val="28"/>
          <w:szCs w:val="28"/>
          <w:lang w:eastAsia="lv-LV"/>
        </w:rPr>
        <w:t xml:space="preserve">norāda, ja fasētās zāles izsniegtas </w:t>
      </w:r>
      <w:r w:rsidR="005814E0">
        <w:rPr>
          <w:rFonts w:ascii="Times New Roman" w:eastAsia="Times New Roman" w:hAnsi="Times New Roman" w:cs="Times New Roman"/>
          <w:sz w:val="28"/>
          <w:szCs w:val="28"/>
          <w:lang w:eastAsia="lv-LV"/>
        </w:rPr>
        <w:t>pret ārstniecības iestādes pieprasījum</w:t>
      </w:r>
      <w:r w:rsidR="00B31CA5">
        <w:rPr>
          <w:rFonts w:ascii="Times New Roman" w:eastAsia="Times New Roman" w:hAnsi="Times New Roman" w:cs="Times New Roman"/>
          <w:sz w:val="28"/>
          <w:szCs w:val="28"/>
          <w:lang w:eastAsia="lv-LV"/>
        </w:rPr>
        <w:t>u</w:t>
      </w:r>
      <w:r w:rsidRPr="00E15BB3">
        <w:rPr>
          <w:rFonts w:ascii="Times New Roman" w:eastAsia="Times New Roman" w:hAnsi="Times New Roman" w:cs="Times New Roman"/>
          <w:sz w:val="28"/>
          <w:szCs w:val="28"/>
          <w:lang w:eastAsia="lv-LV"/>
        </w:rPr>
        <w:t>;</w:t>
      </w:r>
    </w:p>
    <w:p w:rsidR="00445159" w:rsidRDefault="007A62D2" w:rsidP="008159BE">
      <w:pPr>
        <w:spacing w:line="240" w:lineRule="auto"/>
        <w:ind w:firstLine="720"/>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5814E0">
        <w:rPr>
          <w:rFonts w:ascii="Times New Roman" w:eastAsia="Times New Roman" w:hAnsi="Times New Roman" w:cs="Times New Roman"/>
          <w:sz w:val="28"/>
          <w:szCs w:val="28"/>
          <w:lang w:eastAsia="lv-LV"/>
        </w:rPr>
        <w:t>5</w:t>
      </w:r>
      <w:r w:rsidRPr="00E15BB3">
        <w:rPr>
          <w:rFonts w:ascii="Times New Roman" w:eastAsia="Times New Roman" w:hAnsi="Times New Roman" w:cs="Times New Roman"/>
          <w:sz w:val="28"/>
          <w:szCs w:val="28"/>
          <w:lang w:eastAsia="lv-LV"/>
        </w:rPr>
        <w:t>.3. fasētajām zālēm papildus pievieno zāļu lietošanas instrukciju</w:t>
      </w:r>
      <w:r w:rsidR="00B31CA5">
        <w:rPr>
          <w:rFonts w:ascii="Times New Roman" w:eastAsia="Times New Roman" w:hAnsi="Times New Roman" w:cs="Times New Roman"/>
          <w:sz w:val="28"/>
          <w:szCs w:val="28"/>
          <w:lang w:eastAsia="lv-LV"/>
        </w:rPr>
        <w:t>.”</w:t>
      </w:r>
    </w:p>
    <w:p w:rsidR="00357D27" w:rsidRPr="00E15BB3" w:rsidRDefault="00357D27" w:rsidP="007F03AC">
      <w:pPr>
        <w:spacing w:line="240" w:lineRule="auto"/>
        <w:jc w:val="both"/>
        <w:rPr>
          <w:rFonts w:ascii="Times New Roman" w:eastAsia="Times New Roman" w:hAnsi="Times New Roman" w:cs="Times New Roman"/>
          <w:sz w:val="28"/>
          <w:szCs w:val="28"/>
          <w:lang w:eastAsia="lv-LV"/>
        </w:rPr>
      </w:pPr>
    </w:p>
    <w:p w:rsidR="00357D27" w:rsidRPr="00E15BB3" w:rsidRDefault="00357D27" w:rsidP="005803F6">
      <w:pPr>
        <w:pStyle w:val="ListParagraph"/>
        <w:numPr>
          <w:ilvl w:val="0"/>
          <w:numId w:val="2"/>
        </w:numPr>
        <w:spacing w:line="240" w:lineRule="auto"/>
        <w:jc w:val="both"/>
        <w:rPr>
          <w:rFonts w:ascii="Times New Roman" w:eastAsia="Times New Roman" w:hAnsi="Times New Roman" w:cs="Times New Roman"/>
          <w:sz w:val="28"/>
          <w:szCs w:val="28"/>
          <w:lang w:eastAsia="lv-LV"/>
        </w:rPr>
      </w:pPr>
      <w:r w:rsidRPr="00E15BB3">
        <w:rPr>
          <w:rFonts w:ascii="Times New Roman" w:hAnsi="Times New Roman" w:cs="Times New Roman"/>
          <w:sz w:val="28"/>
          <w:szCs w:val="28"/>
        </w:rPr>
        <w:t xml:space="preserve">Papildināt noteikumus ar 43.¹ un </w:t>
      </w:r>
      <w:r w:rsidRPr="00E15BB3">
        <w:rPr>
          <w:rFonts w:ascii="Times New Roman" w:eastAsia="Times New Roman" w:hAnsi="Times New Roman" w:cs="Times New Roman"/>
          <w:sz w:val="28"/>
          <w:szCs w:val="28"/>
          <w:lang w:eastAsia="lv-LV"/>
        </w:rPr>
        <w:t>43.²</w:t>
      </w:r>
      <w:r w:rsidRPr="00E15BB3">
        <w:rPr>
          <w:rFonts w:ascii="Times New Roman" w:hAnsi="Times New Roman" w:cs="Times New Roman"/>
          <w:sz w:val="28"/>
          <w:szCs w:val="28"/>
        </w:rPr>
        <w:t xml:space="preserve"> punktu šādā redakcijā:</w:t>
      </w:r>
    </w:p>
    <w:p w:rsidR="00357D27" w:rsidRPr="00E15BB3" w:rsidRDefault="00357D27" w:rsidP="005803F6">
      <w:pPr>
        <w:spacing w:line="240" w:lineRule="auto"/>
        <w:jc w:val="both"/>
        <w:rPr>
          <w:rFonts w:ascii="Times New Roman" w:eastAsia="Times New Roman" w:hAnsi="Times New Roman" w:cs="Times New Roman"/>
          <w:sz w:val="28"/>
          <w:szCs w:val="28"/>
          <w:lang w:eastAsia="lv-LV"/>
        </w:rPr>
      </w:pPr>
    </w:p>
    <w:p w:rsidR="00265CB2" w:rsidRPr="00E15BB3" w:rsidRDefault="00357D27" w:rsidP="005803F6">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w:t>
      </w:r>
      <w:r w:rsidR="00265CB2" w:rsidRPr="00E15BB3">
        <w:rPr>
          <w:rFonts w:ascii="Times New Roman" w:eastAsia="Times New Roman" w:hAnsi="Times New Roman" w:cs="Times New Roman"/>
          <w:sz w:val="28"/>
          <w:szCs w:val="28"/>
          <w:lang w:eastAsia="lv-LV"/>
        </w:rPr>
        <w:t>43</w:t>
      </w:r>
      <w:r w:rsidRPr="00E15BB3">
        <w:rPr>
          <w:rFonts w:ascii="Times New Roman" w:eastAsia="Times New Roman" w:hAnsi="Times New Roman" w:cs="Times New Roman"/>
          <w:sz w:val="28"/>
          <w:szCs w:val="28"/>
          <w:lang w:eastAsia="lv-LV"/>
        </w:rPr>
        <w:t>.¹</w:t>
      </w:r>
      <w:r w:rsidR="00265CB2" w:rsidRPr="00E15BB3">
        <w:rPr>
          <w:rFonts w:ascii="Times New Roman" w:eastAsia="Times New Roman" w:hAnsi="Times New Roman" w:cs="Times New Roman"/>
          <w:sz w:val="28"/>
          <w:szCs w:val="28"/>
          <w:lang w:eastAsia="lv-LV"/>
        </w:rPr>
        <w:t xml:space="preserve"> Aptiekā izgatavotu zāļu marķējumā lieto šādus īpašos brīdinājumus:</w:t>
      </w:r>
    </w:p>
    <w:p w:rsidR="00265CB2" w:rsidRPr="00E15BB3" w:rsidRDefault="00347B85" w:rsidP="00F36B6F">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357D27" w:rsidRPr="00E15BB3">
        <w:rPr>
          <w:rFonts w:ascii="Times New Roman" w:eastAsia="Times New Roman" w:hAnsi="Times New Roman" w:cs="Times New Roman"/>
          <w:sz w:val="28"/>
          <w:szCs w:val="28"/>
          <w:lang w:eastAsia="lv-LV"/>
        </w:rPr>
        <w:t>.</w:t>
      </w:r>
      <w:r w:rsidRPr="00E15BB3">
        <w:rPr>
          <w:rFonts w:ascii="Times New Roman" w:eastAsia="Times New Roman" w:hAnsi="Times New Roman" w:cs="Times New Roman"/>
          <w:sz w:val="28"/>
          <w:szCs w:val="28"/>
          <w:lang w:eastAsia="lv-LV"/>
        </w:rPr>
        <w:t>¹</w:t>
      </w:r>
      <w:r w:rsidR="00357D27" w:rsidRPr="00E15BB3">
        <w:rPr>
          <w:rFonts w:ascii="Times New Roman" w:eastAsia="Times New Roman" w:hAnsi="Times New Roman" w:cs="Times New Roman"/>
          <w:sz w:val="28"/>
          <w:szCs w:val="28"/>
          <w:lang w:eastAsia="lv-LV"/>
        </w:rPr>
        <w:t xml:space="preserve"> </w:t>
      </w:r>
      <w:r w:rsidR="00265CB2" w:rsidRPr="00E15BB3">
        <w:rPr>
          <w:rFonts w:ascii="Times New Roman" w:eastAsia="Times New Roman" w:hAnsi="Times New Roman" w:cs="Times New Roman"/>
          <w:sz w:val="28"/>
          <w:szCs w:val="28"/>
          <w:lang w:eastAsia="lv-LV"/>
        </w:rPr>
        <w:t xml:space="preserve">1. </w:t>
      </w:r>
      <w:r w:rsidR="008D5673" w:rsidRPr="00E15BB3">
        <w:rPr>
          <w:rFonts w:ascii="Times New Roman" w:eastAsia="Times New Roman" w:hAnsi="Times New Roman" w:cs="Times New Roman"/>
          <w:sz w:val="28"/>
          <w:szCs w:val="28"/>
          <w:lang w:eastAsia="lv-LV"/>
        </w:rPr>
        <w:t>„</w:t>
      </w:r>
      <w:r w:rsidR="00265CB2" w:rsidRPr="00E15BB3">
        <w:rPr>
          <w:rFonts w:ascii="Times New Roman" w:eastAsia="Times New Roman" w:hAnsi="Times New Roman" w:cs="Times New Roman"/>
          <w:sz w:val="28"/>
          <w:szCs w:val="28"/>
          <w:lang w:eastAsia="lv-LV"/>
        </w:rPr>
        <w:t>Pirms lietošanas saskalot</w:t>
      </w:r>
      <w:r w:rsidR="008D5673" w:rsidRPr="00E15BB3">
        <w:rPr>
          <w:rFonts w:ascii="Times New Roman" w:eastAsia="Times New Roman" w:hAnsi="Times New Roman" w:cs="Times New Roman"/>
          <w:sz w:val="28"/>
          <w:szCs w:val="28"/>
          <w:lang w:eastAsia="lv-LV"/>
        </w:rPr>
        <w:t>”</w:t>
      </w:r>
      <w:r w:rsidR="00265CB2" w:rsidRPr="00E15BB3">
        <w:rPr>
          <w:rFonts w:ascii="Times New Roman" w:eastAsia="Times New Roman" w:hAnsi="Times New Roman" w:cs="Times New Roman"/>
          <w:sz w:val="28"/>
          <w:szCs w:val="28"/>
          <w:lang w:eastAsia="lv-LV"/>
        </w:rPr>
        <w:t xml:space="preserve"> (mikstūrām un </w:t>
      </w:r>
      <w:proofErr w:type="spellStart"/>
      <w:r w:rsidR="00265CB2" w:rsidRPr="00E15BB3">
        <w:rPr>
          <w:rFonts w:ascii="Times New Roman" w:eastAsia="Times New Roman" w:hAnsi="Times New Roman" w:cs="Times New Roman"/>
          <w:sz w:val="28"/>
          <w:szCs w:val="28"/>
          <w:lang w:eastAsia="lv-LV"/>
        </w:rPr>
        <w:t>suspensijām</w:t>
      </w:r>
      <w:proofErr w:type="spellEnd"/>
      <w:r w:rsidR="00265CB2" w:rsidRPr="00E15BB3">
        <w:rPr>
          <w:rFonts w:ascii="Times New Roman" w:eastAsia="Times New Roman" w:hAnsi="Times New Roman" w:cs="Times New Roman"/>
          <w:sz w:val="28"/>
          <w:szCs w:val="28"/>
          <w:lang w:eastAsia="lv-LV"/>
        </w:rPr>
        <w:t>) - zaļi burti uz balta fona;</w:t>
      </w:r>
    </w:p>
    <w:p w:rsidR="00265CB2" w:rsidRPr="00E15BB3" w:rsidRDefault="00347B85" w:rsidP="00F36B6F">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357D27" w:rsidRPr="00E15BB3">
        <w:rPr>
          <w:rFonts w:ascii="Times New Roman" w:eastAsia="Times New Roman" w:hAnsi="Times New Roman" w:cs="Times New Roman"/>
          <w:sz w:val="28"/>
          <w:szCs w:val="28"/>
          <w:lang w:eastAsia="lv-LV"/>
        </w:rPr>
        <w:t xml:space="preserve">.¹ </w:t>
      </w:r>
      <w:r w:rsidR="00265CB2" w:rsidRPr="00E15BB3">
        <w:rPr>
          <w:rFonts w:ascii="Times New Roman" w:eastAsia="Times New Roman" w:hAnsi="Times New Roman" w:cs="Times New Roman"/>
          <w:sz w:val="28"/>
          <w:szCs w:val="28"/>
          <w:lang w:eastAsia="lv-LV"/>
        </w:rPr>
        <w:t xml:space="preserve">2. </w:t>
      </w:r>
      <w:r w:rsidR="008D5673" w:rsidRPr="00E15BB3">
        <w:rPr>
          <w:rFonts w:ascii="Times New Roman" w:eastAsia="Times New Roman" w:hAnsi="Times New Roman" w:cs="Times New Roman"/>
          <w:sz w:val="28"/>
          <w:szCs w:val="28"/>
          <w:lang w:eastAsia="lv-LV"/>
        </w:rPr>
        <w:t>„</w:t>
      </w:r>
      <w:r w:rsidR="00265CB2" w:rsidRPr="00E15BB3">
        <w:rPr>
          <w:rFonts w:ascii="Times New Roman" w:eastAsia="Times New Roman" w:hAnsi="Times New Roman" w:cs="Times New Roman"/>
          <w:sz w:val="28"/>
          <w:szCs w:val="28"/>
          <w:lang w:eastAsia="lv-LV"/>
        </w:rPr>
        <w:t>Sargāt no gaisma</w:t>
      </w:r>
      <w:r w:rsidR="008D5673" w:rsidRPr="00E15BB3">
        <w:rPr>
          <w:rFonts w:ascii="Times New Roman" w:eastAsia="Times New Roman" w:hAnsi="Times New Roman" w:cs="Times New Roman"/>
          <w:sz w:val="28"/>
          <w:szCs w:val="28"/>
          <w:lang w:eastAsia="lv-LV"/>
        </w:rPr>
        <w:t>s. Uzglabāt temperatūrā 8°-15°C”</w:t>
      </w:r>
      <w:r w:rsidR="00265CB2" w:rsidRPr="00E15BB3">
        <w:rPr>
          <w:rFonts w:ascii="Times New Roman" w:eastAsia="Times New Roman" w:hAnsi="Times New Roman" w:cs="Times New Roman"/>
          <w:sz w:val="28"/>
          <w:szCs w:val="28"/>
          <w:lang w:eastAsia="lv-LV"/>
        </w:rPr>
        <w:t xml:space="preserve"> (mikstūrām, </w:t>
      </w:r>
      <w:proofErr w:type="spellStart"/>
      <w:r w:rsidR="00265CB2" w:rsidRPr="00E15BB3">
        <w:rPr>
          <w:rFonts w:ascii="Times New Roman" w:eastAsia="Times New Roman" w:hAnsi="Times New Roman" w:cs="Times New Roman"/>
          <w:sz w:val="28"/>
          <w:szCs w:val="28"/>
          <w:lang w:eastAsia="lv-LV"/>
        </w:rPr>
        <w:t>suspensijām</w:t>
      </w:r>
      <w:proofErr w:type="spellEnd"/>
      <w:r w:rsidR="00265CB2" w:rsidRPr="00E15BB3">
        <w:rPr>
          <w:rFonts w:ascii="Times New Roman" w:eastAsia="Times New Roman" w:hAnsi="Times New Roman" w:cs="Times New Roman"/>
          <w:sz w:val="28"/>
          <w:szCs w:val="28"/>
          <w:lang w:eastAsia="lv-LV"/>
        </w:rPr>
        <w:t>, ziedēm, iekšķīgi lietojamiem pilieniem) - balti burti uz zila fona;</w:t>
      </w:r>
    </w:p>
    <w:p w:rsidR="00265CB2" w:rsidRPr="00E15BB3" w:rsidRDefault="00347B85" w:rsidP="00F36B6F">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357D27" w:rsidRPr="00E15BB3">
        <w:rPr>
          <w:rFonts w:ascii="Times New Roman" w:eastAsia="Times New Roman" w:hAnsi="Times New Roman" w:cs="Times New Roman"/>
          <w:sz w:val="28"/>
          <w:szCs w:val="28"/>
          <w:lang w:eastAsia="lv-LV"/>
        </w:rPr>
        <w:t>.</w:t>
      </w:r>
      <w:r w:rsidRPr="00E15BB3">
        <w:rPr>
          <w:rFonts w:ascii="Times New Roman" w:eastAsia="Times New Roman" w:hAnsi="Times New Roman" w:cs="Times New Roman"/>
          <w:sz w:val="28"/>
          <w:szCs w:val="28"/>
          <w:lang w:eastAsia="lv-LV"/>
        </w:rPr>
        <w:t>¹</w:t>
      </w:r>
      <w:r w:rsidR="00357D27" w:rsidRPr="00E15BB3">
        <w:rPr>
          <w:rFonts w:ascii="Times New Roman" w:eastAsia="Times New Roman" w:hAnsi="Times New Roman" w:cs="Times New Roman"/>
          <w:sz w:val="28"/>
          <w:szCs w:val="28"/>
          <w:lang w:eastAsia="lv-LV"/>
        </w:rPr>
        <w:t xml:space="preserve"> </w:t>
      </w:r>
      <w:r w:rsidR="008D5673" w:rsidRPr="00E15BB3">
        <w:rPr>
          <w:rFonts w:ascii="Times New Roman" w:eastAsia="Times New Roman" w:hAnsi="Times New Roman" w:cs="Times New Roman"/>
          <w:sz w:val="28"/>
          <w:szCs w:val="28"/>
          <w:lang w:eastAsia="lv-LV"/>
        </w:rPr>
        <w:t>3. „</w:t>
      </w:r>
      <w:r w:rsidR="00265CB2" w:rsidRPr="00E15BB3">
        <w:rPr>
          <w:rFonts w:ascii="Times New Roman" w:eastAsia="Times New Roman" w:hAnsi="Times New Roman" w:cs="Times New Roman"/>
          <w:sz w:val="28"/>
          <w:szCs w:val="28"/>
          <w:lang w:eastAsia="lv-LV"/>
        </w:rPr>
        <w:t>BĒRNAM</w:t>
      </w:r>
      <w:r w:rsidR="008D5673" w:rsidRPr="00E15BB3">
        <w:rPr>
          <w:rFonts w:ascii="Times New Roman" w:eastAsia="Times New Roman" w:hAnsi="Times New Roman" w:cs="Times New Roman"/>
          <w:sz w:val="28"/>
          <w:szCs w:val="28"/>
          <w:lang w:eastAsia="lv-LV"/>
        </w:rPr>
        <w:t>”</w:t>
      </w:r>
      <w:r w:rsidR="00265CB2" w:rsidRPr="00E15BB3">
        <w:rPr>
          <w:rFonts w:ascii="Times New Roman" w:eastAsia="Times New Roman" w:hAnsi="Times New Roman" w:cs="Times New Roman"/>
          <w:sz w:val="28"/>
          <w:szCs w:val="28"/>
          <w:lang w:eastAsia="lv-LV"/>
        </w:rPr>
        <w:t xml:space="preserve"> (bērniem līdz 14 gadu vecumam paredzētām zālēm) - melni burti uz zaļa fona;</w:t>
      </w:r>
    </w:p>
    <w:p w:rsidR="00265CB2" w:rsidRPr="00E15BB3" w:rsidRDefault="00347B85" w:rsidP="00F36B6F">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357D27" w:rsidRPr="00E15BB3">
        <w:rPr>
          <w:rFonts w:ascii="Times New Roman" w:eastAsia="Times New Roman" w:hAnsi="Times New Roman" w:cs="Times New Roman"/>
          <w:sz w:val="28"/>
          <w:szCs w:val="28"/>
          <w:lang w:eastAsia="lv-LV"/>
        </w:rPr>
        <w:t>.</w:t>
      </w:r>
      <w:r w:rsidRPr="00E15BB3">
        <w:rPr>
          <w:rFonts w:ascii="Times New Roman" w:eastAsia="Times New Roman" w:hAnsi="Times New Roman" w:cs="Times New Roman"/>
          <w:sz w:val="28"/>
          <w:szCs w:val="28"/>
          <w:lang w:eastAsia="lv-LV"/>
        </w:rPr>
        <w:t>¹</w:t>
      </w:r>
      <w:r w:rsidR="00357D27" w:rsidRPr="00E15BB3">
        <w:rPr>
          <w:rFonts w:ascii="Times New Roman" w:eastAsia="Times New Roman" w:hAnsi="Times New Roman" w:cs="Times New Roman"/>
          <w:sz w:val="28"/>
          <w:szCs w:val="28"/>
          <w:lang w:eastAsia="lv-LV"/>
        </w:rPr>
        <w:t xml:space="preserve"> </w:t>
      </w:r>
      <w:r w:rsidR="00265CB2" w:rsidRPr="00E15BB3">
        <w:rPr>
          <w:rFonts w:ascii="Times New Roman" w:eastAsia="Times New Roman" w:hAnsi="Times New Roman" w:cs="Times New Roman"/>
          <w:sz w:val="28"/>
          <w:szCs w:val="28"/>
          <w:lang w:eastAsia="lv-LV"/>
        </w:rPr>
        <w:t xml:space="preserve">4. </w:t>
      </w:r>
      <w:r w:rsidR="008D5673" w:rsidRPr="00E15BB3">
        <w:rPr>
          <w:rFonts w:ascii="Times New Roman" w:eastAsia="Times New Roman" w:hAnsi="Times New Roman" w:cs="Times New Roman"/>
          <w:sz w:val="28"/>
          <w:szCs w:val="28"/>
          <w:lang w:eastAsia="lv-LV"/>
        </w:rPr>
        <w:t>„Lietot uzmanīgi!”</w:t>
      </w:r>
      <w:r w:rsidR="000A350C" w:rsidRPr="00E15BB3">
        <w:rPr>
          <w:rFonts w:ascii="Times New Roman" w:eastAsia="Times New Roman" w:hAnsi="Times New Roman" w:cs="Times New Roman"/>
          <w:sz w:val="28"/>
          <w:szCs w:val="28"/>
          <w:lang w:eastAsia="lv-LV"/>
        </w:rPr>
        <w:t xml:space="preserve"> </w:t>
      </w:r>
      <w:r w:rsidR="00760D2B" w:rsidRPr="00E15BB3">
        <w:rPr>
          <w:rFonts w:ascii="Times New Roman" w:eastAsia="Times New Roman" w:hAnsi="Times New Roman" w:cs="Times New Roman"/>
          <w:sz w:val="28"/>
          <w:szCs w:val="28"/>
          <w:lang w:eastAsia="lv-LV"/>
        </w:rPr>
        <w:t>(</w:t>
      </w:r>
      <w:r w:rsidR="00265CB2" w:rsidRPr="00E15BB3">
        <w:rPr>
          <w:rFonts w:ascii="Times New Roman" w:eastAsia="Times New Roman" w:hAnsi="Times New Roman" w:cs="Times New Roman"/>
          <w:sz w:val="28"/>
          <w:szCs w:val="28"/>
          <w:lang w:eastAsia="lv-LV"/>
        </w:rPr>
        <w:t>zālēm, kas satur narkotiskās vielas</w:t>
      </w:r>
      <w:r w:rsidR="00BA3909" w:rsidRPr="00E15BB3">
        <w:rPr>
          <w:rFonts w:ascii="Times New Roman" w:eastAsia="Times New Roman" w:hAnsi="Times New Roman" w:cs="Times New Roman"/>
          <w:sz w:val="28"/>
          <w:szCs w:val="28"/>
          <w:lang w:eastAsia="lv-LV"/>
        </w:rPr>
        <w:t xml:space="preserve"> un psihotropās vielas</w:t>
      </w:r>
      <w:r w:rsidR="00265CB2" w:rsidRPr="00E15BB3">
        <w:rPr>
          <w:rFonts w:ascii="Times New Roman" w:eastAsia="Times New Roman" w:hAnsi="Times New Roman" w:cs="Times New Roman"/>
          <w:sz w:val="28"/>
          <w:szCs w:val="28"/>
          <w:lang w:eastAsia="lv-LV"/>
        </w:rPr>
        <w:t xml:space="preserve">, atropīna sulfātu, sudraba nitrātu, </w:t>
      </w:r>
      <w:proofErr w:type="spellStart"/>
      <w:r w:rsidR="00265CB2" w:rsidRPr="00E15BB3">
        <w:rPr>
          <w:rFonts w:ascii="Times New Roman" w:eastAsia="Times New Roman" w:hAnsi="Times New Roman" w:cs="Times New Roman"/>
          <w:sz w:val="28"/>
          <w:szCs w:val="28"/>
          <w:lang w:eastAsia="lv-LV"/>
        </w:rPr>
        <w:t>arsēnpaskābes</w:t>
      </w:r>
      <w:proofErr w:type="spellEnd"/>
      <w:r w:rsidR="00265CB2" w:rsidRPr="00E15BB3">
        <w:rPr>
          <w:rFonts w:ascii="Times New Roman" w:eastAsia="Times New Roman" w:hAnsi="Times New Roman" w:cs="Times New Roman"/>
          <w:sz w:val="28"/>
          <w:szCs w:val="28"/>
          <w:lang w:eastAsia="lv-LV"/>
        </w:rPr>
        <w:t xml:space="preserve"> anhid</w:t>
      </w:r>
      <w:r w:rsidR="000A350C" w:rsidRPr="00E15BB3">
        <w:rPr>
          <w:rFonts w:ascii="Times New Roman" w:eastAsia="Times New Roman" w:hAnsi="Times New Roman" w:cs="Times New Roman"/>
          <w:sz w:val="28"/>
          <w:szCs w:val="28"/>
          <w:lang w:eastAsia="lv-LV"/>
        </w:rPr>
        <w:t xml:space="preserve">rīdu, nātrija </w:t>
      </w:r>
      <w:proofErr w:type="spellStart"/>
      <w:r w:rsidR="000A350C" w:rsidRPr="00E15BB3">
        <w:rPr>
          <w:rFonts w:ascii="Times New Roman" w:eastAsia="Times New Roman" w:hAnsi="Times New Roman" w:cs="Times New Roman"/>
          <w:sz w:val="28"/>
          <w:szCs w:val="28"/>
          <w:lang w:eastAsia="lv-LV"/>
        </w:rPr>
        <w:t>arsenātu</w:t>
      </w:r>
      <w:proofErr w:type="spellEnd"/>
      <w:r w:rsidR="000A350C" w:rsidRPr="00E15BB3">
        <w:rPr>
          <w:rFonts w:ascii="Times New Roman" w:eastAsia="Times New Roman" w:hAnsi="Times New Roman" w:cs="Times New Roman"/>
          <w:sz w:val="28"/>
          <w:szCs w:val="28"/>
          <w:lang w:eastAsia="lv-LV"/>
        </w:rPr>
        <w:t xml:space="preserve">, </w:t>
      </w:r>
      <w:proofErr w:type="spellStart"/>
      <w:r w:rsidR="000A350C" w:rsidRPr="00E15BB3">
        <w:rPr>
          <w:rFonts w:ascii="Times New Roman" w:eastAsia="Times New Roman" w:hAnsi="Times New Roman" w:cs="Times New Roman"/>
          <w:sz w:val="28"/>
          <w:szCs w:val="28"/>
          <w:lang w:eastAsia="lv-LV"/>
        </w:rPr>
        <w:t>dikaīnu</w:t>
      </w:r>
      <w:proofErr w:type="spellEnd"/>
      <w:r w:rsidR="00760D2B" w:rsidRPr="00E15BB3">
        <w:rPr>
          <w:rFonts w:ascii="Times New Roman" w:eastAsia="Times New Roman" w:hAnsi="Times New Roman" w:cs="Times New Roman"/>
          <w:sz w:val="28"/>
          <w:szCs w:val="28"/>
          <w:lang w:eastAsia="lv-LV"/>
        </w:rPr>
        <w:t>)</w:t>
      </w:r>
      <w:r w:rsidR="00265CB2" w:rsidRPr="00E15BB3">
        <w:rPr>
          <w:rFonts w:ascii="Times New Roman" w:eastAsia="Times New Roman" w:hAnsi="Times New Roman" w:cs="Times New Roman"/>
          <w:sz w:val="28"/>
          <w:szCs w:val="28"/>
          <w:lang w:eastAsia="lv-LV"/>
        </w:rPr>
        <w:t xml:space="preserve"> - sarkani burti uz balta fona;</w:t>
      </w:r>
    </w:p>
    <w:p w:rsidR="00265CB2" w:rsidRPr="00E15BB3" w:rsidRDefault="00347B85" w:rsidP="00F36B6F">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357D27" w:rsidRPr="00E15BB3">
        <w:rPr>
          <w:rFonts w:ascii="Times New Roman" w:eastAsia="Times New Roman" w:hAnsi="Times New Roman" w:cs="Times New Roman"/>
          <w:sz w:val="28"/>
          <w:szCs w:val="28"/>
          <w:lang w:eastAsia="lv-LV"/>
        </w:rPr>
        <w:t>.</w:t>
      </w:r>
      <w:r w:rsidRPr="00E15BB3">
        <w:rPr>
          <w:rFonts w:ascii="Times New Roman" w:eastAsia="Times New Roman" w:hAnsi="Times New Roman" w:cs="Times New Roman"/>
          <w:sz w:val="28"/>
          <w:szCs w:val="28"/>
          <w:lang w:eastAsia="lv-LV"/>
        </w:rPr>
        <w:t>¹</w:t>
      </w:r>
      <w:r w:rsidR="00357D27" w:rsidRPr="00E15BB3">
        <w:rPr>
          <w:rFonts w:ascii="Times New Roman" w:eastAsia="Times New Roman" w:hAnsi="Times New Roman" w:cs="Times New Roman"/>
          <w:sz w:val="28"/>
          <w:szCs w:val="28"/>
          <w:lang w:eastAsia="lv-LV"/>
        </w:rPr>
        <w:t xml:space="preserve"> </w:t>
      </w:r>
      <w:r w:rsidR="008D5673" w:rsidRPr="00E15BB3">
        <w:rPr>
          <w:rFonts w:ascii="Times New Roman" w:eastAsia="Times New Roman" w:hAnsi="Times New Roman" w:cs="Times New Roman"/>
          <w:sz w:val="28"/>
          <w:szCs w:val="28"/>
          <w:lang w:eastAsia="lv-LV"/>
        </w:rPr>
        <w:t>5. „Sargāt no uguns!”</w:t>
      </w:r>
      <w:r w:rsidR="00265CB2" w:rsidRPr="00E15BB3">
        <w:rPr>
          <w:rFonts w:ascii="Times New Roman" w:eastAsia="Times New Roman" w:hAnsi="Times New Roman" w:cs="Times New Roman"/>
          <w:sz w:val="28"/>
          <w:szCs w:val="28"/>
          <w:lang w:eastAsia="lv-LV"/>
        </w:rPr>
        <w:t xml:space="preserve"> (zālēm, kas satur uzliesmojošas vai eksplozīvas vielas) - balti burti uz sarkana fona.</w:t>
      </w:r>
    </w:p>
    <w:p w:rsidR="00357D27" w:rsidRPr="00E15BB3" w:rsidRDefault="00357D27" w:rsidP="005803F6">
      <w:pPr>
        <w:spacing w:line="240" w:lineRule="auto"/>
        <w:ind w:firstLine="300"/>
        <w:jc w:val="both"/>
        <w:rPr>
          <w:rFonts w:ascii="Times New Roman" w:eastAsia="Times New Roman" w:hAnsi="Times New Roman" w:cs="Times New Roman"/>
          <w:sz w:val="28"/>
          <w:szCs w:val="28"/>
          <w:lang w:eastAsia="lv-LV"/>
        </w:rPr>
      </w:pPr>
    </w:p>
    <w:p w:rsidR="00265CB2" w:rsidRPr="00E15BB3" w:rsidRDefault="00347B85" w:rsidP="00F36B6F">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357D27" w:rsidRPr="00E15BB3">
        <w:rPr>
          <w:rFonts w:ascii="Times New Roman" w:eastAsia="Times New Roman" w:hAnsi="Times New Roman" w:cs="Times New Roman"/>
          <w:sz w:val="28"/>
          <w:szCs w:val="28"/>
          <w:lang w:eastAsia="lv-LV"/>
        </w:rPr>
        <w:t>.</w:t>
      </w:r>
      <w:r w:rsidRPr="00E15BB3">
        <w:rPr>
          <w:rFonts w:ascii="Times New Roman" w:eastAsia="Times New Roman" w:hAnsi="Times New Roman" w:cs="Times New Roman"/>
          <w:sz w:val="28"/>
          <w:szCs w:val="28"/>
          <w:lang w:eastAsia="lv-LV"/>
        </w:rPr>
        <w:t>²</w:t>
      </w:r>
      <w:r w:rsidR="00265CB2" w:rsidRPr="00E15BB3">
        <w:rPr>
          <w:rFonts w:ascii="Times New Roman" w:eastAsia="Times New Roman" w:hAnsi="Times New Roman" w:cs="Times New Roman"/>
          <w:sz w:val="28"/>
          <w:szCs w:val="28"/>
          <w:lang w:eastAsia="lv-LV"/>
        </w:rPr>
        <w:t xml:space="preserve"> Aptiekā izgatavotu zāļu marķējumā lieto šādus uzrakstus un </w:t>
      </w:r>
      <w:proofErr w:type="spellStart"/>
      <w:r w:rsidR="00265CB2" w:rsidRPr="00E15BB3">
        <w:rPr>
          <w:rFonts w:ascii="Times New Roman" w:eastAsia="Times New Roman" w:hAnsi="Times New Roman" w:cs="Times New Roman"/>
          <w:sz w:val="28"/>
          <w:szCs w:val="28"/>
          <w:lang w:eastAsia="lv-LV"/>
        </w:rPr>
        <w:t>signālkrāsas</w:t>
      </w:r>
      <w:proofErr w:type="spellEnd"/>
      <w:r w:rsidR="00265CB2" w:rsidRPr="00E15BB3">
        <w:rPr>
          <w:rFonts w:ascii="Times New Roman" w:eastAsia="Times New Roman" w:hAnsi="Times New Roman" w:cs="Times New Roman"/>
          <w:sz w:val="28"/>
          <w:szCs w:val="28"/>
          <w:lang w:eastAsia="lv-LV"/>
        </w:rPr>
        <w:t>:</w:t>
      </w:r>
    </w:p>
    <w:p w:rsidR="00265CB2" w:rsidRPr="00E15BB3" w:rsidRDefault="008D5673" w:rsidP="00F36B6F">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357D27" w:rsidRPr="00E15BB3">
        <w:rPr>
          <w:rFonts w:ascii="Times New Roman" w:eastAsia="Times New Roman" w:hAnsi="Times New Roman" w:cs="Times New Roman"/>
          <w:sz w:val="28"/>
          <w:szCs w:val="28"/>
          <w:lang w:eastAsia="lv-LV"/>
        </w:rPr>
        <w:t xml:space="preserve">.² </w:t>
      </w:r>
      <w:r w:rsidR="00265CB2" w:rsidRPr="00E15BB3">
        <w:rPr>
          <w:rFonts w:ascii="Times New Roman" w:eastAsia="Times New Roman" w:hAnsi="Times New Roman" w:cs="Times New Roman"/>
          <w:sz w:val="28"/>
          <w:szCs w:val="28"/>
          <w:lang w:eastAsia="lv-LV"/>
        </w:rPr>
        <w:t xml:space="preserve">1. iekšķīgi lietojamām zālēm </w:t>
      </w:r>
      <w:r w:rsidRPr="00E15BB3">
        <w:rPr>
          <w:rFonts w:ascii="Times New Roman" w:eastAsia="Times New Roman" w:hAnsi="Times New Roman" w:cs="Times New Roman"/>
          <w:sz w:val="28"/>
          <w:szCs w:val="28"/>
          <w:lang w:eastAsia="lv-LV"/>
        </w:rPr>
        <w:t xml:space="preserve">- zaļa </w:t>
      </w:r>
      <w:proofErr w:type="spellStart"/>
      <w:r w:rsidRPr="00E15BB3">
        <w:rPr>
          <w:rFonts w:ascii="Times New Roman" w:eastAsia="Times New Roman" w:hAnsi="Times New Roman" w:cs="Times New Roman"/>
          <w:sz w:val="28"/>
          <w:szCs w:val="28"/>
          <w:lang w:eastAsia="lv-LV"/>
        </w:rPr>
        <w:t>signālkrāsa</w:t>
      </w:r>
      <w:proofErr w:type="spellEnd"/>
      <w:r w:rsidRPr="00E15BB3">
        <w:rPr>
          <w:rFonts w:ascii="Times New Roman" w:eastAsia="Times New Roman" w:hAnsi="Times New Roman" w:cs="Times New Roman"/>
          <w:sz w:val="28"/>
          <w:szCs w:val="28"/>
          <w:lang w:eastAsia="lv-LV"/>
        </w:rPr>
        <w:t xml:space="preserve"> ar uzrakstu „IEKŠĶĪGI”</w:t>
      </w:r>
      <w:r w:rsidR="00265CB2" w:rsidRPr="00E15BB3">
        <w:rPr>
          <w:rFonts w:ascii="Times New Roman" w:eastAsia="Times New Roman" w:hAnsi="Times New Roman" w:cs="Times New Roman"/>
          <w:sz w:val="28"/>
          <w:szCs w:val="28"/>
          <w:lang w:eastAsia="lv-LV"/>
        </w:rPr>
        <w:t xml:space="preserve"> baltiem burtiem;</w:t>
      </w:r>
    </w:p>
    <w:p w:rsidR="00265CB2" w:rsidRPr="00E15BB3" w:rsidRDefault="008D5673" w:rsidP="00F36B6F">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357D27" w:rsidRPr="00E15BB3">
        <w:rPr>
          <w:rFonts w:ascii="Times New Roman" w:eastAsia="Times New Roman" w:hAnsi="Times New Roman" w:cs="Times New Roman"/>
          <w:sz w:val="28"/>
          <w:szCs w:val="28"/>
          <w:lang w:eastAsia="lv-LV"/>
        </w:rPr>
        <w:t>.</w:t>
      </w:r>
      <w:r w:rsidRPr="00E15BB3">
        <w:rPr>
          <w:rFonts w:ascii="Times New Roman" w:eastAsia="Times New Roman" w:hAnsi="Times New Roman" w:cs="Times New Roman"/>
          <w:sz w:val="28"/>
          <w:szCs w:val="28"/>
          <w:lang w:eastAsia="lv-LV"/>
        </w:rPr>
        <w:t>²</w:t>
      </w:r>
      <w:r w:rsidR="00357D27" w:rsidRPr="00E15BB3">
        <w:rPr>
          <w:rFonts w:ascii="Times New Roman" w:eastAsia="Times New Roman" w:hAnsi="Times New Roman" w:cs="Times New Roman"/>
          <w:sz w:val="28"/>
          <w:szCs w:val="28"/>
          <w:lang w:eastAsia="lv-LV"/>
        </w:rPr>
        <w:t xml:space="preserve"> </w:t>
      </w:r>
      <w:r w:rsidR="00265CB2" w:rsidRPr="00E15BB3">
        <w:rPr>
          <w:rFonts w:ascii="Times New Roman" w:eastAsia="Times New Roman" w:hAnsi="Times New Roman" w:cs="Times New Roman"/>
          <w:sz w:val="28"/>
          <w:szCs w:val="28"/>
          <w:lang w:eastAsia="lv-LV"/>
        </w:rPr>
        <w:t xml:space="preserve">2. ārīgi lietojamām zālēm - </w:t>
      </w:r>
      <w:r w:rsidRPr="00E15BB3">
        <w:rPr>
          <w:rFonts w:ascii="Times New Roman" w:eastAsia="Times New Roman" w:hAnsi="Times New Roman" w:cs="Times New Roman"/>
          <w:sz w:val="28"/>
          <w:szCs w:val="28"/>
          <w:lang w:eastAsia="lv-LV"/>
        </w:rPr>
        <w:t xml:space="preserve">oranža </w:t>
      </w:r>
      <w:proofErr w:type="spellStart"/>
      <w:r w:rsidRPr="00E15BB3">
        <w:rPr>
          <w:rFonts w:ascii="Times New Roman" w:eastAsia="Times New Roman" w:hAnsi="Times New Roman" w:cs="Times New Roman"/>
          <w:sz w:val="28"/>
          <w:szCs w:val="28"/>
          <w:lang w:eastAsia="lv-LV"/>
        </w:rPr>
        <w:t>signālkrāsa</w:t>
      </w:r>
      <w:proofErr w:type="spellEnd"/>
      <w:r w:rsidRPr="00E15BB3">
        <w:rPr>
          <w:rFonts w:ascii="Times New Roman" w:eastAsia="Times New Roman" w:hAnsi="Times New Roman" w:cs="Times New Roman"/>
          <w:sz w:val="28"/>
          <w:szCs w:val="28"/>
          <w:lang w:eastAsia="lv-LV"/>
        </w:rPr>
        <w:t xml:space="preserve"> ar uzrakstu „ĀRĪGI”</w:t>
      </w:r>
      <w:r w:rsidR="00265CB2" w:rsidRPr="00E15BB3">
        <w:rPr>
          <w:rFonts w:ascii="Times New Roman" w:eastAsia="Times New Roman" w:hAnsi="Times New Roman" w:cs="Times New Roman"/>
          <w:sz w:val="28"/>
          <w:szCs w:val="28"/>
          <w:lang w:eastAsia="lv-LV"/>
        </w:rPr>
        <w:t xml:space="preserve"> baltiem burtiem;</w:t>
      </w:r>
    </w:p>
    <w:p w:rsidR="00265CB2" w:rsidRPr="00E15BB3" w:rsidRDefault="008D5673" w:rsidP="00F36B6F">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43</w:t>
      </w:r>
      <w:r w:rsidR="00357D27" w:rsidRPr="00E15BB3">
        <w:rPr>
          <w:rFonts w:ascii="Times New Roman" w:eastAsia="Times New Roman" w:hAnsi="Times New Roman" w:cs="Times New Roman"/>
          <w:sz w:val="28"/>
          <w:szCs w:val="28"/>
          <w:lang w:eastAsia="lv-LV"/>
        </w:rPr>
        <w:t>.</w:t>
      </w:r>
      <w:r w:rsidRPr="00E15BB3">
        <w:rPr>
          <w:rFonts w:ascii="Times New Roman" w:eastAsia="Times New Roman" w:hAnsi="Times New Roman" w:cs="Times New Roman"/>
          <w:sz w:val="28"/>
          <w:szCs w:val="28"/>
          <w:lang w:eastAsia="lv-LV"/>
        </w:rPr>
        <w:t>²</w:t>
      </w:r>
      <w:r w:rsidR="00357D27" w:rsidRPr="00E15BB3">
        <w:rPr>
          <w:rFonts w:ascii="Times New Roman" w:eastAsia="Times New Roman" w:hAnsi="Times New Roman" w:cs="Times New Roman"/>
          <w:sz w:val="28"/>
          <w:szCs w:val="28"/>
          <w:lang w:eastAsia="lv-LV"/>
        </w:rPr>
        <w:t xml:space="preserve"> </w:t>
      </w:r>
      <w:r w:rsidR="00265CB2" w:rsidRPr="00E15BB3">
        <w:rPr>
          <w:rFonts w:ascii="Times New Roman" w:eastAsia="Times New Roman" w:hAnsi="Times New Roman" w:cs="Times New Roman"/>
          <w:sz w:val="28"/>
          <w:szCs w:val="28"/>
          <w:lang w:eastAsia="lv-LV"/>
        </w:rPr>
        <w:t xml:space="preserve">3. acu pilieniem un acu ziedēm </w:t>
      </w:r>
      <w:r w:rsidRPr="00E15BB3">
        <w:rPr>
          <w:rFonts w:ascii="Times New Roman" w:eastAsia="Times New Roman" w:hAnsi="Times New Roman" w:cs="Times New Roman"/>
          <w:sz w:val="28"/>
          <w:szCs w:val="28"/>
          <w:lang w:eastAsia="lv-LV"/>
        </w:rPr>
        <w:t xml:space="preserve">- rozā </w:t>
      </w:r>
      <w:proofErr w:type="spellStart"/>
      <w:r w:rsidRPr="00E15BB3">
        <w:rPr>
          <w:rFonts w:ascii="Times New Roman" w:eastAsia="Times New Roman" w:hAnsi="Times New Roman" w:cs="Times New Roman"/>
          <w:sz w:val="28"/>
          <w:szCs w:val="28"/>
          <w:lang w:eastAsia="lv-LV"/>
        </w:rPr>
        <w:t>signālkrāsa</w:t>
      </w:r>
      <w:proofErr w:type="spellEnd"/>
      <w:r w:rsidRPr="00E15BB3">
        <w:rPr>
          <w:rFonts w:ascii="Times New Roman" w:eastAsia="Times New Roman" w:hAnsi="Times New Roman" w:cs="Times New Roman"/>
          <w:sz w:val="28"/>
          <w:szCs w:val="28"/>
          <w:lang w:eastAsia="lv-LV"/>
        </w:rPr>
        <w:t xml:space="preserve"> ar uzrakstu „ACU PILIENI” vai „ACU ZIEDE”</w:t>
      </w:r>
      <w:r w:rsidR="00265CB2" w:rsidRPr="00E15BB3">
        <w:rPr>
          <w:rFonts w:ascii="Times New Roman" w:eastAsia="Times New Roman" w:hAnsi="Times New Roman" w:cs="Times New Roman"/>
          <w:sz w:val="28"/>
          <w:szCs w:val="28"/>
          <w:lang w:eastAsia="lv-LV"/>
        </w:rPr>
        <w:t xml:space="preserve"> melniem burtiem.</w:t>
      </w:r>
      <w:r w:rsidR="00357D27" w:rsidRPr="00E15BB3">
        <w:rPr>
          <w:rFonts w:ascii="Times New Roman" w:eastAsia="Times New Roman" w:hAnsi="Times New Roman" w:cs="Times New Roman"/>
          <w:sz w:val="28"/>
          <w:szCs w:val="28"/>
          <w:lang w:eastAsia="lv-LV"/>
        </w:rPr>
        <w:t>”.</w:t>
      </w:r>
    </w:p>
    <w:p w:rsidR="00967E07" w:rsidRPr="00E15BB3" w:rsidRDefault="00967E07" w:rsidP="005803F6">
      <w:pPr>
        <w:spacing w:line="240" w:lineRule="auto"/>
        <w:ind w:firstLine="300"/>
        <w:jc w:val="both"/>
        <w:rPr>
          <w:rFonts w:ascii="Times New Roman" w:eastAsia="Times New Roman" w:hAnsi="Times New Roman" w:cs="Times New Roman"/>
          <w:sz w:val="28"/>
          <w:szCs w:val="28"/>
          <w:lang w:eastAsia="lv-LV"/>
        </w:rPr>
      </w:pPr>
    </w:p>
    <w:p w:rsidR="00967E07" w:rsidRPr="00E15BB3" w:rsidRDefault="00967E07" w:rsidP="005803F6">
      <w:pPr>
        <w:pStyle w:val="ListParagraph"/>
        <w:numPr>
          <w:ilvl w:val="0"/>
          <w:numId w:val="2"/>
        </w:num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 xml:space="preserve"> Izteikt noteikumu V. nodaļas nosaukumu šādā redakcijā:</w:t>
      </w:r>
    </w:p>
    <w:p w:rsidR="00E427F1" w:rsidRPr="00E15BB3" w:rsidRDefault="00E427F1" w:rsidP="005803F6">
      <w:pPr>
        <w:spacing w:line="240" w:lineRule="auto"/>
        <w:jc w:val="both"/>
        <w:rPr>
          <w:rFonts w:ascii="Times New Roman" w:eastAsia="Times New Roman" w:hAnsi="Times New Roman" w:cs="Times New Roman"/>
          <w:b/>
          <w:sz w:val="28"/>
          <w:szCs w:val="28"/>
          <w:lang w:eastAsia="lv-LV"/>
        </w:rPr>
      </w:pPr>
    </w:p>
    <w:p w:rsidR="00967E07" w:rsidRPr="00E15BB3" w:rsidRDefault="00967E07" w:rsidP="005803F6">
      <w:pPr>
        <w:spacing w:line="240" w:lineRule="auto"/>
        <w:jc w:val="both"/>
        <w:rPr>
          <w:rFonts w:ascii="Times New Roman" w:eastAsia="Times New Roman" w:hAnsi="Times New Roman" w:cs="Times New Roman"/>
          <w:b/>
          <w:sz w:val="28"/>
          <w:szCs w:val="28"/>
          <w:lang w:eastAsia="lv-LV"/>
        </w:rPr>
      </w:pPr>
      <w:r w:rsidRPr="00E15BB3">
        <w:rPr>
          <w:rFonts w:ascii="Times New Roman" w:eastAsia="Times New Roman" w:hAnsi="Times New Roman" w:cs="Times New Roman"/>
          <w:b/>
          <w:sz w:val="28"/>
          <w:szCs w:val="28"/>
          <w:lang w:eastAsia="lv-LV"/>
        </w:rPr>
        <w:t>„VI. Noslēguma jautājumi”.</w:t>
      </w:r>
    </w:p>
    <w:p w:rsidR="00967E07" w:rsidRPr="00E15BB3" w:rsidRDefault="00967E07" w:rsidP="005803F6">
      <w:pPr>
        <w:spacing w:line="240" w:lineRule="auto"/>
        <w:jc w:val="both"/>
        <w:rPr>
          <w:rFonts w:ascii="Times New Roman" w:eastAsia="Times New Roman" w:hAnsi="Times New Roman" w:cs="Times New Roman"/>
          <w:b/>
          <w:sz w:val="28"/>
          <w:szCs w:val="28"/>
          <w:lang w:eastAsia="lv-LV"/>
        </w:rPr>
      </w:pPr>
    </w:p>
    <w:p w:rsidR="00967E07" w:rsidRPr="00E15BB3" w:rsidRDefault="00967E07" w:rsidP="005803F6">
      <w:pPr>
        <w:pStyle w:val="ListParagraph"/>
        <w:numPr>
          <w:ilvl w:val="0"/>
          <w:numId w:val="2"/>
        </w:num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 xml:space="preserve"> Papildināt noteikumus ar </w:t>
      </w:r>
      <w:r w:rsidRPr="00E15BB3">
        <w:rPr>
          <w:rFonts w:ascii="Times New Roman" w:hAnsi="Times New Roman" w:cs="Times New Roman"/>
          <w:sz w:val="28"/>
          <w:szCs w:val="28"/>
        </w:rPr>
        <w:t>47.</w:t>
      </w:r>
      <w:r w:rsidRPr="00E15BB3">
        <w:rPr>
          <w:rFonts w:ascii="Times New Roman" w:hAnsi="Times New Roman" w:cs="Times New Roman"/>
          <w:sz w:val="28"/>
          <w:szCs w:val="28"/>
          <w:vertAlign w:val="superscript"/>
        </w:rPr>
        <w:t xml:space="preserve"> 4</w:t>
      </w:r>
      <w:r w:rsidRPr="00E15BB3">
        <w:rPr>
          <w:rFonts w:ascii="Times New Roman" w:hAnsi="Times New Roman" w:cs="Times New Roman"/>
          <w:sz w:val="28"/>
          <w:szCs w:val="28"/>
        </w:rPr>
        <w:t xml:space="preserve"> punktu šādā redakcijā:</w:t>
      </w:r>
    </w:p>
    <w:p w:rsidR="00967E07" w:rsidRPr="00E15BB3" w:rsidRDefault="00967E07" w:rsidP="005803F6">
      <w:pPr>
        <w:pStyle w:val="ListParagraph"/>
        <w:spacing w:line="240" w:lineRule="auto"/>
        <w:ind w:left="1080"/>
        <w:jc w:val="both"/>
        <w:rPr>
          <w:rFonts w:ascii="Times New Roman" w:eastAsia="Times New Roman" w:hAnsi="Times New Roman" w:cs="Times New Roman"/>
          <w:sz w:val="28"/>
          <w:szCs w:val="28"/>
          <w:lang w:eastAsia="lv-LV"/>
        </w:rPr>
      </w:pPr>
    </w:p>
    <w:p w:rsidR="00967E07" w:rsidRPr="00180AA3" w:rsidRDefault="00967E07" w:rsidP="005803F6">
      <w:pPr>
        <w:pStyle w:val="tv2131"/>
        <w:spacing w:line="240" w:lineRule="auto"/>
        <w:ind w:firstLine="0"/>
        <w:jc w:val="both"/>
        <w:rPr>
          <w:b/>
          <w:color w:val="auto"/>
          <w:sz w:val="28"/>
          <w:szCs w:val="28"/>
        </w:rPr>
      </w:pPr>
      <w:r w:rsidRPr="00E15BB3">
        <w:rPr>
          <w:color w:val="auto"/>
          <w:sz w:val="28"/>
          <w:szCs w:val="28"/>
        </w:rPr>
        <w:t>„47.</w:t>
      </w:r>
      <w:r w:rsidRPr="00E15BB3">
        <w:rPr>
          <w:color w:val="auto"/>
          <w:sz w:val="28"/>
          <w:szCs w:val="28"/>
          <w:vertAlign w:val="superscript"/>
        </w:rPr>
        <w:t xml:space="preserve"> 4</w:t>
      </w:r>
      <w:r w:rsidRPr="000925E5">
        <w:rPr>
          <w:color w:val="auto"/>
          <w:sz w:val="28"/>
          <w:szCs w:val="28"/>
          <w:vertAlign w:val="superscript"/>
        </w:rPr>
        <w:t>.</w:t>
      </w:r>
      <w:r w:rsidRPr="000925E5">
        <w:rPr>
          <w:color w:val="auto"/>
          <w:sz w:val="28"/>
          <w:szCs w:val="28"/>
        </w:rPr>
        <w:t xml:space="preserve"> Aptiekas un aptiekas filiāles, kurām šo noteikumu spēkā stāšanās dienā speciālās atļaujas (licences) vispārēja jeb atvērta tipa aptiekas atvēršanai (darbībai) pielikumā ir norādīts speciālās darbības nosacījums – zāļu izgatavošana aptiekā, </w:t>
      </w:r>
      <w:r w:rsidR="00656F75" w:rsidRPr="000925E5">
        <w:rPr>
          <w:color w:val="auto"/>
          <w:sz w:val="28"/>
          <w:szCs w:val="28"/>
        </w:rPr>
        <w:t xml:space="preserve">līdz 2017.gada 1.jūlijam </w:t>
      </w:r>
      <w:r w:rsidRPr="000925E5">
        <w:rPr>
          <w:color w:val="auto"/>
          <w:sz w:val="28"/>
          <w:szCs w:val="28"/>
        </w:rPr>
        <w:t xml:space="preserve">nodrošina atbilstību šo noteikumu prasībām </w:t>
      </w:r>
      <w:r w:rsidR="00634FD3">
        <w:rPr>
          <w:color w:val="auto"/>
          <w:sz w:val="28"/>
          <w:szCs w:val="28"/>
        </w:rPr>
        <w:t xml:space="preserve">un </w:t>
      </w:r>
      <w:r w:rsidRPr="000925E5">
        <w:rPr>
          <w:color w:val="auto"/>
          <w:sz w:val="28"/>
          <w:szCs w:val="28"/>
        </w:rPr>
        <w:t xml:space="preserve">saņem Veselības inspekcijas atzinumu par </w:t>
      </w:r>
      <w:r w:rsidR="000925E5" w:rsidRPr="000925E5">
        <w:rPr>
          <w:color w:val="auto"/>
          <w:sz w:val="28"/>
          <w:szCs w:val="28"/>
        </w:rPr>
        <w:t>personāla, telpu un aprīkojuma atbilstību šajos noteikumos noteiktajām prasībām</w:t>
      </w:r>
      <w:r w:rsidR="00656F75">
        <w:rPr>
          <w:color w:val="auto"/>
          <w:sz w:val="28"/>
          <w:szCs w:val="28"/>
        </w:rPr>
        <w:t xml:space="preserve"> </w:t>
      </w:r>
      <w:r w:rsidR="00656F75" w:rsidRPr="00452DDA">
        <w:rPr>
          <w:color w:val="auto"/>
          <w:sz w:val="28"/>
          <w:szCs w:val="28"/>
        </w:rPr>
        <w:t>atbilstoši normatīvajiem aktiem par farmaceitiskās darbības licencēšanu</w:t>
      </w:r>
      <w:r w:rsidR="000925E5" w:rsidRPr="00180AA3">
        <w:rPr>
          <w:b/>
          <w:color w:val="auto"/>
          <w:sz w:val="28"/>
          <w:szCs w:val="28"/>
        </w:rPr>
        <w:t xml:space="preserve">” </w:t>
      </w:r>
    </w:p>
    <w:p w:rsidR="00252909" w:rsidRPr="00180AA3" w:rsidRDefault="00252909" w:rsidP="00E80A6F">
      <w:pPr>
        <w:spacing w:line="360" w:lineRule="auto"/>
        <w:jc w:val="both"/>
        <w:rPr>
          <w:rFonts w:ascii="Times New Roman" w:eastAsia="Times New Roman" w:hAnsi="Times New Roman" w:cs="Times New Roman"/>
          <w:b/>
          <w:sz w:val="28"/>
          <w:szCs w:val="28"/>
          <w:lang w:eastAsia="lv-LV"/>
        </w:rPr>
      </w:pPr>
    </w:p>
    <w:p w:rsidR="002F3686" w:rsidRDefault="00967E07" w:rsidP="00896F5B">
      <w:pPr>
        <w:pStyle w:val="tv2131"/>
        <w:numPr>
          <w:ilvl w:val="0"/>
          <w:numId w:val="2"/>
        </w:numPr>
        <w:spacing w:line="240" w:lineRule="auto"/>
        <w:jc w:val="both"/>
        <w:rPr>
          <w:color w:val="auto"/>
          <w:sz w:val="28"/>
          <w:szCs w:val="28"/>
        </w:rPr>
      </w:pPr>
      <w:r w:rsidRPr="00E15BB3">
        <w:rPr>
          <w:color w:val="auto"/>
          <w:sz w:val="28"/>
          <w:szCs w:val="28"/>
        </w:rPr>
        <w:t>Papi</w:t>
      </w:r>
      <w:r w:rsidR="002F3686">
        <w:rPr>
          <w:color w:val="auto"/>
          <w:sz w:val="28"/>
          <w:szCs w:val="28"/>
        </w:rPr>
        <w:t>ldināt noteikumus ar 1.</w:t>
      </w:r>
      <w:r w:rsidR="000925E5">
        <w:rPr>
          <w:color w:val="auto"/>
          <w:sz w:val="28"/>
          <w:szCs w:val="28"/>
        </w:rPr>
        <w:t>,</w:t>
      </w:r>
      <w:r w:rsidR="002F3686">
        <w:rPr>
          <w:color w:val="auto"/>
          <w:sz w:val="28"/>
          <w:szCs w:val="28"/>
        </w:rPr>
        <w:t xml:space="preserve"> 2</w:t>
      </w:r>
      <w:r w:rsidR="00B64988">
        <w:rPr>
          <w:color w:val="auto"/>
          <w:sz w:val="28"/>
          <w:szCs w:val="28"/>
        </w:rPr>
        <w:t>.</w:t>
      </w:r>
      <w:r w:rsidR="000925E5">
        <w:rPr>
          <w:color w:val="auto"/>
          <w:sz w:val="28"/>
          <w:szCs w:val="28"/>
        </w:rPr>
        <w:t>, 3.</w:t>
      </w:r>
      <w:r w:rsidR="00F75F0D">
        <w:rPr>
          <w:color w:val="auto"/>
          <w:sz w:val="28"/>
          <w:szCs w:val="28"/>
        </w:rPr>
        <w:t>, 4., 5.</w:t>
      </w:r>
      <w:r w:rsidR="00DA5A43">
        <w:rPr>
          <w:color w:val="auto"/>
          <w:sz w:val="28"/>
          <w:szCs w:val="28"/>
        </w:rPr>
        <w:t>, 6.</w:t>
      </w:r>
      <w:r w:rsidR="000925E5">
        <w:rPr>
          <w:color w:val="auto"/>
          <w:sz w:val="28"/>
          <w:szCs w:val="28"/>
        </w:rPr>
        <w:t xml:space="preserve"> un </w:t>
      </w:r>
      <w:r w:rsidR="00DA5A43">
        <w:rPr>
          <w:color w:val="auto"/>
          <w:sz w:val="28"/>
          <w:szCs w:val="28"/>
        </w:rPr>
        <w:t>7</w:t>
      </w:r>
      <w:r w:rsidR="002F3686">
        <w:rPr>
          <w:color w:val="auto"/>
          <w:sz w:val="28"/>
          <w:szCs w:val="28"/>
        </w:rPr>
        <w:t>.</w:t>
      </w:r>
      <w:r w:rsidRPr="00E15BB3">
        <w:rPr>
          <w:color w:val="auto"/>
          <w:sz w:val="28"/>
          <w:szCs w:val="28"/>
        </w:rPr>
        <w:t>pielikumu šādā redakcijā</w:t>
      </w:r>
      <w:bookmarkStart w:id="17" w:name="p44"/>
      <w:bookmarkStart w:id="18" w:name="p-333630"/>
      <w:bookmarkStart w:id="19" w:name="p48"/>
      <w:bookmarkStart w:id="20" w:name="p-333637"/>
      <w:bookmarkStart w:id="21" w:name="490262"/>
      <w:bookmarkEnd w:id="17"/>
      <w:bookmarkEnd w:id="18"/>
      <w:bookmarkEnd w:id="19"/>
      <w:bookmarkEnd w:id="20"/>
      <w:bookmarkEnd w:id="21"/>
      <w:r w:rsidR="00896F5B">
        <w:rPr>
          <w:color w:val="auto"/>
          <w:sz w:val="28"/>
          <w:szCs w:val="28"/>
        </w:rPr>
        <w:t>:</w:t>
      </w:r>
    </w:p>
    <w:p w:rsidR="000925E5" w:rsidRDefault="000925E5" w:rsidP="000925E5">
      <w:pPr>
        <w:pStyle w:val="tv2131"/>
        <w:spacing w:line="240" w:lineRule="auto"/>
        <w:jc w:val="both"/>
        <w:rPr>
          <w:color w:val="auto"/>
          <w:sz w:val="28"/>
          <w:szCs w:val="28"/>
        </w:rPr>
      </w:pPr>
    </w:p>
    <w:p w:rsidR="007E65D4" w:rsidRDefault="007E65D4">
      <w:pPr>
        <w:rPr>
          <w:rFonts w:ascii="Times New Roman" w:eastAsia="Times New Roman" w:hAnsi="Times New Roman" w:cs="Times New Roman"/>
          <w:sz w:val="28"/>
          <w:szCs w:val="28"/>
          <w:lang w:eastAsia="lv-LV"/>
        </w:rPr>
      </w:pPr>
      <w:r>
        <w:rPr>
          <w:sz w:val="28"/>
          <w:szCs w:val="28"/>
        </w:rPr>
        <w:br w:type="page"/>
      </w:r>
    </w:p>
    <w:p w:rsidR="007E65D4" w:rsidRDefault="007E65D4" w:rsidP="00B37FBE">
      <w:pPr>
        <w:spacing w:line="240" w:lineRule="auto"/>
        <w:jc w:val="right"/>
        <w:rPr>
          <w:rFonts w:ascii="Times New Roman" w:hAnsi="Times New Roman" w:cs="Times New Roman"/>
          <w:sz w:val="28"/>
          <w:szCs w:val="28"/>
        </w:rPr>
        <w:sectPr w:rsidR="007E65D4" w:rsidSect="00E569C8">
          <w:headerReference w:type="default" r:id="rId11"/>
          <w:footerReference w:type="default" r:id="rId12"/>
          <w:footerReference w:type="first" r:id="rId13"/>
          <w:pgSz w:w="11906" w:h="16838"/>
          <w:pgMar w:top="1440" w:right="1418" w:bottom="1440" w:left="1797" w:header="709" w:footer="709" w:gutter="0"/>
          <w:cols w:space="708"/>
          <w:titlePg/>
          <w:docGrid w:linePitch="360"/>
        </w:sectPr>
      </w:pPr>
    </w:p>
    <w:p w:rsidR="00B37FBE" w:rsidRPr="00D9090D" w:rsidRDefault="00896F5B" w:rsidP="00B37FBE">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w:t>
      </w:r>
      <w:r w:rsidR="000925E5">
        <w:rPr>
          <w:rFonts w:ascii="Times New Roman" w:hAnsi="Times New Roman" w:cs="Times New Roman"/>
          <w:sz w:val="28"/>
          <w:szCs w:val="28"/>
        </w:rPr>
        <w:t>1</w:t>
      </w:r>
      <w:r w:rsidR="00B37FBE" w:rsidRPr="00D9090D">
        <w:rPr>
          <w:rFonts w:ascii="Times New Roman" w:hAnsi="Times New Roman" w:cs="Times New Roman"/>
          <w:sz w:val="28"/>
          <w:szCs w:val="28"/>
        </w:rPr>
        <w:t>.pielikums</w:t>
      </w:r>
    </w:p>
    <w:p w:rsidR="00B37FBE" w:rsidRPr="00D9090D" w:rsidRDefault="00B37FBE" w:rsidP="00B37FBE">
      <w:pPr>
        <w:spacing w:line="240" w:lineRule="auto"/>
        <w:jc w:val="right"/>
        <w:rPr>
          <w:rFonts w:ascii="Times New Roman" w:hAnsi="Times New Roman" w:cs="Times New Roman"/>
          <w:sz w:val="28"/>
          <w:szCs w:val="28"/>
        </w:rPr>
      </w:pPr>
      <w:r w:rsidRPr="00D9090D">
        <w:rPr>
          <w:rFonts w:ascii="Times New Roman" w:hAnsi="Times New Roman" w:cs="Times New Roman"/>
          <w:sz w:val="28"/>
          <w:szCs w:val="28"/>
        </w:rPr>
        <w:t xml:space="preserve">Ministru kabineta </w:t>
      </w:r>
    </w:p>
    <w:p w:rsidR="00B37FBE" w:rsidRDefault="00B37FBE" w:rsidP="00B37FBE">
      <w:pPr>
        <w:spacing w:line="240" w:lineRule="auto"/>
        <w:jc w:val="right"/>
        <w:rPr>
          <w:rFonts w:ascii="Times New Roman" w:hAnsi="Times New Roman" w:cs="Times New Roman"/>
          <w:sz w:val="28"/>
          <w:szCs w:val="28"/>
        </w:rPr>
      </w:pPr>
      <w:r w:rsidRPr="00D9090D">
        <w:rPr>
          <w:rFonts w:ascii="Times New Roman" w:hAnsi="Times New Roman" w:cs="Times New Roman"/>
          <w:sz w:val="28"/>
          <w:szCs w:val="28"/>
        </w:rPr>
        <w:t>2010.gada 23.marta noteikumiem Nr.288</w:t>
      </w:r>
    </w:p>
    <w:p w:rsidR="000925E5" w:rsidRDefault="000925E5" w:rsidP="00B37FBE">
      <w:pPr>
        <w:spacing w:line="240" w:lineRule="auto"/>
        <w:jc w:val="right"/>
        <w:rPr>
          <w:rFonts w:ascii="Times New Roman" w:hAnsi="Times New Roman" w:cs="Times New Roman"/>
          <w:sz w:val="28"/>
          <w:szCs w:val="28"/>
        </w:rPr>
      </w:pPr>
    </w:p>
    <w:p w:rsidR="00B64988" w:rsidRDefault="00B64988" w:rsidP="00B37FBE">
      <w:pPr>
        <w:spacing w:line="240" w:lineRule="auto"/>
        <w:jc w:val="right"/>
        <w:rPr>
          <w:rFonts w:ascii="Times New Roman" w:hAnsi="Times New Roman" w:cs="Times New Roman"/>
          <w:sz w:val="28"/>
          <w:szCs w:val="28"/>
        </w:rPr>
      </w:pPr>
    </w:p>
    <w:p w:rsidR="00B64988" w:rsidRPr="00D9090D" w:rsidRDefault="00B64988" w:rsidP="00B64988">
      <w:pPr>
        <w:spacing w:after="200" w:line="240" w:lineRule="auto"/>
        <w:jc w:val="center"/>
        <w:rPr>
          <w:rFonts w:ascii="Times New Roman" w:hAnsi="Times New Roman" w:cs="Times New Roman"/>
          <w:b/>
          <w:sz w:val="28"/>
          <w:szCs w:val="28"/>
        </w:rPr>
      </w:pPr>
      <w:r w:rsidRPr="00D9090D">
        <w:rPr>
          <w:rFonts w:ascii="Times New Roman" w:hAnsi="Times New Roman" w:cs="Times New Roman"/>
          <w:b/>
          <w:sz w:val="28"/>
          <w:szCs w:val="28"/>
        </w:rPr>
        <w:t>Stipras iedarbības vielu augstākās vienreizējās un diennakts devas, kuras lieto zāļu izgatavošanai aptiekā.</w:t>
      </w:r>
    </w:p>
    <w:p w:rsidR="00B64988" w:rsidRPr="00D9090D" w:rsidRDefault="00B64988" w:rsidP="00B64988">
      <w:pPr>
        <w:spacing w:after="200" w:line="240" w:lineRule="auto"/>
        <w:rPr>
          <w:rFonts w:ascii="Times New Roman" w:hAnsi="Times New Roman" w:cs="Times New Roman"/>
          <w:sz w:val="28"/>
          <w:szCs w:val="28"/>
        </w:rPr>
      </w:pPr>
      <w:r w:rsidRPr="00D9090D">
        <w:rPr>
          <w:rFonts w:ascii="Times New Roman" w:hAnsi="Times New Roman" w:cs="Times New Roman"/>
          <w:sz w:val="28"/>
          <w:szCs w:val="28"/>
        </w:rPr>
        <w:t>1. Stipras iedarbības vielu augstākās vienreizējās un diennakts devas bērniem līdz 14 gadu vecumam, lietojot iekšķīgi (vielu daudzumi norādīti gramos, ja nav norādītas citas mērvienības)</w:t>
      </w: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481"/>
        <w:gridCol w:w="2274"/>
        <w:gridCol w:w="638"/>
        <w:gridCol w:w="24"/>
        <w:gridCol w:w="23"/>
        <w:gridCol w:w="119"/>
        <w:gridCol w:w="590"/>
        <w:gridCol w:w="755"/>
        <w:gridCol w:w="755"/>
        <w:gridCol w:w="885"/>
        <w:gridCol w:w="755"/>
        <w:gridCol w:w="885"/>
        <w:gridCol w:w="755"/>
        <w:gridCol w:w="755"/>
        <w:gridCol w:w="755"/>
        <w:gridCol w:w="885"/>
        <w:gridCol w:w="842"/>
        <w:gridCol w:w="970"/>
        <w:gridCol w:w="842"/>
      </w:tblGrid>
      <w:tr w:rsidR="00B64988" w:rsidRPr="00E15BB3" w:rsidTr="007E65D4">
        <w:tc>
          <w:tcPr>
            <w:tcW w:w="481" w:type="dxa"/>
            <w:vMerge w:val="restart"/>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Nr. p.k.</w:t>
            </w:r>
          </w:p>
        </w:tc>
        <w:tc>
          <w:tcPr>
            <w:tcW w:w="2274" w:type="dxa"/>
            <w:vMerge w:val="restart"/>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Zāļu vielas nosaukums</w:t>
            </w:r>
          </w:p>
        </w:tc>
        <w:tc>
          <w:tcPr>
            <w:tcW w:w="1394" w:type="dxa"/>
            <w:gridSpan w:val="5"/>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Līdz 6 mēnešiem</w:t>
            </w:r>
          </w:p>
        </w:tc>
        <w:tc>
          <w:tcPr>
            <w:tcW w:w="1510" w:type="dxa"/>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No 6 mēnešiem līdz 1 gadam</w:t>
            </w:r>
          </w:p>
        </w:tc>
        <w:tc>
          <w:tcPr>
            <w:tcW w:w="1640" w:type="dxa"/>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 gadi</w:t>
            </w:r>
          </w:p>
        </w:tc>
        <w:tc>
          <w:tcPr>
            <w:tcW w:w="1640" w:type="dxa"/>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3-4 gadi</w:t>
            </w:r>
          </w:p>
        </w:tc>
        <w:tc>
          <w:tcPr>
            <w:tcW w:w="1510" w:type="dxa"/>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5-6 gadi</w:t>
            </w:r>
          </w:p>
        </w:tc>
        <w:tc>
          <w:tcPr>
            <w:tcW w:w="1727" w:type="dxa"/>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7-9 gadi</w:t>
            </w:r>
          </w:p>
        </w:tc>
        <w:tc>
          <w:tcPr>
            <w:tcW w:w="1812" w:type="dxa"/>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10-14 gadi</w:t>
            </w:r>
          </w:p>
        </w:tc>
      </w:tr>
      <w:tr w:rsidR="00B64988" w:rsidRPr="00E15BB3" w:rsidTr="007E65D4">
        <w:tc>
          <w:tcPr>
            <w:tcW w:w="481" w:type="dxa"/>
            <w:vMerge/>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p>
        </w:tc>
        <w:tc>
          <w:tcPr>
            <w:tcW w:w="2274" w:type="dxa"/>
            <w:vMerge/>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p>
        </w:tc>
        <w:tc>
          <w:tcPr>
            <w:tcW w:w="804"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reizes deva</w:t>
            </w:r>
          </w:p>
        </w:tc>
        <w:tc>
          <w:tcPr>
            <w:tcW w:w="59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d/n deva</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reizes deva</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d/n deva</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reizes deva</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d/n deva</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reizes deva</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d/n deva</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reizes deva</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d/n deva</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reizes deva</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d/n deva</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reizes deva</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d/n deva</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w:t>
            </w:r>
          </w:p>
        </w:tc>
        <w:tc>
          <w:tcPr>
            <w:tcW w:w="804"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w:t>
            </w:r>
          </w:p>
        </w:tc>
        <w:tc>
          <w:tcPr>
            <w:tcW w:w="59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8</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9</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13</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14</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16</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Acidum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arsenicosum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anhydricum</w:t>
            </w:r>
            <w:proofErr w:type="spellEnd"/>
          </w:p>
        </w:tc>
        <w:tc>
          <w:tcPr>
            <w:tcW w:w="804"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59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0,0006</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0,00075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0,003</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Acidum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hydrochloricum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dilutum</w:t>
            </w:r>
            <w:proofErr w:type="spellEnd"/>
          </w:p>
        </w:tc>
        <w:tc>
          <w:tcPr>
            <w:tcW w:w="804"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 pil.</w:t>
            </w:r>
          </w:p>
        </w:tc>
        <w:tc>
          <w:tcPr>
            <w:tcW w:w="59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 pil.</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 pil.</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9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 pil.</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7-8 pil.**</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 pil.</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8-10 pil.</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 pil.</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Acidum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nicotinicum</w:t>
            </w:r>
            <w:proofErr w:type="spellEnd"/>
          </w:p>
        </w:tc>
        <w:tc>
          <w:tcPr>
            <w:tcW w:w="804"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59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0,008</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0,024</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0,09</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4.</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Adonisidum</w:t>
            </w:r>
            <w:proofErr w:type="spellEnd"/>
          </w:p>
        </w:tc>
        <w:tc>
          <w:tcPr>
            <w:tcW w:w="804"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 pil.</w:t>
            </w:r>
          </w:p>
        </w:tc>
        <w:tc>
          <w:tcPr>
            <w:tcW w:w="59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 pil.</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 pil.</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 pil.</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8 pil.</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 pil.</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10-15 pil.</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20-30 pil.</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Aethylis</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aminobenzoas</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Anaesthesinum</w:t>
            </w:r>
            <w:proofErr w:type="spellEnd"/>
            <w:r w:rsidRPr="00E15BB3">
              <w:rPr>
                <w:rFonts w:ascii="Times New Roman" w:hAnsi="Times New Roman" w:cs="Times New Roman"/>
                <w:sz w:val="24"/>
                <w:szCs w:val="24"/>
              </w:rPr>
              <w:t>)</w:t>
            </w:r>
          </w:p>
        </w:tc>
        <w:tc>
          <w:tcPr>
            <w:tcW w:w="804"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w:t>
            </w:r>
          </w:p>
        </w:tc>
        <w:tc>
          <w:tcPr>
            <w:tcW w:w="59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0,06</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0,18</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0,08</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0,36</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0,16</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Aethylmorphini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p>
        </w:tc>
        <w:tc>
          <w:tcPr>
            <w:tcW w:w="804"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59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0,006</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0,018</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0,0075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Ambenonii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chloridum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Oxazylum</w:t>
            </w:r>
            <w:proofErr w:type="spellEnd"/>
            <w:r w:rsidRPr="00E15BB3">
              <w:rPr>
                <w:rFonts w:ascii="Times New Roman" w:hAnsi="Times New Roman" w:cs="Times New Roman"/>
                <w:sz w:val="24"/>
                <w:szCs w:val="24"/>
              </w:rPr>
              <w:t>)</w:t>
            </w:r>
          </w:p>
        </w:tc>
        <w:tc>
          <w:tcPr>
            <w:tcW w:w="804"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59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0,004</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0,006</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0,006</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0,0075-0,01</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0,0075-0,01</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8.</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Aminarsonum</w:t>
            </w:r>
            <w:proofErr w:type="spellEnd"/>
          </w:p>
        </w:tc>
        <w:tc>
          <w:tcPr>
            <w:tcW w:w="804"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w:t>
            </w:r>
          </w:p>
        </w:tc>
        <w:tc>
          <w:tcPr>
            <w:tcW w:w="59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0,08</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0,24</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0,75</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9.</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Aminasinum</w:t>
            </w:r>
            <w:proofErr w:type="spellEnd"/>
          </w:p>
        </w:tc>
        <w:tc>
          <w:tcPr>
            <w:tcW w:w="804"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0,005-0,0075</w:t>
            </w:r>
          </w:p>
        </w:tc>
        <w:tc>
          <w:tcPr>
            <w:tcW w:w="59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0,01-0,015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Aminophenazonum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Amidopyrinum</w:t>
            </w:r>
            <w:proofErr w:type="spellEnd"/>
            <w:r w:rsidRPr="00E15BB3">
              <w:rPr>
                <w:rFonts w:ascii="Times New Roman" w:hAnsi="Times New Roman" w:cs="Times New Roman"/>
                <w:sz w:val="24"/>
                <w:szCs w:val="24"/>
              </w:rPr>
              <w:t>)***</w:t>
            </w:r>
          </w:p>
        </w:tc>
        <w:tc>
          <w:tcPr>
            <w:tcW w:w="804"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w:t>
            </w:r>
          </w:p>
        </w:tc>
        <w:tc>
          <w:tcPr>
            <w:tcW w:w="59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0,2-0,3</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0,6-0,9</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11.</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Aminophyllinum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Euphyllinum</w:t>
            </w:r>
            <w:proofErr w:type="spellEnd"/>
            <w:r w:rsidRPr="00E15BB3">
              <w:rPr>
                <w:rFonts w:ascii="Times New Roman" w:hAnsi="Times New Roman" w:cs="Times New Roman"/>
                <w:sz w:val="24"/>
                <w:szCs w:val="24"/>
              </w:rPr>
              <w:t>)</w:t>
            </w:r>
          </w:p>
        </w:tc>
        <w:tc>
          <w:tcPr>
            <w:tcW w:w="804"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59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0,06</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0,09</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Apomorphini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p>
        </w:tc>
        <w:tc>
          <w:tcPr>
            <w:tcW w:w="804"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59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0,003</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0,0045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0,006</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0,0075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0,003</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0,009</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13.</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Atropini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sulfas</w:t>
            </w:r>
            <w:proofErr w:type="spellEnd"/>
          </w:p>
        </w:tc>
        <w:tc>
          <w:tcPr>
            <w:tcW w:w="804"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0,0001</w:t>
            </w:r>
          </w:p>
        </w:tc>
        <w:tc>
          <w:tcPr>
            <w:tcW w:w="59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w:t>
            </w:r>
            <w:r w:rsidRPr="00E15BB3">
              <w:rPr>
                <w:rFonts w:ascii="Times New Roman" w:hAnsi="Times New Roman" w:cs="Times New Roman"/>
                <w:sz w:val="24"/>
                <w:szCs w:val="24"/>
              </w:rPr>
              <w:lastRenderedPageBreak/>
              <w:t>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0,0002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0,0004</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0,0004</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0,0006</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0,0004</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0,0008</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14.</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Barbamylum</w:t>
            </w:r>
            <w:proofErr w:type="spellEnd"/>
          </w:p>
        </w:tc>
        <w:tc>
          <w:tcPr>
            <w:tcW w:w="804"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59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w:t>
            </w:r>
          </w:p>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0,05-0,06</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0,08</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0,05-0,075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0,1-0,15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0,1-0,15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0,2-0,3</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Barbitalum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natricum</w:t>
            </w:r>
            <w:proofErr w:type="spellEnd"/>
          </w:p>
        </w:tc>
        <w:tc>
          <w:tcPr>
            <w:tcW w:w="804"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59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0,06</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16.</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Bendazolum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Dibazolum</w:t>
            </w:r>
            <w:proofErr w:type="spellEnd"/>
            <w:r w:rsidRPr="00E15BB3">
              <w:rPr>
                <w:rFonts w:ascii="Times New Roman" w:hAnsi="Times New Roman" w:cs="Times New Roman"/>
                <w:sz w:val="24"/>
                <w:szCs w:val="24"/>
              </w:rPr>
              <w:t>)</w:t>
            </w:r>
          </w:p>
        </w:tc>
        <w:tc>
          <w:tcPr>
            <w:tcW w:w="804"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w:t>
            </w:r>
          </w:p>
        </w:tc>
        <w:tc>
          <w:tcPr>
            <w:tcW w:w="59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0,006</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0,006</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0,008</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0,008</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17.</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Bromisovalum</w:t>
            </w:r>
            <w:proofErr w:type="spellEnd"/>
          </w:p>
        </w:tc>
        <w:tc>
          <w:tcPr>
            <w:tcW w:w="804"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59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0,3-0,4</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0,6-0,8</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18.</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Carbromalum</w:t>
            </w:r>
            <w:proofErr w:type="spellEnd"/>
          </w:p>
        </w:tc>
        <w:tc>
          <w:tcPr>
            <w:tcW w:w="804"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59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0,3-0,4</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0,6-0,8</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19.</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Chloramphenicolum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Laevomycetinum</w:t>
            </w:r>
            <w:proofErr w:type="spellEnd"/>
            <w:r w:rsidRPr="00E15BB3">
              <w:rPr>
                <w:rFonts w:ascii="Times New Roman" w:hAnsi="Times New Roman" w:cs="Times New Roman"/>
                <w:sz w:val="24"/>
                <w:szCs w:val="24"/>
              </w:rPr>
              <w:t>)</w:t>
            </w:r>
          </w:p>
        </w:tc>
        <w:tc>
          <w:tcPr>
            <w:tcW w:w="4544" w:type="dxa"/>
            <w:gridSpan w:val="9"/>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vienā reizē 0,02; diennaktī 0,12 uz 1 kg bērna svara</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1,8</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Chlorali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hydras</w:t>
            </w:r>
            <w:proofErr w:type="spellEnd"/>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0,75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0,9</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0,5-0,75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1,5-2,0</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21.</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Chlortetracyclini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p>
        </w:tc>
        <w:tc>
          <w:tcPr>
            <w:tcW w:w="4544" w:type="dxa"/>
            <w:gridSpan w:val="9"/>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 uz 1 kg bērna svara diennaktī</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0,2-0,3</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0,8-1,0</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22.</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Codeinum</w:t>
            </w:r>
            <w:proofErr w:type="spellEnd"/>
          </w:p>
        </w:tc>
        <w:tc>
          <w:tcPr>
            <w:tcW w:w="662" w:type="dxa"/>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32" w:type="dxa"/>
            <w:gridSpan w:val="3"/>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0,006</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0,006</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0,006-0,01</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0,02-0,03</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23.</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Codeini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phosphas</w:t>
            </w:r>
            <w:proofErr w:type="spellEnd"/>
          </w:p>
        </w:tc>
        <w:tc>
          <w:tcPr>
            <w:tcW w:w="662" w:type="dxa"/>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32" w:type="dxa"/>
            <w:gridSpan w:val="3"/>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0,0075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0,006-0,008</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0,02-0,025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0,015-0,02</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0,045-0,06</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24.</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Coffeinum</w:t>
            </w:r>
            <w:proofErr w:type="spellEnd"/>
          </w:p>
        </w:tc>
        <w:tc>
          <w:tcPr>
            <w:tcW w:w="662" w:type="dxa"/>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32" w:type="dxa"/>
            <w:gridSpan w:val="3"/>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0,06</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0,18</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0,075-0,1</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0,25-0,3</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25.</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Coffeinum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natrii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benzoas</w:t>
            </w:r>
            <w:proofErr w:type="spellEnd"/>
          </w:p>
        </w:tc>
        <w:tc>
          <w:tcPr>
            <w:tcW w:w="662" w:type="dxa"/>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732" w:type="dxa"/>
            <w:gridSpan w:val="3"/>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0,06</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0,18</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0,08</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0,15-0,2</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0,5-0,6</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26.</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Digalen</w:t>
            </w:r>
            <w:proofErr w:type="spellEnd"/>
            <w:r w:rsidRPr="00E15BB3">
              <w:rPr>
                <w:rFonts w:ascii="Times New Roman" w:hAnsi="Times New Roman" w:cs="Times New Roman"/>
                <w:sz w:val="24"/>
                <w:szCs w:val="24"/>
              </w:rPr>
              <w:t xml:space="preserve"> - </w:t>
            </w:r>
            <w:proofErr w:type="spellStart"/>
            <w:r w:rsidRPr="00E15BB3">
              <w:rPr>
                <w:rFonts w:ascii="Times New Roman" w:hAnsi="Times New Roman" w:cs="Times New Roman"/>
                <w:sz w:val="24"/>
                <w:szCs w:val="24"/>
              </w:rPr>
              <w:t>neo</w:t>
            </w:r>
            <w:proofErr w:type="spellEnd"/>
          </w:p>
        </w:tc>
        <w:tc>
          <w:tcPr>
            <w:tcW w:w="662" w:type="dxa"/>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 pil.</w:t>
            </w:r>
          </w:p>
        </w:tc>
        <w:tc>
          <w:tcPr>
            <w:tcW w:w="732" w:type="dxa"/>
            <w:gridSpan w:val="3"/>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 pil.</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 pil.</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18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21 pil.</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8 pil.</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24 pil.</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 pil.</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 pil.</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27.</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Diphenhydraminum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Dimedrolum</w:t>
            </w:r>
            <w:proofErr w:type="spellEnd"/>
            <w:r w:rsidRPr="00E15BB3">
              <w:rPr>
                <w:rFonts w:ascii="Times New Roman" w:hAnsi="Times New Roman" w:cs="Times New Roman"/>
                <w:sz w:val="24"/>
                <w:szCs w:val="24"/>
              </w:rPr>
              <w:t>)</w:t>
            </w:r>
          </w:p>
        </w:tc>
        <w:tc>
          <w:tcPr>
            <w:tcW w:w="662" w:type="dxa"/>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w:t>
            </w:r>
          </w:p>
        </w:tc>
        <w:tc>
          <w:tcPr>
            <w:tcW w:w="732" w:type="dxa"/>
            <w:gridSpan w:val="3"/>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0,006</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0,06</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0,09</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28.</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Ephedrini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p>
        </w:tc>
        <w:tc>
          <w:tcPr>
            <w:tcW w:w="662" w:type="dxa"/>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0,0025</w:t>
            </w:r>
          </w:p>
        </w:tc>
        <w:tc>
          <w:tcPr>
            <w:tcW w:w="732" w:type="dxa"/>
            <w:gridSpan w:val="3"/>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0,0075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0,006</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0,06</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29.</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Erythromycinum</w:t>
            </w:r>
            <w:proofErr w:type="spellEnd"/>
          </w:p>
        </w:tc>
        <w:tc>
          <w:tcPr>
            <w:tcW w:w="4544" w:type="dxa"/>
            <w:gridSpan w:val="9"/>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0,005-0,008 uz 1 kg bērna svara vienā reizē</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0,8</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Extractum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Belladonnae</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siccum</w:t>
            </w:r>
            <w:proofErr w:type="spellEnd"/>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0,0075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0,009</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0,0075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0,01-0,015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0,03-0,045</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31.</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Extractum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Filicis</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maris</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spissum</w:t>
            </w:r>
            <w:proofErr w:type="spellEnd"/>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1,5-2,0</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1,5-2,0</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2,5-3,0</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2,5-3,0</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3,5-4,0</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3,5-4,0</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5,0</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5,0</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32.</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Folium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Digitalis</w:t>
            </w:r>
            <w:proofErr w:type="spellEnd"/>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0,08</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0,16</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0,05-0,075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0,2-0,3</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33.</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Ftivazidum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Phthivasidum</w:t>
            </w:r>
            <w:proofErr w:type="spellEnd"/>
            <w:r w:rsidRPr="00E15BB3">
              <w:rPr>
                <w:rFonts w:ascii="Times New Roman" w:hAnsi="Times New Roman" w:cs="Times New Roman"/>
                <w:sz w:val="24"/>
                <w:szCs w:val="24"/>
              </w:rPr>
              <w:t>)</w:t>
            </w:r>
          </w:p>
        </w:tc>
        <w:tc>
          <w:tcPr>
            <w:tcW w:w="4544" w:type="dxa"/>
            <w:gridSpan w:val="9"/>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 uz 1 kg bērna svara diennaktī</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0,7</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0,8</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0,5-0,75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1,0-1,5</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34.</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Herba</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Adonidis</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lastRenderedPageBreak/>
              <w:t>vernalis</w:t>
            </w:r>
            <w:proofErr w:type="spellEnd"/>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0,03</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0,8</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0,3-0,5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1,2-2,0</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35.</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Herba</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Thermopsidis</w:t>
            </w:r>
            <w:proofErr w:type="spellEnd"/>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0,06</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0,03-0,05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0,1-0,15</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36.</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Lantosidum</w:t>
            </w:r>
            <w:proofErr w:type="spellEnd"/>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 pil.</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 pil.</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9 pil.</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18 pil.</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 pil.</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 pil.</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 pil.</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45 pil.</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37.</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Mepacrinum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Acrichinum</w:t>
            </w:r>
            <w:proofErr w:type="spellEnd"/>
            <w:r w:rsidRPr="00E15BB3">
              <w:rPr>
                <w:rFonts w:ascii="Times New Roman" w:hAnsi="Times New Roman" w:cs="Times New Roman"/>
                <w:sz w:val="24"/>
                <w:szCs w:val="24"/>
              </w:rPr>
              <w:t>)</w:t>
            </w:r>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0,0125</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0,08</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0,1-0,125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0,2-0,25</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38.</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Metamizolum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natricum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Analginum</w:t>
            </w:r>
            <w:proofErr w:type="spellEnd"/>
            <w:r w:rsidRPr="00E15BB3">
              <w:rPr>
                <w:rFonts w:ascii="Times New Roman" w:hAnsi="Times New Roman" w:cs="Times New Roman"/>
                <w:sz w:val="24"/>
                <w:szCs w:val="24"/>
              </w:rPr>
              <w:t>)</w:t>
            </w:r>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0,75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0,3-0,5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0,9-1,5</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39..</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Morphini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0,0075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0,003</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0,003-0,005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0,01-0,015</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40.</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Neostigmini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methylsulfas</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Proserinum</w:t>
            </w:r>
            <w:proofErr w:type="spellEnd"/>
            <w:r w:rsidRPr="00E15BB3">
              <w:rPr>
                <w:rFonts w:ascii="Times New Roman" w:hAnsi="Times New Roman" w:cs="Times New Roman"/>
                <w:sz w:val="24"/>
                <w:szCs w:val="24"/>
              </w:rPr>
              <w:t>)</w:t>
            </w:r>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0,007</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0,007</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41.</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Nicethamidum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Cordiaminum</w:t>
            </w:r>
            <w:proofErr w:type="spellEnd"/>
            <w:r w:rsidRPr="00E15BB3">
              <w:rPr>
                <w:rFonts w:ascii="Times New Roman" w:hAnsi="Times New Roman" w:cs="Times New Roman"/>
                <w:sz w:val="24"/>
                <w:szCs w:val="24"/>
              </w:rPr>
              <w:t>)</w:t>
            </w:r>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 pil.</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9 pil.</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 pil.</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18 pil.</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7-8 pil.</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20-25 pil.</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10-15 pil.</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30-40 pil.</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42.</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Omnoponum</w:t>
            </w:r>
            <w:proofErr w:type="spellEnd"/>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0,004</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0,006</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0,006</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0,0075-0,01</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0,02-0,03</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43.</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Oxytetracyclini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dihydras</w:t>
            </w:r>
            <w:proofErr w:type="spellEnd"/>
          </w:p>
        </w:tc>
        <w:tc>
          <w:tcPr>
            <w:tcW w:w="4544" w:type="dxa"/>
            <w:gridSpan w:val="9"/>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 uz 1 kg bērna svara diennaktī</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44.</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Papaverini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0,06</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0,05-0,06</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0,15-0,2</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45.</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Pentetrazolum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Corazolum</w:t>
            </w:r>
            <w:proofErr w:type="spellEnd"/>
            <w:r w:rsidRPr="00E15BB3">
              <w:rPr>
                <w:rFonts w:ascii="Times New Roman" w:hAnsi="Times New Roman" w:cs="Times New Roman"/>
                <w:sz w:val="24"/>
                <w:szCs w:val="24"/>
              </w:rPr>
              <w:t>)</w:t>
            </w:r>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0,06</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0,09</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0,06</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0,18</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0,08</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46.</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Pentobarbitalum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natrium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Aethaminalum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natrium</w:t>
            </w:r>
            <w:proofErr w:type="spellEnd"/>
            <w:r w:rsidRPr="00E15BB3">
              <w:rPr>
                <w:rFonts w:ascii="Times New Roman" w:hAnsi="Times New Roman" w:cs="Times New Roman"/>
                <w:sz w:val="24"/>
                <w:szCs w:val="24"/>
              </w:rPr>
              <w:t>)</w:t>
            </w:r>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0,025-0,03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0,05-0,06</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0,08</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0,05-0,075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0,1-0,15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0,1-0,15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0,2-0,3</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47.</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Phenasonum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Antipyrinum</w:t>
            </w:r>
            <w:proofErr w:type="spellEnd"/>
            <w:r w:rsidRPr="00E15BB3">
              <w:rPr>
                <w:rFonts w:ascii="Times New Roman" w:hAnsi="Times New Roman" w:cs="Times New Roman"/>
                <w:sz w:val="24"/>
                <w:szCs w:val="24"/>
              </w:rPr>
              <w:t>)</w:t>
            </w:r>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0,25-0,3</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0,75-0,9</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48.</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Phenobarbitalum</w:t>
            </w:r>
            <w:proofErr w:type="spellEnd"/>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0,06</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0,08</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49.</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Phenylbutazonum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Butadionum</w:t>
            </w:r>
            <w:proofErr w:type="spellEnd"/>
            <w:r w:rsidRPr="00E15BB3">
              <w:rPr>
                <w:rFonts w:ascii="Times New Roman" w:hAnsi="Times New Roman" w:cs="Times New Roman"/>
                <w:sz w:val="24"/>
                <w:szCs w:val="24"/>
              </w:rPr>
              <w:t>)</w:t>
            </w:r>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0,06</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0,09</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0,05-0,06</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0,15-0,18</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0,08-0,1</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0,24-0,3</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50.</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Plasmocidum</w:t>
            </w:r>
            <w:proofErr w:type="spellEnd"/>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0,0075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0,02-0,025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0,04-0,05</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51.</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Platyphyllini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hydrotartras</w:t>
            </w:r>
            <w:proofErr w:type="spellEnd"/>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0,0004</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0,0006</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0,003</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0,0045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0,0075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0,003</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0,009</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52.</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Prednisolonum</w:t>
            </w:r>
            <w:proofErr w:type="spellEnd"/>
          </w:p>
        </w:tc>
        <w:tc>
          <w:tcPr>
            <w:tcW w:w="6184" w:type="dxa"/>
            <w:gridSpan w:val="11"/>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 uz 1 kg bērna svara diennaktī</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0,025-0,03</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0,025-0,04</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53.</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Prednisonum</w:t>
            </w:r>
            <w:proofErr w:type="spellEnd"/>
          </w:p>
        </w:tc>
        <w:tc>
          <w:tcPr>
            <w:tcW w:w="6184" w:type="dxa"/>
            <w:gridSpan w:val="11"/>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 uz 1 kg bērna svara diennaktī</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0,025-0,03</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0,025-0,04</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54.</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Proguanili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Bigumalum</w:t>
            </w:r>
            <w:proofErr w:type="spellEnd"/>
            <w:r w:rsidRPr="00E15BB3">
              <w:rPr>
                <w:rFonts w:ascii="Times New Roman" w:hAnsi="Times New Roman" w:cs="Times New Roman"/>
                <w:sz w:val="24"/>
                <w:szCs w:val="24"/>
              </w:rPr>
              <w:t>)</w:t>
            </w:r>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0,0125</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0,03-0,04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0,06-0,08</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0,08-0,1</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0,1-0,125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0,2-0,25</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55.</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Solutio</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Iodi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spirituosae</w:t>
            </w:r>
            <w:proofErr w:type="spellEnd"/>
            <w:r w:rsidRPr="00E15BB3">
              <w:rPr>
                <w:rFonts w:ascii="Times New Roman" w:hAnsi="Times New Roman" w:cs="Times New Roman"/>
                <w:sz w:val="24"/>
                <w:szCs w:val="24"/>
              </w:rPr>
              <w:t xml:space="preserve"> 5%</w:t>
            </w:r>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 pil.</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 pil.</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 pil.</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8 pil.</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24 pil.</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58.</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Strychnini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nitras</w:t>
            </w:r>
            <w:proofErr w:type="spellEnd"/>
          </w:p>
        </w:tc>
        <w:tc>
          <w:tcPr>
            <w:tcW w:w="638"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6" w:type="dxa"/>
            <w:gridSpan w:val="4"/>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0,0006</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0,0006-0,00075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0,0012-0,0015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0,00075-0,001</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0,0015-0,002</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56.</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Sulfacetamidum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natricum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Sulfacylum</w:t>
            </w:r>
            <w:proofErr w:type="spellEnd"/>
            <w:r w:rsidRPr="00E15BB3">
              <w:rPr>
                <w:rFonts w:ascii="Times New Roman" w:hAnsi="Times New Roman" w:cs="Times New Roman"/>
                <w:sz w:val="24"/>
                <w:szCs w:val="24"/>
              </w:rPr>
              <w:t xml:space="preserve"> - </w:t>
            </w:r>
            <w:proofErr w:type="spellStart"/>
            <w:r w:rsidRPr="00E15BB3">
              <w:rPr>
                <w:rFonts w:ascii="Times New Roman" w:hAnsi="Times New Roman" w:cs="Times New Roman"/>
                <w:sz w:val="24"/>
                <w:szCs w:val="24"/>
              </w:rPr>
              <w:t>natrium</w:t>
            </w:r>
            <w:proofErr w:type="spellEnd"/>
            <w:r w:rsidRPr="00E15BB3">
              <w:rPr>
                <w:rFonts w:ascii="Times New Roman" w:hAnsi="Times New Roman" w:cs="Times New Roman"/>
                <w:sz w:val="24"/>
                <w:szCs w:val="24"/>
              </w:rPr>
              <w:t>)</w:t>
            </w:r>
          </w:p>
        </w:tc>
        <w:tc>
          <w:tcPr>
            <w:tcW w:w="4544" w:type="dxa"/>
            <w:gridSpan w:val="9"/>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 uz 1 kg bērna svara diennaktī</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57.</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Sulfadimidinum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Sulfadimezinum</w:t>
            </w:r>
            <w:proofErr w:type="spellEnd"/>
            <w:r w:rsidRPr="00E15BB3">
              <w:rPr>
                <w:rFonts w:ascii="Times New Roman" w:hAnsi="Times New Roman" w:cs="Times New Roman"/>
                <w:sz w:val="24"/>
                <w:szCs w:val="24"/>
              </w:rPr>
              <w:t>)</w:t>
            </w:r>
          </w:p>
        </w:tc>
        <w:tc>
          <w:tcPr>
            <w:tcW w:w="4544" w:type="dxa"/>
            <w:gridSpan w:val="9"/>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 uz 1 kg bērna svara diennaktī</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58.</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Sulfaguanidinum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Sulginum</w:t>
            </w:r>
            <w:proofErr w:type="spellEnd"/>
            <w:r w:rsidRPr="00E15BB3">
              <w:rPr>
                <w:rFonts w:ascii="Times New Roman" w:hAnsi="Times New Roman" w:cs="Times New Roman"/>
                <w:sz w:val="24"/>
                <w:szCs w:val="24"/>
              </w:rPr>
              <w:t>)</w:t>
            </w:r>
          </w:p>
        </w:tc>
        <w:tc>
          <w:tcPr>
            <w:tcW w:w="4544" w:type="dxa"/>
            <w:gridSpan w:val="9"/>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 uz 1 kg bērna svara diennaktī</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59.</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Sulfanilamidum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Streptocidum</w:t>
            </w:r>
            <w:proofErr w:type="spellEnd"/>
            <w:r w:rsidRPr="00E15BB3">
              <w:rPr>
                <w:rFonts w:ascii="Times New Roman" w:hAnsi="Times New Roman" w:cs="Times New Roman"/>
                <w:sz w:val="24"/>
                <w:szCs w:val="24"/>
              </w:rPr>
              <w:t>)</w:t>
            </w:r>
          </w:p>
        </w:tc>
        <w:tc>
          <w:tcPr>
            <w:tcW w:w="4544" w:type="dxa"/>
            <w:gridSpan w:val="9"/>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 uz 1 kg bērna svara diennaktī</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60.</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Sulfathiasolum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Norsulfazolum</w:t>
            </w:r>
            <w:proofErr w:type="spellEnd"/>
            <w:r w:rsidRPr="00E15BB3">
              <w:rPr>
                <w:rFonts w:ascii="Times New Roman" w:hAnsi="Times New Roman" w:cs="Times New Roman"/>
                <w:sz w:val="24"/>
                <w:szCs w:val="24"/>
              </w:rPr>
              <w:t>)</w:t>
            </w:r>
          </w:p>
        </w:tc>
        <w:tc>
          <w:tcPr>
            <w:tcW w:w="4544" w:type="dxa"/>
            <w:gridSpan w:val="9"/>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 uz 1 kg bērna svara diennaktī</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61.</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Sulfaethidolum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Aethazolum</w:t>
            </w:r>
            <w:proofErr w:type="spellEnd"/>
            <w:r w:rsidRPr="00E15BB3">
              <w:rPr>
                <w:rFonts w:ascii="Times New Roman" w:hAnsi="Times New Roman" w:cs="Times New Roman"/>
                <w:sz w:val="24"/>
                <w:szCs w:val="24"/>
              </w:rPr>
              <w:t>)</w:t>
            </w:r>
          </w:p>
        </w:tc>
        <w:tc>
          <w:tcPr>
            <w:tcW w:w="4544" w:type="dxa"/>
            <w:gridSpan w:val="9"/>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 uz 1 kg bērna svara diennaktī</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62.</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Tetracyclinum</w:t>
            </w:r>
            <w:proofErr w:type="spellEnd"/>
          </w:p>
        </w:tc>
        <w:tc>
          <w:tcPr>
            <w:tcW w:w="4544" w:type="dxa"/>
            <w:gridSpan w:val="9"/>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 uz 1 kg bērna svara diennaktī</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63.</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Theophyllinum</w:t>
            </w:r>
            <w:proofErr w:type="spellEnd"/>
          </w:p>
        </w:tc>
        <w:tc>
          <w:tcPr>
            <w:tcW w:w="685" w:type="dxa"/>
            <w:gridSpan w:val="3"/>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0,06</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0,08</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64.</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Thymolum</w:t>
            </w:r>
            <w:proofErr w:type="spellEnd"/>
          </w:p>
        </w:tc>
        <w:tc>
          <w:tcPr>
            <w:tcW w:w="685" w:type="dxa"/>
            <w:gridSpan w:val="3"/>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65.</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Thyreoidinum</w:t>
            </w:r>
            <w:proofErr w:type="spellEnd"/>
          </w:p>
        </w:tc>
        <w:tc>
          <w:tcPr>
            <w:tcW w:w="685" w:type="dxa"/>
            <w:gridSpan w:val="3"/>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0,06</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0,09</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0,45</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66.</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Tinctura</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Belladonnae</w:t>
            </w:r>
            <w:proofErr w:type="spellEnd"/>
          </w:p>
        </w:tc>
        <w:tc>
          <w:tcPr>
            <w:tcW w:w="685" w:type="dxa"/>
            <w:gridSpan w:val="3"/>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 pil.</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 pil.</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 pil.</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9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 pil.</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9 pil.</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 pil.</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 pil.</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4-6 pil.</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12-18 pil.</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67.</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Trimeperidini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Promedolum</w:t>
            </w:r>
            <w:proofErr w:type="spellEnd"/>
            <w:r w:rsidRPr="00E15BB3">
              <w:rPr>
                <w:rFonts w:ascii="Times New Roman" w:hAnsi="Times New Roman" w:cs="Times New Roman"/>
                <w:sz w:val="24"/>
                <w:szCs w:val="24"/>
              </w:rPr>
              <w:t>)</w:t>
            </w:r>
          </w:p>
        </w:tc>
        <w:tc>
          <w:tcPr>
            <w:tcW w:w="685" w:type="dxa"/>
            <w:gridSpan w:val="3"/>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0,0075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r>
      <w:tr w:rsidR="00B64988" w:rsidRPr="00E15BB3" w:rsidTr="007E65D4">
        <w:tc>
          <w:tcPr>
            <w:tcW w:w="481"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68.</w:t>
            </w:r>
          </w:p>
        </w:tc>
        <w:tc>
          <w:tcPr>
            <w:tcW w:w="2274" w:type="dxa"/>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Vicasol</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Vikasolum</w:t>
            </w:r>
            <w:proofErr w:type="spellEnd"/>
            <w:r w:rsidRPr="00E15BB3">
              <w:rPr>
                <w:rFonts w:ascii="Times New Roman" w:hAnsi="Times New Roman" w:cs="Times New Roman"/>
                <w:sz w:val="24"/>
                <w:szCs w:val="24"/>
              </w:rPr>
              <w:t>)</w:t>
            </w:r>
          </w:p>
        </w:tc>
        <w:tc>
          <w:tcPr>
            <w:tcW w:w="685" w:type="dxa"/>
            <w:gridSpan w:val="3"/>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0,002-0,005</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0,006-0,015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0,002-0,005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0,006-0,015</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0,006</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0,018</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0,008</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75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885"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970"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842" w:type="dxa"/>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0,045</w:t>
            </w:r>
          </w:p>
        </w:tc>
      </w:tr>
    </w:tbl>
    <w:p w:rsidR="00B64988" w:rsidRPr="00952985" w:rsidRDefault="00B64988" w:rsidP="00B64988">
      <w:pPr>
        <w:spacing w:after="200"/>
        <w:rPr>
          <w:rFonts w:ascii="Times New Roman" w:hAnsi="Times New Roman" w:cs="Times New Roman"/>
          <w:sz w:val="28"/>
          <w:szCs w:val="28"/>
        </w:rPr>
      </w:pPr>
      <w:r w:rsidRPr="00952985">
        <w:rPr>
          <w:rFonts w:ascii="Times New Roman" w:hAnsi="Times New Roman" w:cs="Times New Roman"/>
          <w:sz w:val="28"/>
          <w:szCs w:val="28"/>
        </w:rPr>
        <w:t>Piezīmes.</w:t>
      </w:r>
    </w:p>
    <w:p w:rsidR="00B64988" w:rsidRPr="00D9090D" w:rsidRDefault="00B64988" w:rsidP="00B64988">
      <w:pPr>
        <w:spacing w:line="240" w:lineRule="auto"/>
        <w:rPr>
          <w:rFonts w:ascii="Times New Roman" w:hAnsi="Times New Roman" w:cs="Times New Roman"/>
          <w:sz w:val="28"/>
          <w:szCs w:val="28"/>
        </w:rPr>
      </w:pPr>
      <w:r w:rsidRPr="00D9090D">
        <w:rPr>
          <w:rFonts w:ascii="Times New Roman" w:hAnsi="Times New Roman" w:cs="Times New Roman"/>
          <w:sz w:val="28"/>
          <w:szCs w:val="28"/>
        </w:rPr>
        <w:t>* Vielu nenozīmē.</w:t>
      </w:r>
    </w:p>
    <w:p w:rsidR="00B64988" w:rsidRPr="00D9090D" w:rsidRDefault="00B64988" w:rsidP="00B64988">
      <w:pPr>
        <w:spacing w:line="240" w:lineRule="auto"/>
        <w:rPr>
          <w:rFonts w:ascii="Times New Roman" w:hAnsi="Times New Roman" w:cs="Times New Roman"/>
          <w:sz w:val="28"/>
          <w:szCs w:val="28"/>
        </w:rPr>
      </w:pPr>
      <w:r w:rsidRPr="00D9090D">
        <w:rPr>
          <w:rFonts w:ascii="Times New Roman" w:hAnsi="Times New Roman" w:cs="Times New Roman"/>
          <w:sz w:val="28"/>
          <w:szCs w:val="28"/>
        </w:rPr>
        <w:t>** Ja norādītas divas devas, zemākā piemērojama jaunākiem bērniem, augstākā - vecākiem bērniem.</w:t>
      </w:r>
    </w:p>
    <w:p w:rsidR="00B64988" w:rsidRPr="00D9090D" w:rsidRDefault="00B64988" w:rsidP="00B64988">
      <w:pPr>
        <w:spacing w:line="240" w:lineRule="auto"/>
        <w:rPr>
          <w:rFonts w:ascii="Times New Roman" w:hAnsi="Times New Roman" w:cs="Times New Roman"/>
          <w:sz w:val="28"/>
          <w:szCs w:val="28"/>
        </w:rPr>
      </w:pPr>
      <w:r w:rsidRPr="00D9090D">
        <w:rPr>
          <w:rFonts w:ascii="Times New Roman" w:hAnsi="Times New Roman" w:cs="Times New Roman"/>
          <w:sz w:val="28"/>
          <w:szCs w:val="28"/>
        </w:rPr>
        <w:t>*** Ārstējot reimatismu, pieļaujama diennakts deva 0,15</w:t>
      </w:r>
      <w:r w:rsidR="002C1FEA">
        <w:rPr>
          <w:rFonts w:ascii="Times New Roman" w:hAnsi="Times New Roman" w:cs="Times New Roman"/>
          <w:sz w:val="28"/>
          <w:szCs w:val="28"/>
        </w:rPr>
        <w:t xml:space="preserve"> </w:t>
      </w:r>
      <w:r w:rsidRPr="00D9090D">
        <w:rPr>
          <w:rFonts w:ascii="Times New Roman" w:hAnsi="Times New Roman" w:cs="Times New Roman"/>
          <w:sz w:val="28"/>
          <w:szCs w:val="28"/>
        </w:rPr>
        <w:t>-</w:t>
      </w:r>
      <w:r w:rsidR="002C1FEA">
        <w:rPr>
          <w:rFonts w:ascii="Times New Roman" w:hAnsi="Times New Roman" w:cs="Times New Roman"/>
          <w:sz w:val="28"/>
          <w:szCs w:val="28"/>
        </w:rPr>
        <w:t xml:space="preserve"> </w:t>
      </w:r>
      <w:r w:rsidRPr="00D9090D">
        <w:rPr>
          <w:rFonts w:ascii="Times New Roman" w:hAnsi="Times New Roman" w:cs="Times New Roman"/>
          <w:sz w:val="28"/>
          <w:szCs w:val="28"/>
        </w:rPr>
        <w:t>0,2 uz vienu dzīves gadu.</w:t>
      </w:r>
    </w:p>
    <w:p w:rsidR="00B64988" w:rsidRDefault="00B64988" w:rsidP="00B64988">
      <w:pPr>
        <w:spacing w:line="240" w:lineRule="auto"/>
        <w:rPr>
          <w:rFonts w:ascii="Times New Roman" w:hAnsi="Times New Roman" w:cs="Times New Roman"/>
          <w:sz w:val="28"/>
          <w:szCs w:val="28"/>
        </w:rPr>
      </w:pPr>
      <w:r w:rsidRPr="00D9090D">
        <w:rPr>
          <w:rFonts w:ascii="Times New Roman" w:hAnsi="Times New Roman" w:cs="Times New Roman"/>
          <w:sz w:val="28"/>
          <w:szCs w:val="28"/>
        </w:rPr>
        <w:t>2. Stipras iedarbības vielu augstākās vienreizējās un diennakts devas bērniem no 14 gadu vecuma un pieaugušajiem (vielu daudzumi norādīti gramos, ja nav norādītas citas mērvienības)</w:t>
      </w:r>
    </w:p>
    <w:p w:rsidR="00B64988" w:rsidRPr="00D9090D" w:rsidRDefault="00B64988" w:rsidP="00B64988">
      <w:pPr>
        <w:spacing w:line="240" w:lineRule="auto"/>
        <w:rPr>
          <w:rFonts w:ascii="Times New Roman" w:hAnsi="Times New Roman" w:cs="Times New Roman"/>
          <w:sz w:val="28"/>
          <w:szCs w:val="28"/>
        </w:rPr>
      </w:pPr>
    </w:p>
    <w:tbl>
      <w:tblPr>
        <w:tblW w:w="5000" w:type="pct"/>
        <w:tblCellSpacing w:w="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92"/>
        <w:gridCol w:w="3414"/>
        <w:gridCol w:w="3010"/>
        <w:gridCol w:w="279"/>
        <w:gridCol w:w="3573"/>
        <w:gridCol w:w="454"/>
        <w:gridCol w:w="2724"/>
      </w:tblGrid>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Nr.</w:t>
            </w:r>
            <w:r w:rsidRPr="00E15BB3">
              <w:rPr>
                <w:rFonts w:ascii="Times New Roman" w:hAnsi="Times New Roman" w:cs="Times New Roman"/>
                <w:sz w:val="24"/>
                <w:szCs w:val="24"/>
              </w:rPr>
              <w:br/>
              <w:t>p.k.</w:t>
            </w:r>
          </w:p>
        </w:tc>
        <w:tc>
          <w:tcPr>
            <w:tcW w:w="1220" w:type="pct"/>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Stipras iedarbības vielas nosaukums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Lietošanas veids</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Maksimālā vienreizējā deva</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Maksimālā diennakts deva</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w:t>
            </w:r>
          </w:p>
        </w:tc>
        <w:tc>
          <w:tcPr>
            <w:tcW w:w="1220" w:type="pct"/>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Acetarsolum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Osarsolum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Acidum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arsenicosum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anhydricum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r w:rsidRPr="00E15BB3">
              <w:rPr>
                <w:rFonts w:ascii="Times New Roman" w:hAnsi="Times New Roman" w:cs="Times New Roman"/>
                <w:sz w:val="24"/>
                <w:szCs w:val="24"/>
              </w:rPr>
              <w:t>3.</w:t>
            </w:r>
          </w:p>
        </w:tc>
        <w:tc>
          <w:tcPr>
            <w:tcW w:w="1220" w:type="pct"/>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Acidum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hydrochloricum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dilutum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1372" w:type="pct"/>
            <w:gridSpan w:val="2"/>
            <w:tcBorders>
              <w:top w:val="single" w:sz="6" w:space="0" w:color="000000"/>
              <w:left w:val="single" w:sz="6" w:space="0" w:color="000000"/>
              <w:bottom w:val="single" w:sz="6" w:space="0" w:color="000000"/>
              <w:right w:val="single" w:sz="6" w:space="0" w:color="000000"/>
            </w:tcBorders>
            <w:vAlign w:val="center"/>
            <w:hideMark/>
          </w:tcPr>
          <w:p w:rsidR="002C1FEA" w:rsidRPr="00E15BB3" w:rsidRDefault="002C1FEA" w:rsidP="00B64988">
            <w:pPr>
              <w:spacing w:after="200"/>
              <w:rPr>
                <w:rFonts w:ascii="Times New Roman" w:hAnsi="Times New Roman" w:cs="Times New Roman"/>
                <w:sz w:val="24"/>
                <w:szCs w:val="24"/>
              </w:rPr>
            </w:pPr>
            <w:r w:rsidRPr="00E15BB3">
              <w:rPr>
                <w:rFonts w:ascii="Times New Roman" w:hAnsi="Times New Roman" w:cs="Times New Roman"/>
                <w:sz w:val="24"/>
                <w:szCs w:val="24"/>
              </w:rPr>
              <w:t>2 ml (40 pil.)</w:t>
            </w:r>
          </w:p>
        </w:tc>
        <w:tc>
          <w:tcPr>
            <w:tcW w:w="1129" w:type="pct"/>
            <w:gridSpan w:val="2"/>
            <w:tcBorders>
              <w:top w:val="single" w:sz="6" w:space="0" w:color="000000"/>
              <w:left w:val="single" w:sz="6" w:space="0" w:color="000000"/>
              <w:bottom w:val="single" w:sz="6" w:space="0" w:color="000000"/>
              <w:right w:val="single" w:sz="6" w:space="0" w:color="000000"/>
            </w:tcBorders>
            <w:vAlign w:val="center"/>
            <w:hideMark/>
          </w:tcPr>
          <w:p w:rsidR="002C1FEA" w:rsidRPr="00E15BB3" w:rsidRDefault="002C1FEA" w:rsidP="00B64988">
            <w:pPr>
              <w:spacing w:after="200"/>
              <w:rPr>
                <w:rFonts w:ascii="Times New Roman" w:hAnsi="Times New Roman" w:cs="Times New Roman"/>
                <w:sz w:val="24"/>
                <w:szCs w:val="24"/>
              </w:rPr>
            </w:pPr>
            <w:r w:rsidRPr="00E15BB3">
              <w:rPr>
                <w:rFonts w:ascii="Times New Roman" w:hAnsi="Times New Roman" w:cs="Times New Roman"/>
                <w:sz w:val="24"/>
                <w:szCs w:val="24"/>
              </w:rPr>
              <w:t>6 ml (120 pil.)</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Acidum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nicotinicum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7E65D4" w:rsidRPr="00E15BB3" w:rsidRDefault="007E65D4" w:rsidP="00B64988">
            <w:pPr>
              <w:spacing w:after="200"/>
              <w:rPr>
                <w:rFonts w:ascii="Times New Roman" w:hAnsi="Times New Roman" w:cs="Times New Roman"/>
                <w:sz w:val="24"/>
                <w:szCs w:val="24"/>
              </w:rPr>
            </w:pPr>
            <w:r w:rsidRPr="00E15BB3">
              <w:rPr>
                <w:rFonts w:ascii="Times New Roman" w:hAnsi="Times New Roman" w:cs="Times New Roman"/>
                <w:sz w:val="24"/>
                <w:szCs w:val="24"/>
              </w:rPr>
              <w:t>5.</w:t>
            </w:r>
          </w:p>
        </w:tc>
        <w:tc>
          <w:tcPr>
            <w:tcW w:w="1220" w:type="pct"/>
            <w:tcBorders>
              <w:top w:val="single" w:sz="6" w:space="0" w:color="000000"/>
              <w:left w:val="single" w:sz="6" w:space="0" w:color="000000"/>
              <w:bottom w:val="single" w:sz="6" w:space="0" w:color="000000"/>
              <w:right w:val="single" w:sz="6" w:space="0" w:color="000000"/>
            </w:tcBorders>
            <w:hideMark/>
          </w:tcPr>
          <w:p w:rsidR="007E65D4" w:rsidRPr="00E15BB3" w:rsidRDefault="007E65D4"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Adonisidum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7E65D4" w:rsidRPr="00E15BB3" w:rsidRDefault="007E65D4"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1372" w:type="pct"/>
            <w:gridSpan w:val="2"/>
            <w:tcBorders>
              <w:top w:val="single" w:sz="6" w:space="0" w:color="000000"/>
              <w:left w:val="single" w:sz="6" w:space="0" w:color="000000"/>
              <w:bottom w:val="single" w:sz="6" w:space="0" w:color="000000"/>
              <w:right w:val="single" w:sz="6" w:space="0" w:color="000000"/>
            </w:tcBorders>
            <w:vAlign w:val="center"/>
            <w:hideMark/>
          </w:tcPr>
          <w:p w:rsidR="007E65D4" w:rsidRPr="00E15BB3" w:rsidRDefault="007E65D4" w:rsidP="00B64988">
            <w:pPr>
              <w:spacing w:after="200"/>
              <w:rPr>
                <w:rFonts w:ascii="Times New Roman" w:hAnsi="Times New Roman" w:cs="Times New Roman"/>
                <w:sz w:val="24"/>
                <w:szCs w:val="24"/>
              </w:rPr>
            </w:pPr>
            <w:r w:rsidRPr="00E15BB3">
              <w:rPr>
                <w:rFonts w:ascii="Times New Roman" w:hAnsi="Times New Roman" w:cs="Times New Roman"/>
                <w:sz w:val="24"/>
                <w:szCs w:val="24"/>
              </w:rPr>
              <w:t>40 pil.</w:t>
            </w:r>
          </w:p>
        </w:tc>
        <w:tc>
          <w:tcPr>
            <w:tcW w:w="1129" w:type="pct"/>
            <w:gridSpan w:val="2"/>
            <w:tcBorders>
              <w:top w:val="single" w:sz="6" w:space="0" w:color="000000"/>
              <w:left w:val="single" w:sz="6" w:space="0" w:color="000000"/>
              <w:bottom w:val="single" w:sz="6" w:space="0" w:color="000000"/>
              <w:right w:val="single" w:sz="6" w:space="0" w:color="000000"/>
            </w:tcBorders>
            <w:vAlign w:val="center"/>
            <w:hideMark/>
          </w:tcPr>
          <w:p w:rsidR="007E65D4" w:rsidRPr="00E15BB3" w:rsidRDefault="007E65D4" w:rsidP="00B64988">
            <w:pPr>
              <w:spacing w:after="200"/>
              <w:rPr>
                <w:rFonts w:ascii="Times New Roman" w:hAnsi="Times New Roman" w:cs="Times New Roman"/>
                <w:sz w:val="24"/>
                <w:szCs w:val="24"/>
              </w:rPr>
            </w:pPr>
            <w:r w:rsidRPr="00E15BB3">
              <w:rPr>
                <w:rFonts w:ascii="Times New Roman" w:hAnsi="Times New Roman" w:cs="Times New Roman"/>
                <w:sz w:val="24"/>
                <w:szCs w:val="24"/>
              </w:rPr>
              <w:t>120 pil.</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Aethacridini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lactas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7E65D4" w:rsidRPr="00E15BB3" w:rsidRDefault="007E65D4" w:rsidP="007E65D4">
            <w:pPr>
              <w:spacing w:line="240" w:lineRule="auto"/>
              <w:rPr>
                <w:rFonts w:ascii="Times New Roman" w:hAnsi="Times New Roman" w:cs="Times New Roman"/>
                <w:sz w:val="24"/>
                <w:szCs w:val="24"/>
              </w:rPr>
            </w:pPr>
            <w:r w:rsidRPr="00E15BB3">
              <w:rPr>
                <w:rFonts w:ascii="Times New Roman" w:hAnsi="Times New Roman" w:cs="Times New Roman"/>
                <w:sz w:val="24"/>
                <w:szCs w:val="24"/>
              </w:rPr>
              <w:t>7.</w:t>
            </w:r>
          </w:p>
        </w:tc>
        <w:tc>
          <w:tcPr>
            <w:tcW w:w="1220" w:type="pct"/>
            <w:tcBorders>
              <w:top w:val="single" w:sz="6" w:space="0" w:color="000000"/>
              <w:left w:val="single" w:sz="6" w:space="0" w:color="000000"/>
              <w:bottom w:val="single" w:sz="6" w:space="0" w:color="000000"/>
              <w:right w:val="single" w:sz="6" w:space="0" w:color="000000"/>
            </w:tcBorders>
            <w:hideMark/>
          </w:tcPr>
          <w:p w:rsidR="007E65D4" w:rsidRPr="00E15BB3" w:rsidRDefault="007E65D4" w:rsidP="007E65D4">
            <w:pPr>
              <w:spacing w:line="240" w:lineRule="auto"/>
              <w:rPr>
                <w:rFonts w:ascii="Times New Roman" w:hAnsi="Times New Roman" w:cs="Times New Roman"/>
                <w:sz w:val="24"/>
                <w:szCs w:val="24"/>
              </w:rPr>
            </w:pPr>
            <w:proofErr w:type="spellStart"/>
            <w:r w:rsidRPr="00E15BB3">
              <w:rPr>
                <w:rFonts w:ascii="Times New Roman" w:hAnsi="Times New Roman" w:cs="Times New Roman"/>
                <w:sz w:val="24"/>
                <w:szCs w:val="24"/>
              </w:rPr>
              <w:t>Aether</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anaestheticus</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Aether</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medicinalis</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7E65D4" w:rsidRPr="00E15BB3" w:rsidRDefault="007E65D4" w:rsidP="007E65D4">
            <w:pPr>
              <w:spacing w:line="240" w:lineRule="auto"/>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7E65D4" w:rsidRPr="00E15BB3" w:rsidRDefault="007E65D4" w:rsidP="007E65D4">
            <w:pPr>
              <w:spacing w:line="240" w:lineRule="auto"/>
              <w:rPr>
                <w:rFonts w:ascii="Times New Roman" w:hAnsi="Times New Roman" w:cs="Times New Roman"/>
                <w:sz w:val="24"/>
                <w:szCs w:val="24"/>
              </w:rPr>
            </w:pPr>
            <w:r w:rsidRPr="00E15BB3">
              <w:rPr>
                <w:rFonts w:ascii="Times New Roman" w:hAnsi="Times New Roman" w:cs="Times New Roman"/>
                <w:sz w:val="24"/>
                <w:szCs w:val="24"/>
              </w:rPr>
              <w:t>0,33 ml (20 pil.)</w:t>
            </w:r>
          </w:p>
        </w:tc>
        <w:tc>
          <w:tcPr>
            <w:tcW w:w="1129" w:type="pct"/>
            <w:gridSpan w:val="2"/>
            <w:tcBorders>
              <w:top w:val="single" w:sz="6" w:space="0" w:color="000000"/>
              <w:left w:val="single" w:sz="6" w:space="0" w:color="000000"/>
              <w:bottom w:val="single" w:sz="6" w:space="0" w:color="000000"/>
              <w:right w:val="single" w:sz="6" w:space="0" w:color="000000"/>
            </w:tcBorders>
            <w:vAlign w:val="center"/>
            <w:hideMark/>
          </w:tcPr>
          <w:p w:rsidR="007E65D4" w:rsidRPr="00E15BB3" w:rsidRDefault="007E65D4" w:rsidP="007E65D4">
            <w:pPr>
              <w:spacing w:line="240" w:lineRule="auto"/>
              <w:rPr>
                <w:rFonts w:ascii="Times New Roman" w:hAnsi="Times New Roman" w:cs="Times New Roman"/>
                <w:sz w:val="24"/>
                <w:szCs w:val="24"/>
              </w:rPr>
            </w:pPr>
            <w:r w:rsidRPr="00E15BB3">
              <w:rPr>
                <w:rFonts w:ascii="Times New Roman" w:hAnsi="Times New Roman" w:cs="Times New Roman"/>
                <w:sz w:val="24"/>
                <w:szCs w:val="24"/>
              </w:rPr>
              <w:t>1 ml (60 pil.)</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7E65D4">
            <w:pPr>
              <w:spacing w:line="240" w:lineRule="auto"/>
              <w:rPr>
                <w:rFonts w:ascii="Times New Roman" w:hAnsi="Times New Roman" w:cs="Times New Roman"/>
                <w:sz w:val="24"/>
                <w:szCs w:val="24"/>
              </w:rPr>
            </w:pPr>
            <w:r w:rsidRPr="00E15BB3">
              <w:rPr>
                <w:rFonts w:ascii="Times New Roman" w:hAnsi="Times New Roman" w:cs="Times New Roman"/>
                <w:sz w:val="24"/>
                <w:szCs w:val="24"/>
              </w:rPr>
              <w:t>8.</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7E65D4">
            <w:pPr>
              <w:spacing w:line="240" w:lineRule="auto"/>
              <w:rPr>
                <w:rFonts w:ascii="Times New Roman" w:hAnsi="Times New Roman" w:cs="Times New Roman"/>
                <w:sz w:val="24"/>
                <w:szCs w:val="24"/>
              </w:rPr>
            </w:pPr>
            <w:proofErr w:type="spellStart"/>
            <w:r w:rsidRPr="00E15BB3">
              <w:rPr>
                <w:rFonts w:ascii="Times New Roman" w:hAnsi="Times New Roman" w:cs="Times New Roman"/>
                <w:sz w:val="24"/>
                <w:szCs w:val="24"/>
              </w:rPr>
              <w:t>Aethoxydum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7E65D4">
            <w:pPr>
              <w:spacing w:line="240" w:lineRule="auto"/>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64988" w:rsidRDefault="00B64988" w:rsidP="007E65D4">
            <w:pPr>
              <w:spacing w:line="240" w:lineRule="auto"/>
              <w:rPr>
                <w:rFonts w:ascii="Times New Roman" w:hAnsi="Times New Roman" w:cs="Times New Roman"/>
                <w:sz w:val="24"/>
                <w:szCs w:val="24"/>
              </w:rPr>
            </w:pPr>
            <w:r w:rsidRPr="00E15BB3">
              <w:rPr>
                <w:rFonts w:ascii="Times New Roman" w:hAnsi="Times New Roman" w:cs="Times New Roman"/>
                <w:sz w:val="24"/>
                <w:szCs w:val="24"/>
              </w:rPr>
              <w:t>1,5</w:t>
            </w:r>
          </w:p>
          <w:p w:rsidR="002C1FEA" w:rsidRPr="00E15BB3" w:rsidRDefault="002C1FEA" w:rsidP="007E65D4">
            <w:pPr>
              <w:spacing w:line="240" w:lineRule="auto"/>
              <w:rPr>
                <w:rFonts w:ascii="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7E65D4">
            <w:pPr>
              <w:spacing w:line="240" w:lineRule="auto"/>
              <w:rPr>
                <w:rFonts w:ascii="Times New Roman" w:hAnsi="Times New Roman" w:cs="Times New Roman"/>
                <w:sz w:val="24"/>
                <w:szCs w:val="24"/>
              </w:rPr>
            </w:pPr>
            <w:r w:rsidRPr="00E15BB3">
              <w:rPr>
                <w:rFonts w:ascii="Times New Roman" w:hAnsi="Times New Roman" w:cs="Times New Roman"/>
                <w:sz w:val="24"/>
                <w:szCs w:val="24"/>
              </w:rPr>
              <w:t>4,5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7E65D4">
            <w:pPr>
              <w:spacing w:line="240" w:lineRule="auto"/>
              <w:rPr>
                <w:rFonts w:ascii="Times New Roman" w:hAnsi="Times New Roman" w:cs="Times New Roman"/>
                <w:sz w:val="24"/>
                <w:szCs w:val="24"/>
              </w:rPr>
            </w:pPr>
            <w:r w:rsidRPr="00E15BB3">
              <w:rPr>
                <w:rFonts w:ascii="Times New Roman" w:hAnsi="Times New Roman" w:cs="Times New Roman"/>
                <w:sz w:val="24"/>
                <w:szCs w:val="24"/>
              </w:rPr>
              <w:t>9.</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7E65D4">
            <w:pPr>
              <w:spacing w:line="240" w:lineRule="auto"/>
              <w:rPr>
                <w:rFonts w:ascii="Times New Roman" w:hAnsi="Times New Roman" w:cs="Times New Roman"/>
                <w:sz w:val="24"/>
                <w:szCs w:val="24"/>
              </w:rPr>
            </w:pPr>
            <w:proofErr w:type="spellStart"/>
            <w:r w:rsidRPr="00E15BB3">
              <w:rPr>
                <w:rFonts w:ascii="Times New Roman" w:hAnsi="Times New Roman" w:cs="Times New Roman"/>
                <w:sz w:val="24"/>
                <w:szCs w:val="24"/>
              </w:rPr>
              <w:t>Aethylis</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aminobenzoas</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Anaesthesinum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7E65D4">
            <w:pPr>
              <w:spacing w:line="240" w:lineRule="auto"/>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7E65D4">
            <w:pPr>
              <w:spacing w:line="240" w:lineRule="auto"/>
              <w:rPr>
                <w:rFonts w:ascii="Times New Roman" w:hAnsi="Times New Roman" w:cs="Times New Roman"/>
                <w:sz w:val="24"/>
                <w:szCs w:val="24"/>
              </w:rPr>
            </w:pPr>
            <w:r w:rsidRPr="00E15BB3">
              <w:rPr>
                <w:rFonts w:ascii="Times New Roman" w:hAnsi="Times New Roman" w:cs="Times New Roman"/>
                <w:sz w:val="24"/>
                <w:szCs w:val="24"/>
              </w:rPr>
              <w:t>0,5</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64988" w:rsidRPr="00E15BB3" w:rsidRDefault="00B64988" w:rsidP="007E65D4">
            <w:pPr>
              <w:spacing w:line="240" w:lineRule="auto"/>
              <w:rPr>
                <w:rFonts w:ascii="Times New Roman" w:hAnsi="Times New Roman" w:cs="Times New Roman"/>
                <w:sz w:val="24"/>
                <w:szCs w:val="24"/>
              </w:rPr>
            </w:pPr>
            <w:r w:rsidRPr="00E15BB3">
              <w:rPr>
                <w:rFonts w:ascii="Times New Roman" w:hAnsi="Times New Roman" w:cs="Times New Roman"/>
                <w:sz w:val="24"/>
                <w:szCs w:val="24"/>
              </w:rPr>
              <w:t>1,5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7E65D4">
            <w:pPr>
              <w:spacing w:line="240" w:lineRule="auto"/>
              <w:rPr>
                <w:rFonts w:ascii="Times New Roman" w:hAnsi="Times New Roman" w:cs="Times New Roman"/>
                <w:sz w:val="24"/>
                <w:szCs w:val="24"/>
              </w:rPr>
            </w:pPr>
            <w:r w:rsidRPr="00E15BB3">
              <w:rPr>
                <w:rFonts w:ascii="Times New Roman" w:hAnsi="Times New Roman" w:cs="Times New Roman"/>
                <w:sz w:val="24"/>
                <w:szCs w:val="24"/>
              </w:rPr>
              <w:t>10.</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7E65D4">
            <w:pPr>
              <w:spacing w:line="240" w:lineRule="auto"/>
              <w:rPr>
                <w:rFonts w:ascii="Times New Roman" w:hAnsi="Times New Roman" w:cs="Times New Roman"/>
                <w:sz w:val="24"/>
                <w:szCs w:val="24"/>
              </w:rPr>
            </w:pPr>
            <w:proofErr w:type="spellStart"/>
            <w:r w:rsidRPr="00E15BB3">
              <w:rPr>
                <w:rFonts w:ascii="Times New Roman" w:hAnsi="Times New Roman" w:cs="Times New Roman"/>
                <w:sz w:val="24"/>
                <w:szCs w:val="24"/>
              </w:rPr>
              <w:t>Aethylis</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biscoumacetas</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Neodicumarinum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7E65D4">
            <w:pPr>
              <w:spacing w:line="240" w:lineRule="auto"/>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7E65D4">
            <w:pPr>
              <w:spacing w:line="240" w:lineRule="auto"/>
              <w:rPr>
                <w:rFonts w:ascii="Times New Roman" w:hAnsi="Times New Roman" w:cs="Times New Roman"/>
                <w:sz w:val="24"/>
                <w:szCs w:val="24"/>
              </w:rPr>
            </w:pPr>
            <w:r w:rsidRPr="00E15BB3">
              <w:rPr>
                <w:rFonts w:ascii="Times New Roman" w:hAnsi="Times New Roman" w:cs="Times New Roman"/>
                <w:sz w:val="24"/>
                <w:szCs w:val="24"/>
              </w:rPr>
              <w:t>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7E65D4">
            <w:pPr>
              <w:spacing w:line="240" w:lineRule="auto"/>
              <w:rPr>
                <w:rFonts w:ascii="Times New Roman" w:hAnsi="Times New Roman" w:cs="Times New Roman"/>
                <w:sz w:val="24"/>
                <w:szCs w:val="24"/>
              </w:rPr>
            </w:pPr>
            <w:r w:rsidRPr="00E15BB3">
              <w:rPr>
                <w:rFonts w:ascii="Times New Roman" w:hAnsi="Times New Roman" w:cs="Times New Roman"/>
                <w:sz w:val="24"/>
                <w:szCs w:val="24"/>
              </w:rPr>
              <w:t>0,9</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11.</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Aethylmorphini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12.</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Ambenonii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chloridum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Oxazylum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13.</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Aminarsonum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14.</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Aminophenazonum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Amidopyrinum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Aminophyllinum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Euphyllinum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16.</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Amphetamini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sulfas</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Phenaminum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17.</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Apomorphini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18.</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Aprofenum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19.</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Argenti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nitras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Atropini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sulfas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21.</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Barbamylum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22.</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Barbitalum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23.</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Barbitalum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natricum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24.</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Bephenii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hydroxynaphthoas</w:t>
            </w:r>
            <w:proofErr w:type="spellEnd"/>
            <w:r w:rsidRPr="00E15BB3">
              <w:rPr>
                <w:rFonts w:ascii="Times New Roman" w:hAnsi="Times New Roman" w:cs="Times New Roman"/>
                <w:sz w:val="24"/>
                <w:szCs w:val="24"/>
              </w:rPr>
              <w:t xml:space="preserve"> </w:t>
            </w:r>
            <w:r w:rsidRPr="00E15BB3">
              <w:rPr>
                <w:rFonts w:ascii="Times New Roman" w:hAnsi="Times New Roman" w:cs="Times New Roman"/>
                <w:sz w:val="24"/>
                <w:szCs w:val="24"/>
              </w:rPr>
              <w:lastRenderedPageBreak/>
              <w:t>(</w:t>
            </w:r>
            <w:proofErr w:type="spellStart"/>
            <w:r w:rsidRPr="00E15BB3">
              <w:rPr>
                <w:rFonts w:ascii="Times New Roman" w:hAnsi="Times New Roman" w:cs="Times New Roman"/>
                <w:sz w:val="24"/>
                <w:szCs w:val="24"/>
              </w:rPr>
              <w:t>Naphthammonum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25.</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Bendazolum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Dibazolum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26.</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Benzobarbitalum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Benzonalum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27.</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Betasinum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28.</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Bromisovalum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29.</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Carbacholum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Carbromalum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31.</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Chingaminum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Chloroquini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phosphas</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32.</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Chiniofonum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33.</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Chloracizinum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7E65D4">
            <w:pPr>
              <w:spacing w:line="240" w:lineRule="auto"/>
              <w:rPr>
                <w:rFonts w:ascii="Times New Roman" w:hAnsi="Times New Roman" w:cs="Times New Roman"/>
                <w:sz w:val="24"/>
                <w:szCs w:val="24"/>
              </w:rPr>
            </w:pPr>
            <w:r w:rsidRPr="00E15BB3">
              <w:rPr>
                <w:rFonts w:ascii="Times New Roman" w:hAnsi="Times New Roman" w:cs="Times New Roman"/>
                <w:sz w:val="24"/>
                <w:szCs w:val="24"/>
              </w:rPr>
              <w:t>34.</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7E65D4">
            <w:pPr>
              <w:spacing w:line="240" w:lineRule="auto"/>
              <w:rPr>
                <w:rFonts w:ascii="Times New Roman" w:hAnsi="Times New Roman" w:cs="Times New Roman"/>
                <w:sz w:val="24"/>
                <w:szCs w:val="24"/>
              </w:rPr>
            </w:pPr>
            <w:proofErr w:type="spellStart"/>
            <w:r w:rsidRPr="00E15BB3">
              <w:rPr>
                <w:rFonts w:ascii="Times New Roman" w:hAnsi="Times New Roman" w:cs="Times New Roman"/>
                <w:sz w:val="24"/>
                <w:szCs w:val="24"/>
              </w:rPr>
              <w:t>Chlorali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hydras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7E65D4">
            <w:pPr>
              <w:spacing w:line="240" w:lineRule="auto"/>
              <w:rPr>
                <w:rFonts w:ascii="Times New Roman" w:hAnsi="Times New Roman" w:cs="Times New Roman"/>
                <w:sz w:val="24"/>
                <w:szCs w:val="24"/>
              </w:rPr>
            </w:pPr>
            <w:r w:rsidRPr="00E15BB3">
              <w:rPr>
                <w:rFonts w:ascii="Times New Roman" w:hAnsi="Times New Roman" w:cs="Times New Roman"/>
                <w:sz w:val="24"/>
                <w:szCs w:val="24"/>
              </w:rPr>
              <w:t>Iekšķīgi;</w:t>
            </w:r>
          </w:p>
          <w:p w:rsidR="00B64988" w:rsidRPr="00E15BB3" w:rsidRDefault="00B64988" w:rsidP="007E65D4">
            <w:pPr>
              <w:spacing w:line="240" w:lineRule="auto"/>
              <w:rPr>
                <w:rFonts w:ascii="Times New Roman" w:hAnsi="Times New Roman" w:cs="Times New Roman"/>
                <w:sz w:val="24"/>
                <w:szCs w:val="24"/>
              </w:rPr>
            </w:pPr>
            <w:r w:rsidRPr="00E15BB3">
              <w:rPr>
                <w:rFonts w:ascii="Times New Roman" w:hAnsi="Times New Roman" w:cs="Times New Roman"/>
                <w:sz w:val="24"/>
                <w:szCs w:val="24"/>
              </w:rPr>
              <w:t>rektāli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7E65D4">
            <w:pPr>
              <w:spacing w:line="240" w:lineRule="auto"/>
              <w:rPr>
                <w:rFonts w:ascii="Times New Roman" w:hAnsi="Times New Roman" w:cs="Times New Roman"/>
                <w:sz w:val="24"/>
                <w:szCs w:val="24"/>
              </w:rPr>
            </w:pPr>
            <w:r w:rsidRPr="00E15BB3">
              <w:rPr>
                <w:rFonts w:ascii="Times New Roman" w:hAnsi="Times New Roman" w:cs="Times New Roman"/>
                <w:sz w:val="24"/>
                <w:szCs w:val="24"/>
              </w:rPr>
              <w:t>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7E65D4">
            <w:pPr>
              <w:spacing w:line="240" w:lineRule="auto"/>
              <w:rPr>
                <w:rFonts w:ascii="Times New Roman" w:hAnsi="Times New Roman" w:cs="Times New Roman"/>
                <w:sz w:val="24"/>
                <w:szCs w:val="24"/>
              </w:rPr>
            </w:pPr>
            <w:r w:rsidRPr="00E15BB3">
              <w:rPr>
                <w:rFonts w:ascii="Times New Roman" w:hAnsi="Times New Roman" w:cs="Times New Roman"/>
                <w:sz w:val="24"/>
                <w:szCs w:val="24"/>
              </w:rPr>
              <w:t>6,0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35.</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Chlorambucilum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Chlorbutinum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36.</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Chloramphenicolum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Laevomycetinum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37.</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Chloroformium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 ml</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 ml</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38.</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Chlorpromazini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Aminasinum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39.</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Chlorpropamidum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40.</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Chlortetracyclini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41.</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Chlorotrianisenum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0,048</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42.</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Cocaini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43.</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Codeini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phosphas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44.</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Codeinum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45.</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Coffeinum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46.</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Coffeinum</w:t>
            </w:r>
            <w:proofErr w:type="spellEnd"/>
            <w:r w:rsidRPr="00E15BB3">
              <w:rPr>
                <w:rFonts w:ascii="Times New Roman" w:hAnsi="Times New Roman" w:cs="Times New Roman"/>
                <w:sz w:val="24"/>
                <w:szCs w:val="24"/>
              </w:rPr>
              <w:t xml:space="preserve"> - </w:t>
            </w:r>
            <w:proofErr w:type="spellStart"/>
            <w:r w:rsidRPr="00E15BB3">
              <w:rPr>
                <w:rFonts w:ascii="Times New Roman" w:hAnsi="Times New Roman" w:cs="Times New Roman"/>
                <w:sz w:val="24"/>
                <w:szCs w:val="24"/>
              </w:rPr>
              <w:t>natrii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benzoas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47.</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Cortisoni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acetas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48.</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Cotarnini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chloridum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49.</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Cupri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sulfas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 (lieto vienreiz kā vemšanu izraisošu līdzekli)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50.</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Diaethylstilboestrolum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51.</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Dicolinum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52.</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Dicumarinum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53.</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Diethylcarbamazini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citras</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Ditrazini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citras</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0,75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54.</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Digalen</w:t>
            </w:r>
            <w:proofErr w:type="spellEnd"/>
            <w:r w:rsidRPr="00E15BB3">
              <w:rPr>
                <w:rFonts w:ascii="Times New Roman" w:hAnsi="Times New Roman" w:cs="Times New Roman"/>
                <w:sz w:val="24"/>
                <w:szCs w:val="24"/>
              </w:rPr>
              <w:t xml:space="preserve"> - </w:t>
            </w:r>
            <w:proofErr w:type="spellStart"/>
            <w:r w:rsidRPr="00E15BB3">
              <w:rPr>
                <w:rFonts w:ascii="Times New Roman" w:hAnsi="Times New Roman" w:cs="Times New Roman"/>
                <w:sz w:val="24"/>
                <w:szCs w:val="24"/>
              </w:rPr>
              <w:t>neo</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0,65 ml (20 pil.)</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1,95 ml (60 pil.)</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55.</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Digitoxinum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56.</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Diiodthyrosinum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57.</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Diphenhydraminum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Dimedrolum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58.</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Diphenyltropini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Tropacinum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59.</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Diprophyllinum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60.</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Ephedrini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61.</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Erythromycinum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62.</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Ethisteronum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Praegninum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0,06</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63.</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Extractum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Belladonnae</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siccum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64.</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Extractum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Belladonnae</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spissum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65.</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Folium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Belladonnae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66.</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Folium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Digitalis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67.</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Folium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Hyoscyami</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68.</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Folium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Stramonii</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69.</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Ftivazidum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Phthivasidum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70.</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Furazolidonum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0,8</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71.</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Ganglefeni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Gangleronum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72.</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Herba</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Adonidis</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vernalis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73.</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Herba</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Convallariae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74.</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Herba</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Thermopsidis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75.</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Hexamethonii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benzosulfonas</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Benzohexonium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0,9</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76.</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Hexestrolum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Synoestrolum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0,004</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77.</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Hexobarbitalum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78.</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Homatropini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hydrobromidum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79.</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Hydralazini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Apressinum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80.</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Hydrocodoni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phosphas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0,06</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81.</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Hyoscini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hydrobromidum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Scopolamini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hydrobromidum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82.</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Imipramini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Imizinum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83.</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Isoniazidum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0,9</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84.</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Kanamycini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sulfas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85.</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Khellinum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0,12</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86.</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Lanatosidum</w:t>
            </w:r>
            <w:proofErr w:type="spellEnd"/>
            <w:r w:rsidRPr="00E15BB3">
              <w:rPr>
                <w:rFonts w:ascii="Times New Roman" w:hAnsi="Times New Roman" w:cs="Times New Roman"/>
                <w:sz w:val="24"/>
                <w:szCs w:val="24"/>
              </w:rPr>
              <w:t xml:space="preserve"> C (</w:t>
            </w:r>
            <w:proofErr w:type="spellStart"/>
            <w:r w:rsidRPr="00E15BB3">
              <w:rPr>
                <w:rFonts w:ascii="Times New Roman" w:hAnsi="Times New Roman" w:cs="Times New Roman"/>
                <w:sz w:val="24"/>
                <w:szCs w:val="24"/>
              </w:rPr>
              <w:t>Celanidum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0,001</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87.</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Lantosidum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 ml (25 pil.)</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 ml (75 pil.)</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88.</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Mebhydrolinum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Diazolinum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89.</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Mepacrinum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Acrichinum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90.</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Meprobamatum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Meprotanum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0,8</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2,4</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93.</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Mercaptopurinum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91.</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Mercazolylum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0,04</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92.</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Metamizolum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natricum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Analginum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93.</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Methacinium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iodide</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Methacinum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94.</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Methadonum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Phenadonum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95.</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Methandriol</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Methylandrostendiolum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 zem mēles</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96.</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Methandrostenolonum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97.</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Methazidum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98.</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Methyltestosteronum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99.</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Methylthiouracilum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0,75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100.</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Morphini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101.</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Myelosanum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0,006</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102.</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Natrii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nitras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103.</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Neostigmini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methylsulfas</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Proserinum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104.</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Neriolinum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0,0004</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105.</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Nicethamidum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Cordiaminum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9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
        </w:tc>
        <w:tc>
          <w:tcPr>
            <w:tcW w:w="1272"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 ml</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6 ml</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106.</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Nitranolum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107.</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Nitrofuralum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Furacilinum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108.</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Nitrofurantoinum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Furadoninum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109.</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Omnoponum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110.</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Oxytetracyclini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dihydras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111.</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Oxytetracyclini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112.</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Pachycarpini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hydroiodidum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113.</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Papaverini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114.</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Paracetamolum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115.</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Pempidini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tosylas</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Pirilenum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116.</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Pentetrazolum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Corazolum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117.</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Pentobarbitalum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natricum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Aethamininalum</w:t>
            </w:r>
            <w:proofErr w:type="spellEnd"/>
            <w:r w:rsidRPr="00E15BB3">
              <w:rPr>
                <w:rFonts w:ascii="Times New Roman" w:hAnsi="Times New Roman" w:cs="Times New Roman"/>
                <w:sz w:val="24"/>
                <w:szCs w:val="24"/>
              </w:rPr>
              <w:t xml:space="preserve"> - </w:t>
            </w:r>
            <w:proofErr w:type="spellStart"/>
            <w:r w:rsidRPr="00E15BB3">
              <w:rPr>
                <w:rFonts w:ascii="Times New Roman" w:hAnsi="Times New Roman" w:cs="Times New Roman"/>
                <w:sz w:val="24"/>
                <w:szCs w:val="24"/>
              </w:rPr>
              <w:t>natrium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118.</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Phenacetinum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119.</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Phenasonum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Antipyrinum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120.</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Phenatinum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121.</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Phenylephrini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Mesatonum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122.</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Phenindionum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Phenylinum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123.</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Phenobarbitalum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124.</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Phenylbutazonum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Butadionum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125.</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Phthalylsulfathiazolum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Phthalazolum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126.</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Plasmocidum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0,06</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127.</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Platyphyllini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hydrotartras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128.</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Prednisolonum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129.</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Prednisonum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130.</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Primidonum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Hexamidinum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0,75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131.</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Procainamidi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Novocainamidum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132.</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Procaini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Novocainum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0,75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133.</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Proguanili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hydrochloride</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Bigumalum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134.</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Promazini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Propazinum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135.</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Promeranum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0,036</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0,144</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136.</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Promethazini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Diprazinum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0,075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137.</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Quateronum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138.</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Qinocidum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Chinocidum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139.</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Racemelphalanum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Sarcolysinum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 (1 reizi 7 dienās)</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140.</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Reserpinum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141.</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Salsolini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142.</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Santoninum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143.</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Secale</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cornutum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5,0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144.</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Securinini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nitras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r w:rsidRPr="00E15BB3">
              <w:rPr>
                <w:rFonts w:ascii="Times New Roman" w:hAnsi="Times New Roman" w:cs="Times New Roman"/>
                <w:sz w:val="24"/>
                <w:szCs w:val="24"/>
              </w:rPr>
              <w:t>145.</w:t>
            </w:r>
          </w:p>
        </w:tc>
        <w:tc>
          <w:tcPr>
            <w:tcW w:w="1220" w:type="pct"/>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Solutio</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Iodi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spirituosae</w:t>
            </w:r>
            <w:proofErr w:type="spellEnd"/>
            <w:r w:rsidRPr="00E15BB3">
              <w:rPr>
                <w:rFonts w:ascii="Times New Roman" w:hAnsi="Times New Roman" w:cs="Times New Roman"/>
                <w:sz w:val="24"/>
                <w:szCs w:val="24"/>
              </w:rPr>
              <w:t xml:space="preserve"> 5 %</w:t>
            </w:r>
          </w:p>
        </w:tc>
        <w:tc>
          <w:tcPr>
            <w:tcW w:w="0" w:type="auto"/>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1372" w:type="pct"/>
            <w:gridSpan w:val="2"/>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r w:rsidRPr="00E15BB3">
              <w:rPr>
                <w:rFonts w:ascii="Times New Roman" w:hAnsi="Times New Roman" w:cs="Times New Roman"/>
                <w:sz w:val="24"/>
                <w:szCs w:val="24"/>
              </w:rPr>
              <w:t>20 pil.</w:t>
            </w:r>
          </w:p>
        </w:tc>
        <w:tc>
          <w:tcPr>
            <w:tcW w:w="1129" w:type="pct"/>
            <w:gridSpan w:val="2"/>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r w:rsidRPr="00E15BB3">
              <w:rPr>
                <w:rFonts w:ascii="Times New Roman" w:hAnsi="Times New Roman" w:cs="Times New Roman"/>
                <w:sz w:val="24"/>
                <w:szCs w:val="24"/>
              </w:rPr>
              <w:t>60 pil.</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r w:rsidRPr="00E15BB3">
              <w:rPr>
                <w:rFonts w:ascii="Times New Roman" w:hAnsi="Times New Roman" w:cs="Times New Roman"/>
                <w:sz w:val="24"/>
                <w:szCs w:val="24"/>
              </w:rPr>
              <w:t>146.</w:t>
            </w:r>
          </w:p>
        </w:tc>
        <w:tc>
          <w:tcPr>
            <w:tcW w:w="1220" w:type="pct"/>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Solutio</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Iodi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spirituosae</w:t>
            </w:r>
            <w:proofErr w:type="spellEnd"/>
            <w:r w:rsidRPr="00E15BB3">
              <w:rPr>
                <w:rFonts w:ascii="Times New Roman" w:hAnsi="Times New Roman" w:cs="Times New Roman"/>
                <w:sz w:val="24"/>
                <w:szCs w:val="24"/>
              </w:rPr>
              <w:t xml:space="preserve"> 10 %</w:t>
            </w:r>
          </w:p>
        </w:tc>
        <w:tc>
          <w:tcPr>
            <w:tcW w:w="0" w:type="auto"/>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1372" w:type="pct"/>
            <w:gridSpan w:val="2"/>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r w:rsidRPr="00E15BB3">
              <w:rPr>
                <w:rFonts w:ascii="Times New Roman" w:hAnsi="Times New Roman" w:cs="Times New Roman"/>
                <w:sz w:val="24"/>
                <w:szCs w:val="24"/>
              </w:rPr>
              <w:t>10 pil.</w:t>
            </w:r>
          </w:p>
        </w:tc>
        <w:tc>
          <w:tcPr>
            <w:tcW w:w="1129" w:type="pct"/>
            <w:gridSpan w:val="2"/>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r w:rsidRPr="00E15BB3">
              <w:rPr>
                <w:rFonts w:ascii="Times New Roman" w:hAnsi="Times New Roman" w:cs="Times New Roman"/>
                <w:sz w:val="24"/>
                <w:szCs w:val="24"/>
              </w:rPr>
              <w:t>30 pil.</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r w:rsidRPr="00E15BB3">
              <w:rPr>
                <w:rFonts w:ascii="Times New Roman" w:hAnsi="Times New Roman" w:cs="Times New Roman"/>
                <w:sz w:val="24"/>
                <w:szCs w:val="24"/>
              </w:rPr>
              <w:t>147.</w:t>
            </w:r>
          </w:p>
        </w:tc>
        <w:tc>
          <w:tcPr>
            <w:tcW w:w="1220" w:type="pct"/>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Solutio</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Lanatosidum</w:t>
            </w:r>
            <w:proofErr w:type="spellEnd"/>
            <w:r w:rsidRPr="00E15BB3">
              <w:rPr>
                <w:rFonts w:ascii="Times New Roman" w:hAnsi="Times New Roman" w:cs="Times New Roman"/>
                <w:sz w:val="24"/>
                <w:szCs w:val="24"/>
              </w:rPr>
              <w:t xml:space="preserve"> C (</w:t>
            </w:r>
            <w:proofErr w:type="spellStart"/>
            <w:r w:rsidRPr="00E15BB3">
              <w:rPr>
                <w:rFonts w:ascii="Times New Roman" w:hAnsi="Times New Roman" w:cs="Times New Roman"/>
                <w:sz w:val="24"/>
                <w:szCs w:val="24"/>
              </w:rPr>
              <w:t>Solutio</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Celanidi</w:t>
            </w:r>
            <w:proofErr w:type="spellEnd"/>
            <w:r w:rsidRPr="00E15BB3">
              <w:rPr>
                <w:rFonts w:ascii="Times New Roman" w:hAnsi="Times New Roman" w:cs="Times New Roman"/>
                <w:sz w:val="24"/>
                <w:szCs w:val="24"/>
              </w:rPr>
              <w:t>) 0,05 %</w:t>
            </w:r>
          </w:p>
        </w:tc>
        <w:tc>
          <w:tcPr>
            <w:tcW w:w="0" w:type="auto"/>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1372" w:type="pct"/>
            <w:gridSpan w:val="2"/>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r w:rsidRPr="00E15BB3">
              <w:rPr>
                <w:rFonts w:ascii="Times New Roman" w:hAnsi="Times New Roman" w:cs="Times New Roman"/>
                <w:sz w:val="24"/>
                <w:szCs w:val="24"/>
              </w:rPr>
              <w:t>1 ml</w:t>
            </w:r>
          </w:p>
        </w:tc>
        <w:tc>
          <w:tcPr>
            <w:tcW w:w="1129" w:type="pct"/>
            <w:gridSpan w:val="2"/>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r w:rsidRPr="00E15BB3">
              <w:rPr>
                <w:rFonts w:ascii="Times New Roman" w:hAnsi="Times New Roman" w:cs="Times New Roman"/>
                <w:sz w:val="24"/>
                <w:szCs w:val="24"/>
              </w:rPr>
              <w:t>2 ml</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148.</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Solutio</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Neriolini</w:t>
            </w:r>
            <w:proofErr w:type="spellEnd"/>
            <w:r w:rsidRPr="00E15BB3">
              <w:rPr>
                <w:rFonts w:ascii="Times New Roman" w:hAnsi="Times New Roman" w:cs="Times New Roman"/>
                <w:sz w:val="24"/>
                <w:szCs w:val="24"/>
              </w:rPr>
              <w:t xml:space="preserve"> 0,022 %</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0,75 ml (37 pil.)</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 ml (75 pil.)</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149.</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Sphaerophysini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benzoas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150.</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Strychnini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nitras</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0,005</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151.</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Sulfacarbamidum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Urosulfanum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152.</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Sulfacetamidum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natricum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Sulfacylum</w:t>
            </w:r>
            <w:proofErr w:type="spellEnd"/>
            <w:r w:rsidRPr="00E15BB3">
              <w:rPr>
                <w:rFonts w:ascii="Times New Roman" w:hAnsi="Times New Roman" w:cs="Times New Roman"/>
                <w:sz w:val="24"/>
                <w:szCs w:val="24"/>
              </w:rPr>
              <w:t xml:space="preserve"> - </w:t>
            </w:r>
            <w:proofErr w:type="spellStart"/>
            <w:r w:rsidRPr="00E15BB3">
              <w:rPr>
                <w:rFonts w:ascii="Times New Roman" w:hAnsi="Times New Roman" w:cs="Times New Roman"/>
                <w:sz w:val="24"/>
                <w:szCs w:val="24"/>
              </w:rPr>
              <w:t>natrium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153.</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Sulfadimidinum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Sulfadimezinum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154.</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Sulfaethidolum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Aethazolum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155.</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Sulfaethidolum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natricum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Aethazolum</w:t>
            </w:r>
            <w:proofErr w:type="spellEnd"/>
            <w:r w:rsidRPr="00E15BB3">
              <w:rPr>
                <w:rFonts w:ascii="Times New Roman" w:hAnsi="Times New Roman" w:cs="Times New Roman"/>
                <w:sz w:val="24"/>
                <w:szCs w:val="24"/>
              </w:rPr>
              <w:t xml:space="preserve"> - </w:t>
            </w:r>
            <w:proofErr w:type="spellStart"/>
            <w:r w:rsidRPr="00E15BB3">
              <w:rPr>
                <w:rFonts w:ascii="Times New Roman" w:hAnsi="Times New Roman" w:cs="Times New Roman"/>
                <w:sz w:val="24"/>
                <w:szCs w:val="24"/>
              </w:rPr>
              <w:t>natrium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156.</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Sulfaguanidinum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Sulginum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157.</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Sulfanilamidum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Streptocidum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158.</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Sulfathiasolum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Norsulfazolum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159.</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Sulfathiasolum</w:t>
            </w:r>
            <w:proofErr w:type="spellEnd"/>
            <w:r w:rsidRPr="00E15BB3">
              <w:rPr>
                <w:rFonts w:ascii="Times New Roman" w:hAnsi="Times New Roman" w:cs="Times New Roman"/>
                <w:sz w:val="24"/>
                <w:szCs w:val="24"/>
              </w:rPr>
              <w:t xml:space="preserve"> - </w:t>
            </w:r>
            <w:proofErr w:type="spellStart"/>
            <w:r w:rsidRPr="00E15BB3">
              <w:rPr>
                <w:rFonts w:ascii="Times New Roman" w:hAnsi="Times New Roman" w:cs="Times New Roman"/>
                <w:sz w:val="24"/>
                <w:szCs w:val="24"/>
              </w:rPr>
              <w:t>natricum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Norsulfazolum</w:t>
            </w:r>
            <w:proofErr w:type="spellEnd"/>
            <w:r w:rsidRPr="00E15BB3">
              <w:rPr>
                <w:rFonts w:ascii="Times New Roman" w:hAnsi="Times New Roman" w:cs="Times New Roman"/>
                <w:sz w:val="24"/>
                <w:szCs w:val="24"/>
              </w:rPr>
              <w:t xml:space="preserve"> - </w:t>
            </w:r>
            <w:proofErr w:type="spellStart"/>
            <w:r w:rsidRPr="00E15BB3">
              <w:rPr>
                <w:rFonts w:ascii="Times New Roman" w:hAnsi="Times New Roman" w:cs="Times New Roman"/>
                <w:sz w:val="24"/>
                <w:szCs w:val="24"/>
              </w:rPr>
              <w:t>natrium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7,0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160.</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Tetracyclini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161.</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Tetracyclinum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2,0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162.</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Thecodinum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163.</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Theobrominum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3,0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lastRenderedPageBreak/>
              <w:t>164.</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Theophyllinum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 rektāli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165.</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Trixexyphenidyli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Thiphenum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166.</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Thymolum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167.</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Thyreoidinum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168.</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Tinctura</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Belladonnae</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0,5 ml (23 pil.)</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 ml (70 pil.)</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r w:rsidRPr="00E15BB3">
              <w:rPr>
                <w:rFonts w:ascii="Times New Roman" w:hAnsi="Times New Roman" w:cs="Times New Roman"/>
                <w:sz w:val="24"/>
                <w:szCs w:val="24"/>
              </w:rPr>
              <w:t>169.</w:t>
            </w:r>
          </w:p>
        </w:tc>
        <w:tc>
          <w:tcPr>
            <w:tcW w:w="1220" w:type="pct"/>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Tinctura</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Opii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benzoica</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1372" w:type="pct"/>
            <w:gridSpan w:val="2"/>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r w:rsidRPr="00E15BB3">
              <w:rPr>
                <w:rFonts w:ascii="Times New Roman" w:hAnsi="Times New Roman" w:cs="Times New Roman"/>
                <w:sz w:val="24"/>
                <w:szCs w:val="24"/>
              </w:rPr>
              <w:t>2 ml</w:t>
            </w:r>
          </w:p>
        </w:tc>
        <w:tc>
          <w:tcPr>
            <w:tcW w:w="1129" w:type="pct"/>
            <w:gridSpan w:val="2"/>
            <w:tcBorders>
              <w:top w:val="single" w:sz="6" w:space="0" w:color="000000"/>
              <w:left w:val="single" w:sz="6" w:space="0" w:color="000000"/>
              <w:bottom w:val="single" w:sz="6" w:space="0" w:color="000000"/>
              <w:right w:val="single" w:sz="6" w:space="0" w:color="000000"/>
            </w:tcBorders>
            <w:hideMark/>
          </w:tcPr>
          <w:p w:rsidR="002C1FEA" w:rsidRPr="00E15BB3" w:rsidRDefault="002C1FEA" w:rsidP="00B64988">
            <w:pPr>
              <w:spacing w:after="200"/>
              <w:rPr>
                <w:rFonts w:ascii="Times New Roman" w:hAnsi="Times New Roman" w:cs="Times New Roman"/>
                <w:sz w:val="24"/>
                <w:szCs w:val="24"/>
              </w:rPr>
            </w:pPr>
            <w:r w:rsidRPr="00E15BB3">
              <w:rPr>
                <w:rFonts w:ascii="Times New Roman" w:hAnsi="Times New Roman" w:cs="Times New Roman"/>
                <w:sz w:val="24"/>
                <w:szCs w:val="24"/>
              </w:rPr>
              <w:t>5 ml</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170.</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Tinctura</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Strophanthi</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 ml (10 pil.)</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 ml (20 pil.)</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171.</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Tinctura</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Strychni</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0,3 ml (15 pil.)</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0,6 ml (30 pil.)</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172.</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Tolbutamidum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Butamidum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4,0</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173.</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Trihexyphenidyli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Cyclodolum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0,01</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0,02</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174.</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Trimeperidini</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hydrochloridum</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Promedolum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0,2</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175.</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Trimethinum</w:t>
            </w:r>
            <w:proofErr w:type="spellEnd"/>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0,4</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1,2</w:t>
            </w:r>
          </w:p>
        </w:tc>
      </w:tr>
      <w:tr w:rsidR="002C1FEA" w:rsidRPr="00E15BB3" w:rsidTr="002C1FEA">
        <w:trPr>
          <w:tblCellSpacing w:w="7" w:type="dxa"/>
        </w:trPr>
        <w:tc>
          <w:tcPr>
            <w:tcW w:w="205"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176.</w:t>
            </w:r>
          </w:p>
        </w:tc>
        <w:tc>
          <w:tcPr>
            <w:tcW w:w="1220" w:type="pct"/>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proofErr w:type="spellStart"/>
            <w:r w:rsidRPr="00E15BB3">
              <w:rPr>
                <w:rFonts w:ascii="Times New Roman" w:hAnsi="Times New Roman" w:cs="Times New Roman"/>
                <w:sz w:val="24"/>
                <w:szCs w:val="24"/>
              </w:rPr>
              <w:t>Vicasol</w:t>
            </w:r>
            <w:proofErr w:type="spellEnd"/>
            <w:r w:rsidRPr="00E15BB3">
              <w:rPr>
                <w:rFonts w:ascii="Times New Roman" w:hAnsi="Times New Roman" w:cs="Times New Roman"/>
                <w:sz w:val="24"/>
                <w:szCs w:val="24"/>
              </w:rPr>
              <w:t xml:space="preserve"> (</w:t>
            </w:r>
            <w:proofErr w:type="spellStart"/>
            <w:r w:rsidRPr="00E15BB3">
              <w:rPr>
                <w:rFonts w:ascii="Times New Roman" w:hAnsi="Times New Roman" w:cs="Times New Roman"/>
                <w:sz w:val="24"/>
                <w:szCs w:val="24"/>
              </w:rPr>
              <w:t>Vikasolum</w:t>
            </w:r>
            <w:proofErr w:type="spellEnd"/>
            <w:r w:rsidRPr="00E15BB3">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Iekšķīgi</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0,03</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64988" w:rsidRPr="00E15BB3" w:rsidRDefault="00B64988" w:rsidP="00B64988">
            <w:pPr>
              <w:spacing w:after="200"/>
              <w:rPr>
                <w:rFonts w:ascii="Times New Roman" w:hAnsi="Times New Roman" w:cs="Times New Roman"/>
                <w:sz w:val="24"/>
                <w:szCs w:val="24"/>
              </w:rPr>
            </w:pPr>
            <w:r w:rsidRPr="00E15BB3">
              <w:rPr>
                <w:rFonts w:ascii="Times New Roman" w:hAnsi="Times New Roman" w:cs="Times New Roman"/>
                <w:sz w:val="24"/>
                <w:szCs w:val="24"/>
              </w:rPr>
              <w:t>0,06</w:t>
            </w:r>
          </w:p>
        </w:tc>
      </w:tr>
    </w:tbl>
    <w:p w:rsidR="007E65D4" w:rsidRDefault="007E65D4" w:rsidP="002C1FEA">
      <w:pPr>
        <w:rPr>
          <w:rFonts w:ascii="Times New Roman" w:hAnsi="Times New Roman" w:cs="Times New Roman"/>
          <w:sz w:val="28"/>
          <w:szCs w:val="28"/>
        </w:rPr>
        <w:sectPr w:rsidR="007E65D4" w:rsidSect="007E65D4">
          <w:pgSz w:w="16838" w:h="11906" w:orient="landscape"/>
          <w:pgMar w:top="1797" w:right="1440" w:bottom="1418" w:left="1440" w:header="709" w:footer="709" w:gutter="0"/>
          <w:cols w:space="708"/>
          <w:titlePg/>
          <w:docGrid w:linePitch="360"/>
        </w:sectPr>
      </w:pPr>
    </w:p>
    <w:p w:rsidR="000925E5" w:rsidRPr="00D9090D" w:rsidRDefault="000925E5" w:rsidP="002C1FEA">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2</w:t>
      </w:r>
      <w:r w:rsidRPr="00D9090D">
        <w:rPr>
          <w:rFonts w:ascii="Times New Roman" w:hAnsi="Times New Roman" w:cs="Times New Roman"/>
          <w:sz w:val="28"/>
          <w:szCs w:val="28"/>
        </w:rPr>
        <w:t>.pielikums</w:t>
      </w:r>
    </w:p>
    <w:p w:rsidR="000925E5" w:rsidRPr="00D9090D" w:rsidRDefault="000925E5" w:rsidP="000925E5">
      <w:pPr>
        <w:spacing w:line="240" w:lineRule="auto"/>
        <w:jc w:val="right"/>
        <w:rPr>
          <w:rFonts w:ascii="Times New Roman" w:hAnsi="Times New Roman" w:cs="Times New Roman"/>
          <w:sz w:val="28"/>
          <w:szCs w:val="28"/>
        </w:rPr>
      </w:pPr>
      <w:r w:rsidRPr="00D9090D">
        <w:rPr>
          <w:rFonts w:ascii="Times New Roman" w:hAnsi="Times New Roman" w:cs="Times New Roman"/>
          <w:sz w:val="28"/>
          <w:szCs w:val="28"/>
        </w:rPr>
        <w:t xml:space="preserve">Ministru kabineta </w:t>
      </w:r>
    </w:p>
    <w:p w:rsidR="000925E5" w:rsidRDefault="000925E5" w:rsidP="000925E5">
      <w:pPr>
        <w:spacing w:line="240" w:lineRule="auto"/>
        <w:jc w:val="right"/>
        <w:rPr>
          <w:rFonts w:ascii="Times New Roman" w:hAnsi="Times New Roman" w:cs="Times New Roman"/>
          <w:sz w:val="28"/>
          <w:szCs w:val="28"/>
        </w:rPr>
      </w:pPr>
      <w:r w:rsidRPr="00D9090D">
        <w:rPr>
          <w:rFonts w:ascii="Times New Roman" w:hAnsi="Times New Roman" w:cs="Times New Roman"/>
          <w:sz w:val="28"/>
          <w:szCs w:val="28"/>
        </w:rPr>
        <w:t>2010.gada 23.marta noteikumiem Nr.288</w:t>
      </w:r>
    </w:p>
    <w:p w:rsidR="000925E5" w:rsidRPr="00D9090D" w:rsidRDefault="000925E5" w:rsidP="00B37FBE">
      <w:pPr>
        <w:spacing w:line="240" w:lineRule="auto"/>
        <w:jc w:val="right"/>
        <w:rPr>
          <w:rFonts w:ascii="Times New Roman" w:hAnsi="Times New Roman" w:cs="Times New Roman"/>
          <w:sz w:val="28"/>
          <w:szCs w:val="28"/>
        </w:rPr>
      </w:pPr>
    </w:p>
    <w:p w:rsidR="00B37FBE" w:rsidRPr="00D9090D" w:rsidRDefault="00B37FBE" w:rsidP="00B37FBE">
      <w:pPr>
        <w:spacing w:line="240" w:lineRule="auto"/>
        <w:jc w:val="right"/>
        <w:rPr>
          <w:rFonts w:ascii="Times New Roman" w:hAnsi="Times New Roman" w:cs="Times New Roman"/>
          <w:sz w:val="28"/>
          <w:szCs w:val="28"/>
        </w:rPr>
      </w:pPr>
    </w:p>
    <w:p w:rsidR="00B37FBE" w:rsidRPr="00D9090D" w:rsidRDefault="00B37FBE" w:rsidP="00B37FBE">
      <w:pPr>
        <w:spacing w:line="240" w:lineRule="auto"/>
        <w:jc w:val="center"/>
        <w:rPr>
          <w:rFonts w:ascii="Times New Roman" w:eastAsia="Times New Roman" w:hAnsi="Times New Roman" w:cs="Times New Roman"/>
          <w:b/>
          <w:bCs/>
          <w:sz w:val="28"/>
          <w:szCs w:val="28"/>
          <w:lang w:eastAsia="lv-LV"/>
        </w:rPr>
      </w:pPr>
      <w:bookmarkStart w:id="25" w:name="149671"/>
      <w:bookmarkEnd w:id="25"/>
      <w:r w:rsidRPr="00D9090D">
        <w:rPr>
          <w:rFonts w:ascii="Times New Roman" w:eastAsia="Times New Roman" w:hAnsi="Times New Roman" w:cs="Times New Roman"/>
          <w:b/>
          <w:bCs/>
          <w:sz w:val="28"/>
          <w:szCs w:val="28"/>
          <w:lang w:eastAsia="lv-LV"/>
        </w:rPr>
        <w:t>Žurnāls recepšu reģistrācijai</w:t>
      </w:r>
    </w:p>
    <w:p w:rsidR="00B37FBE" w:rsidRPr="00D9090D" w:rsidRDefault="00B37FBE" w:rsidP="00B37FBE">
      <w:pPr>
        <w:spacing w:line="240" w:lineRule="auto"/>
        <w:rPr>
          <w:rFonts w:ascii="Times New Roman" w:hAnsi="Times New Roman" w:cs="Times New Roman"/>
          <w:sz w:val="28"/>
          <w:szCs w:val="28"/>
        </w:rPr>
      </w:pPr>
    </w:p>
    <w:p w:rsidR="00B37FBE" w:rsidRPr="00BD7478" w:rsidRDefault="007D4D5A" w:rsidP="00B37FBE">
      <w:pPr>
        <w:spacing w:line="240" w:lineRule="auto"/>
        <w:rPr>
          <w:rFonts w:ascii="Times New Roman" w:hAnsi="Times New Roman" w:cs="Times New Roman"/>
          <w:sz w:val="24"/>
          <w:szCs w:val="24"/>
        </w:rPr>
      </w:pPr>
      <w:r w:rsidRPr="00BD7478">
        <w:rPr>
          <w:rFonts w:ascii="Times New Roman" w:hAnsi="Times New Roman" w:cs="Times New Roman"/>
          <w:noProof/>
          <w:sz w:val="24"/>
          <w:szCs w:val="24"/>
          <w:lang w:val="en-GB" w:eastAsia="en-GB"/>
        </w:rPr>
        <w:drawing>
          <wp:inline distT="0" distB="0" distL="0" distR="0">
            <wp:extent cx="8820765" cy="2216988"/>
            <wp:effectExtent l="19050" t="0" r="0" b="0"/>
            <wp:docPr id="2" name="Picture 18" descr="http://www.likumi.lv/wwwraksti/2006/070/B070/PIELDOK3/Z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ikumi.lv/wwwraksti/2006/070/B070/PIELDOK3/ZURN.GIF"/>
                    <pic:cNvPicPr>
                      <a:picLocks noChangeAspect="1" noChangeArrowheads="1"/>
                    </pic:cNvPicPr>
                  </pic:nvPicPr>
                  <pic:blipFill>
                    <a:blip r:embed="rId14" cstate="print"/>
                    <a:srcRect/>
                    <a:stretch>
                      <a:fillRect/>
                    </a:stretch>
                  </pic:blipFill>
                  <pic:spPr bwMode="auto">
                    <a:xfrm>
                      <a:off x="0" y="0"/>
                      <a:ext cx="8815597" cy="2215689"/>
                    </a:xfrm>
                    <a:prstGeom prst="rect">
                      <a:avLst/>
                    </a:prstGeom>
                    <a:noFill/>
                    <a:ln w="9525">
                      <a:noFill/>
                      <a:miter lim="800000"/>
                      <a:headEnd/>
                      <a:tailEnd/>
                    </a:ln>
                  </pic:spPr>
                </pic:pic>
              </a:graphicData>
            </a:graphic>
          </wp:inline>
        </w:drawing>
      </w:r>
    </w:p>
    <w:p w:rsidR="00B64988" w:rsidRPr="00E15BB3" w:rsidRDefault="00B64988" w:rsidP="00B37FBE">
      <w:pPr>
        <w:spacing w:line="240" w:lineRule="auto"/>
        <w:rPr>
          <w:rFonts w:ascii="Times New Roman" w:hAnsi="Times New Roman" w:cs="Times New Roman"/>
          <w:sz w:val="24"/>
          <w:szCs w:val="24"/>
        </w:rPr>
      </w:pPr>
    </w:p>
    <w:p w:rsidR="007E65D4" w:rsidRDefault="007E65D4" w:rsidP="00F26F4B">
      <w:pPr>
        <w:spacing w:line="240" w:lineRule="auto"/>
        <w:jc w:val="center"/>
        <w:rPr>
          <w:rFonts w:ascii="Times New Roman" w:hAnsi="Times New Roman" w:cs="Times New Roman"/>
          <w:sz w:val="24"/>
          <w:szCs w:val="24"/>
        </w:rPr>
        <w:sectPr w:rsidR="007E65D4" w:rsidSect="007E65D4">
          <w:pgSz w:w="16838" w:h="11906" w:orient="landscape"/>
          <w:pgMar w:top="1797" w:right="1440" w:bottom="1418" w:left="1440" w:header="709" w:footer="709" w:gutter="0"/>
          <w:cols w:space="708"/>
          <w:titlePg/>
          <w:docGrid w:linePitch="360"/>
        </w:sectPr>
      </w:pPr>
    </w:p>
    <w:p w:rsidR="00B37FBE" w:rsidRPr="00D9090D" w:rsidRDefault="000925E5" w:rsidP="00D9090D">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3</w:t>
      </w:r>
      <w:r w:rsidR="00B37FBE" w:rsidRPr="00D9090D">
        <w:rPr>
          <w:rFonts w:ascii="Times New Roman" w:hAnsi="Times New Roman" w:cs="Times New Roman"/>
          <w:sz w:val="28"/>
          <w:szCs w:val="28"/>
        </w:rPr>
        <w:t>.pielikums</w:t>
      </w:r>
    </w:p>
    <w:p w:rsidR="00B37FBE" w:rsidRPr="00D9090D" w:rsidRDefault="00B37FBE" w:rsidP="00D9090D">
      <w:pPr>
        <w:spacing w:line="240" w:lineRule="auto"/>
        <w:jc w:val="right"/>
        <w:rPr>
          <w:rFonts w:ascii="Times New Roman" w:hAnsi="Times New Roman" w:cs="Times New Roman"/>
          <w:sz w:val="28"/>
          <w:szCs w:val="28"/>
        </w:rPr>
      </w:pPr>
      <w:r w:rsidRPr="00D9090D">
        <w:rPr>
          <w:rFonts w:ascii="Times New Roman" w:hAnsi="Times New Roman" w:cs="Times New Roman"/>
          <w:sz w:val="28"/>
          <w:szCs w:val="28"/>
        </w:rPr>
        <w:t xml:space="preserve">Ministru kabineta </w:t>
      </w:r>
    </w:p>
    <w:p w:rsidR="00B37FBE" w:rsidRPr="00D9090D" w:rsidRDefault="00B37FBE" w:rsidP="00D9090D">
      <w:pPr>
        <w:spacing w:line="240" w:lineRule="auto"/>
        <w:jc w:val="right"/>
        <w:rPr>
          <w:rFonts w:ascii="Times New Roman" w:hAnsi="Times New Roman" w:cs="Times New Roman"/>
          <w:sz w:val="28"/>
          <w:szCs w:val="28"/>
        </w:rPr>
      </w:pPr>
      <w:r w:rsidRPr="00D9090D">
        <w:rPr>
          <w:rFonts w:ascii="Times New Roman" w:hAnsi="Times New Roman" w:cs="Times New Roman"/>
          <w:sz w:val="28"/>
          <w:szCs w:val="28"/>
        </w:rPr>
        <w:t>2010.gada 23.marta noteikumiem Nr.288</w:t>
      </w:r>
    </w:p>
    <w:p w:rsidR="00B37FBE" w:rsidRPr="00D9090D" w:rsidRDefault="00B37FBE" w:rsidP="00D9090D">
      <w:pPr>
        <w:spacing w:line="240" w:lineRule="auto"/>
        <w:jc w:val="center"/>
        <w:rPr>
          <w:rFonts w:ascii="Times New Roman" w:eastAsia="Times New Roman" w:hAnsi="Times New Roman" w:cs="Times New Roman"/>
          <w:b/>
          <w:bCs/>
          <w:sz w:val="28"/>
          <w:szCs w:val="28"/>
          <w:lang w:eastAsia="lv-LV"/>
        </w:rPr>
      </w:pPr>
    </w:p>
    <w:p w:rsidR="00B37FBE" w:rsidRDefault="00B37FBE" w:rsidP="00D9090D">
      <w:pPr>
        <w:spacing w:line="240" w:lineRule="auto"/>
        <w:jc w:val="center"/>
        <w:rPr>
          <w:rFonts w:ascii="Times New Roman" w:eastAsia="Times New Roman" w:hAnsi="Times New Roman" w:cs="Times New Roman"/>
          <w:b/>
          <w:bCs/>
          <w:sz w:val="28"/>
          <w:szCs w:val="28"/>
          <w:lang w:eastAsia="lv-LV"/>
        </w:rPr>
      </w:pPr>
      <w:r w:rsidRPr="00D9090D">
        <w:rPr>
          <w:rFonts w:ascii="Times New Roman" w:eastAsia="Times New Roman" w:hAnsi="Times New Roman" w:cs="Times New Roman"/>
          <w:b/>
          <w:bCs/>
          <w:sz w:val="28"/>
          <w:szCs w:val="28"/>
          <w:lang w:eastAsia="lv-LV"/>
        </w:rPr>
        <w:t>Kontroles talonā norādāmā informācija</w:t>
      </w:r>
    </w:p>
    <w:p w:rsidR="00D9090D" w:rsidRPr="00D9090D" w:rsidRDefault="00D9090D" w:rsidP="00D9090D">
      <w:pPr>
        <w:spacing w:line="240" w:lineRule="auto"/>
        <w:jc w:val="center"/>
        <w:rPr>
          <w:rFonts w:ascii="Times New Roman" w:eastAsia="Times New Roman" w:hAnsi="Times New Roman" w:cs="Times New Roman"/>
          <w:b/>
          <w:bCs/>
          <w:sz w:val="28"/>
          <w:szCs w:val="28"/>
          <w:lang w:eastAsia="lv-LV"/>
        </w:rPr>
      </w:pPr>
    </w:p>
    <w:p w:rsidR="00B37FBE" w:rsidRPr="00D9090D" w:rsidRDefault="00B37FBE" w:rsidP="00D9090D">
      <w:pPr>
        <w:spacing w:line="240" w:lineRule="auto"/>
        <w:rPr>
          <w:rFonts w:ascii="Times New Roman" w:eastAsia="Times New Roman" w:hAnsi="Times New Roman" w:cs="Times New Roman"/>
          <w:sz w:val="28"/>
          <w:szCs w:val="28"/>
          <w:lang w:eastAsia="lv-LV"/>
        </w:rPr>
      </w:pPr>
      <w:bookmarkStart w:id="26" w:name="p-149704"/>
      <w:bookmarkStart w:id="27" w:name="p1"/>
      <w:bookmarkEnd w:id="26"/>
      <w:bookmarkEnd w:id="27"/>
      <w:r w:rsidRPr="00D9090D">
        <w:rPr>
          <w:rFonts w:ascii="Times New Roman" w:eastAsia="Times New Roman" w:hAnsi="Times New Roman" w:cs="Times New Roman"/>
          <w:sz w:val="28"/>
          <w:szCs w:val="28"/>
          <w:lang w:eastAsia="lv-LV"/>
        </w:rPr>
        <w:t>1. Datums.</w:t>
      </w:r>
    </w:p>
    <w:p w:rsidR="00B37FBE" w:rsidRPr="00D9090D" w:rsidRDefault="00B37FBE" w:rsidP="00D9090D">
      <w:pPr>
        <w:spacing w:line="240" w:lineRule="auto"/>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2. Receptes vai ārstniecības iestādes pieprasījuma numurs.</w:t>
      </w:r>
    </w:p>
    <w:p w:rsidR="00B37FBE" w:rsidRPr="00D9090D" w:rsidRDefault="00B37FBE" w:rsidP="00D9090D">
      <w:pPr>
        <w:spacing w:line="240" w:lineRule="auto"/>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3. Izejvielu nosaukums un daudzums.</w:t>
      </w:r>
    </w:p>
    <w:p w:rsidR="00B37FBE" w:rsidRPr="00D9090D" w:rsidRDefault="00B37FBE" w:rsidP="00D9090D">
      <w:pPr>
        <w:spacing w:line="240" w:lineRule="auto"/>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4. Izmantotie pusfabrikāti un koncentrāti (ja tādus izmanto), to kvantitatīvās attiecības un koncentrācija.</w:t>
      </w:r>
    </w:p>
    <w:p w:rsidR="00B37FBE" w:rsidRPr="00D9090D" w:rsidRDefault="00B37FBE" w:rsidP="00D9090D">
      <w:pPr>
        <w:spacing w:line="240" w:lineRule="auto"/>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5. Kopējā masa. Pulveriem, supozitorijiem un lodītēm - arī vienas devas masa un devu skaits.</w:t>
      </w:r>
    </w:p>
    <w:p w:rsidR="00B37FBE" w:rsidRPr="00D9090D" w:rsidRDefault="00B37FBE" w:rsidP="00D9090D">
      <w:pPr>
        <w:spacing w:line="240" w:lineRule="auto"/>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 xml:space="preserve">6. Stabilizējošās un </w:t>
      </w:r>
      <w:proofErr w:type="spellStart"/>
      <w:r w:rsidRPr="00D9090D">
        <w:rPr>
          <w:rFonts w:ascii="Times New Roman" w:eastAsia="Times New Roman" w:hAnsi="Times New Roman" w:cs="Times New Roman"/>
          <w:sz w:val="28"/>
          <w:szCs w:val="28"/>
          <w:lang w:eastAsia="lv-LV"/>
        </w:rPr>
        <w:t>izotonizējošās</w:t>
      </w:r>
      <w:proofErr w:type="spellEnd"/>
      <w:r w:rsidRPr="00D9090D">
        <w:rPr>
          <w:rFonts w:ascii="Times New Roman" w:eastAsia="Times New Roman" w:hAnsi="Times New Roman" w:cs="Times New Roman"/>
          <w:sz w:val="28"/>
          <w:szCs w:val="28"/>
          <w:lang w:eastAsia="lv-LV"/>
        </w:rPr>
        <w:t xml:space="preserve"> vielas (ja tādas pievienotas) un to daudzums, ja izgatavo acu pilienus.</w:t>
      </w:r>
    </w:p>
    <w:p w:rsidR="00B37FBE" w:rsidRPr="00D9090D" w:rsidRDefault="00B37FBE" w:rsidP="00D9090D">
      <w:pPr>
        <w:spacing w:line="240" w:lineRule="auto"/>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7. Aprēķinos izmantotie ūdens uzsūkšanas koeficienti, ja zāļu izgatavošanā izmanto ārstniecības augu drogas.</w:t>
      </w:r>
    </w:p>
    <w:p w:rsidR="00B37FBE" w:rsidRPr="00D9090D" w:rsidRDefault="00B37FBE" w:rsidP="00D9090D">
      <w:pPr>
        <w:spacing w:line="240" w:lineRule="auto"/>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8. Aprēķinos izmantotie ūdens šķīdumu tilpuma palielināšanās koeficienti, ja zāļu izgatavošanā izmanto vielu šķīdināšanu.</w:t>
      </w:r>
    </w:p>
    <w:p w:rsidR="00B37FBE" w:rsidRDefault="00B37FBE" w:rsidP="002F3686">
      <w:pPr>
        <w:spacing w:line="240" w:lineRule="auto"/>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 xml:space="preserve">9. Farmaceita/farmaceita asistenta vārds, uzvārds, paraksts, kas izgatavoja zāles, </w:t>
      </w:r>
      <w:proofErr w:type="spellStart"/>
      <w:r w:rsidRPr="00D9090D">
        <w:rPr>
          <w:rFonts w:ascii="Times New Roman" w:eastAsia="Times New Roman" w:hAnsi="Times New Roman" w:cs="Times New Roman"/>
          <w:sz w:val="28"/>
          <w:szCs w:val="28"/>
          <w:lang w:eastAsia="lv-LV"/>
        </w:rPr>
        <w:t>kontrolpersonas</w:t>
      </w:r>
      <w:proofErr w:type="spellEnd"/>
      <w:r w:rsidRPr="00D9090D">
        <w:rPr>
          <w:rFonts w:ascii="Times New Roman" w:eastAsia="Times New Roman" w:hAnsi="Times New Roman" w:cs="Times New Roman"/>
          <w:sz w:val="28"/>
          <w:szCs w:val="28"/>
          <w:lang w:eastAsia="lv-LV"/>
        </w:rPr>
        <w:t xml:space="preserve"> un </w:t>
      </w:r>
      <w:r w:rsidR="00505B6B">
        <w:rPr>
          <w:rFonts w:ascii="Times New Roman" w:eastAsia="Times New Roman" w:hAnsi="Times New Roman" w:cs="Times New Roman"/>
          <w:sz w:val="28"/>
          <w:szCs w:val="28"/>
          <w:lang w:eastAsia="lv-LV"/>
        </w:rPr>
        <w:t>personas kas izsniedza zāles,</w:t>
      </w:r>
      <w:r w:rsidR="00E80A6F">
        <w:rPr>
          <w:rFonts w:ascii="Times New Roman" w:eastAsia="Times New Roman" w:hAnsi="Times New Roman" w:cs="Times New Roman"/>
          <w:sz w:val="28"/>
          <w:szCs w:val="28"/>
          <w:lang w:eastAsia="lv-LV"/>
        </w:rPr>
        <w:t xml:space="preserve"> </w:t>
      </w:r>
      <w:r w:rsidRPr="00D9090D">
        <w:rPr>
          <w:rFonts w:ascii="Times New Roman" w:eastAsia="Times New Roman" w:hAnsi="Times New Roman" w:cs="Times New Roman"/>
          <w:sz w:val="28"/>
          <w:szCs w:val="28"/>
          <w:lang w:eastAsia="lv-LV"/>
        </w:rPr>
        <w:t>vārds, uzvārds, paraks</w:t>
      </w:r>
      <w:r w:rsidR="002575B1" w:rsidRPr="00D9090D">
        <w:rPr>
          <w:rFonts w:ascii="Times New Roman" w:eastAsia="Times New Roman" w:hAnsi="Times New Roman" w:cs="Times New Roman"/>
          <w:sz w:val="28"/>
          <w:szCs w:val="28"/>
          <w:lang w:eastAsia="lv-LV"/>
        </w:rPr>
        <w:t xml:space="preserve">ts. </w:t>
      </w:r>
    </w:p>
    <w:p w:rsidR="00965D23" w:rsidRDefault="00965D23" w:rsidP="002F3686">
      <w:pPr>
        <w:spacing w:line="240" w:lineRule="auto"/>
        <w:rPr>
          <w:rFonts w:ascii="Times New Roman" w:hAnsi="Times New Roman" w:cs="Times New Roman"/>
          <w:b/>
          <w:sz w:val="24"/>
          <w:szCs w:val="24"/>
        </w:rPr>
      </w:pPr>
    </w:p>
    <w:p w:rsidR="00B64988" w:rsidRPr="00D9090D" w:rsidRDefault="00B64988" w:rsidP="00B64988">
      <w:pPr>
        <w:spacing w:line="240" w:lineRule="auto"/>
        <w:jc w:val="right"/>
        <w:rPr>
          <w:rFonts w:ascii="Times New Roman" w:hAnsi="Times New Roman" w:cs="Times New Roman"/>
          <w:sz w:val="28"/>
          <w:szCs w:val="28"/>
        </w:rPr>
      </w:pPr>
      <w:r>
        <w:rPr>
          <w:rFonts w:ascii="Times New Roman" w:hAnsi="Times New Roman" w:cs="Times New Roman"/>
          <w:sz w:val="28"/>
          <w:szCs w:val="28"/>
        </w:rPr>
        <w:t>4</w:t>
      </w:r>
      <w:r w:rsidRPr="00D9090D">
        <w:rPr>
          <w:rFonts w:ascii="Times New Roman" w:hAnsi="Times New Roman" w:cs="Times New Roman"/>
          <w:sz w:val="28"/>
          <w:szCs w:val="28"/>
        </w:rPr>
        <w:t>.pielikums</w:t>
      </w:r>
    </w:p>
    <w:p w:rsidR="00B64988" w:rsidRPr="00D9090D" w:rsidRDefault="00B64988" w:rsidP="00B64988">
      <w:pPr>
        <w:spacing w:line="240" w:lineRule="auto"/>
        <w:jc w:val="right"/>
        <w:rPr>
          <w:rFonts w:ascii="Times New Roman" w:hAnsi="Times New Roman" w:cs="Times New Roman"/>
          <w:sz w:val="28"/>
          <w:szCs w:val="28"/>
        </w:rPr>
      </w:pPr>
      <w:r w:rsidRPr="00D9090D">
        <w:rPr>
          <w:rFonts w:ascii="Times New Roman" w:hAnsi="Times New Roman" w:cs="Times New Roman"/>
          <w:sz w:val="28"/>
          <w:szCs w:val="28"/>
        </w:rPr>
        <w:t xml:space="preserve">Ministru kabineta </w:t>
      </w:r>
    </w:p>
    <w:p w:rsidR="00B64988" w:rsidRDefault="00B64988" w:rsidP="00B64988">
      <w:pPr>
        <w:spacing w:line="240" w:lineRule="auto"/>
        <w:jc w:val="right"/>
        <w:rPr>
          <w:rFonts w:ascii="Times New Roman" w:hAnsi="Times New Roman" w:cs="Times New Roman"/>
          <w:sz w:val="28"/>
          <w:szCs w:val="28"/>
        </w:rPr>
      </w:pPr>
      <w:r w:rsidRPr="00D9090D">
        <w:rPr>
          <w:rFonts w:ascii="Times New Roman" w:hAnsi="Times New Roman" w:cs="Times New Roman"/>
          <w:sz w:val="28"/>
          <w:szCs w:val="28"/>
        </w:rPr>
        <w:t>2010.gada 23.marta noteikumiem Nr.288</w:t>
      </w:r>
    </w:p>
    <w:p w:rsidR="00965D23" w:rsidRPr="00D9090D" w:rsidRDefault="00965D23" w:rsidP="00965D23">
      <w:pPr>
        <w:spacing w:line="240" w:lineRule="auto"/>
        <w:rPr>
          <w:rFonts w:ascii="Times New Roman" w:hAnsi="Times New Roman" w:cs="Times New Roman"/>
          <w:sz w:val="28"/>
          <w:szCs w:val="28"/>
        </w:rPr>
      </w:pPr>
    </w:p>
    <w:p w:rsidR="00965D23" w:rsidRPr="00D9090D" w:rsidRDefault="00965D23" w:rsidP="00965D23">
      <w:pPr>
        <w:spacing w:after="200"/>
        <w:jc w:val="center"/>
        <w:rPr>
          <w:rFonts w:ascii="Times New Roman" w:hAnsi="Times New Roman" w:cs="Times New Roman"/>
          <w:b/>
          <w:sz w:val="28"/>
          <w:szCs w:val="28"/>
        </w:rPr>
      </w:pPr>
      <w:r w:rsidRPr="00D9090D">
        <w:rPr>
          <w:rFonts w:ascii="Times New Roman" w:hAnsi="Times New Roman" w:cs="Times New Roman"/>
          <w:b/>
          <w:sz w:val="28"/>
          <w:szCs w:val="28"/>
        </w:rPr>
        <w:t>Aptiekā izgatavoto zāļu kvalitātes kontroles prasības</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hAnsi="Times New Roman" w:cs="Times New Roman"/>
          <w:sz w:val="28"/>
          <w:szCs w:val="28"/>
        </w:rPr>
        <w:t>1.</w:t>
      </w:r>
      <w:r w:rsidRPr="00D9090D">
        <w:rPr>
          <w:rFonts w:ascii="Times New Roman" w:eastAsia="Times New Roman" w:hAnsi="Times New Roman" w:cs="Times New Roman"/>
          <w:sz w:val="28"/>
          <w:szCs w:val="28"/>
          <w:lang w:eastAsia="lv-LV"/>
        </w:rPr>
        <w:t xml:space="preserve"> Aptiekā izgatavotajām zālēm ir obligāta kontrole saskaņā ar šī pielikuma </w:t>
      </w:r>
      <w:r w:rsidRPr="00D9090D">
        <w:rPr>
          <w:rFonts w:ascii="Times New Roman" w:hAnsi="Times New Roman" w:cs="Times New Roman"/>
          <w:sz w:val="28"/>
          <w:szCs w:val="28"/>
        </w:rPr>
        <w:t>4. un 5.punktu</w:t>
      </w:r>
      <w:r w:rsidRPr="00D9090D">
        <w:rPr>
          <w:rFonts w:ascii="Times New Roman" w:eastAsia="Times New Roman" w:hAnsi="Times New Roman" w:cs="Times New Roman"/>
          <w:sz w:val="28"/>
          <w:szCs w:val="28"/>
          <w:lang w:eastAsia="lv-LV"/>
        </w:rPr>
        <w:t xml:space="preserve"> - zāļu agregātstāvokļa, masas viendabīguma, krāsas, garšas un smaržas pārbaude, kā arī šķīdumu pārbaude, lai noteiktu mehāniskos piemaisījumus (turpmāk - </w:t>
      </w:r>
      <w:proofErr w:type="spellStart"/>
      <w:r w:rsidRPr="00D9090D">
        <w:rPr>
          <w:rFonts w:ascii="Times New Roman" w:eastAsia="Times New Roman" w:hAnsi="Times New Roman" w:cs="Times New Roman"/>
          <w:sz w:val="28"/>
          <w:szCs w:val="28"/>
          <w:lang w:eastAsia="lv-LV"/>
        </w:rPr>
        <w:t>organoleptiskā</w:t>
      </w:r>
      <w:proofErr w:type="spellEnd"/>
      <w:r w:rsidRPr="00D9090D">
        <w:rPr>
          <w:rFonts w:ascii="Times New Roman" w:eastAsia="Times New Roman" w:hAnsi="Times New Roman" w:cs="Times New Roman"/>
          <w:sz w:val="28"/>
          <w:szCs w:val="28"/>
          <w:lang w:eastAsia="lv-LV"/>
        </w:rPr>
        <w:t xml:space="preserve"> kontrole);</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bookmarkStart w:id="28" w:name="p-148618"/>
      <w:bookmarkStart w:id="29" w:name="p45"/>
      <w:bookmarkEnd w:id="28"/>
      <w:bookmarkEnd w:id="29"/>
      <w:r w:rsidRPr="00D9090D">
        <w:rPr>
          <w:rFonts w:ascii="Times New Roman" w:eastAsia="Times New Roman" w:hAnsi="Times New Roman" w:cs="Times New Roman"/>
          <w:sz w:val="28"/>
          <w:szCs w:val="28"/>
          <w:lang w:eastAsia="lv-LV"/>
        </w:rPr>
        <w:t>2. Aptiekā izgatavotajām zālēm, ja nepieciešams (pamatojoties uz aptiekas vadītāja norādījumiem), veic:</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 xml:space="preserve">2.1. fizikālo kontroli - saskaņā ar šī pielikuma </w:t>
      </w:r>
      <w:hyperlink r:id="rId15" w:anchor="p68" w:tgtFrame="_blank" w:history="1">
        <w:r w:rsidRPr="00D9090D">
          <w:rPr>
            <w:rFonts w:ascii="Times New Roman" w:eastAsia="Times New Roman" w:hAnsi="Times New Roman" w:cs="Times New Roman"/>
            <w:sz w:val="28"/>
            <w:szCs w:val="28"/>
            <w:lang w:eastAsia="lv-LV"/>
          </w:rPr>
          <w:t xml:space="preserve">6. </w:t>
        </w:r>
      </w:hyperlink>
      <w:r w:rsidRPr="00D9090D">
        <w:rPr>
          <w:rFonts w:ascii="Times New Roman" w:eastAsia="Times New Roman" w:hAnsi="Times New Roman" w:cs="Times New Roman"/>
          <w:sz w:val="28"/>
          <w:szCs w:val="28"/>
          <w:lang w:eastAsia="lv-LV"/>
        </w:rPr>
        <w:t xml:space="preserve">un </w:t>
      </w:r>
      <w:hyperlink r:id="rId16" w:anchor="p69" w:tgtFrame="_blank" w:history="1">
        <w:r w:rsidRPr="00D9090D">
          <w:rPr>
            <w:rFonts w:ascii="Times New Roman" w:eastAsia="Times New Roman" w:hAnsi="Times New Roman" w:cs="Times New Roman"/>
            <w:sz w:val="28"/>
            <w:szCs w:val="28"/>
            <w:lang w:eastAsia="lv-LV"/>
          </w:rPr>
          <w:t>7.punktu</w:t>
        </w:r>
      </w:hyperlink>
      <w:r w:rsidRPr="00D9090D">
        <w:rPr>
          <w:rFonts w:ascii="Times New Roman" w:eastAsia="Times New Roman" w:hAnsi="Times New Roman" w:cs="Times New Roman"/>
          <w:sz w:val="28"/>
          <w:szCs w:val="28"/>
          <w:lang w:eastAsia="lv-LV"/>
        </w:rPr>
        <w:t>;</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 xml:space="preserve">2.2. ķīmisko kontroli - saskaņā ar šī pielikuma </w:t>
      </w:r>
      <w:hyperlink r:id="rId17" w:anchor="p70" w:tgtFrame="_blank" w:history="1">
        <w:r w:rsidRPr="00D9090D">
          <w:rPr>
            <w:rFonts w:ascii="Times New Roman" w:eastAsia="Times New Roman" w:hAnsi="Times New Roman" w:cs="Times New Roman"/>
            <w:sz w:val="28"/>
            <w:szCs w:val="28"/>
            <w:lang w:eastAsia="lv-LV"/>
          </w:rPr>
          <w:t>8.</w:t>
        </w:r>
      </w:hyperlink>
      <w:r w:rsidRPr="00D9090D">
        <w:rPr>
          <w:rFonts w:ascii="Times New Roman" w:eastAsia="Times New Roman" w:hAnsi="Times New Roman" w:cs="Times New Roman"/>
          <w:sz w:val="28"/>
          <w:szCs w:val="28"/>
          <w:lang w:eastAsia="lv-LV"/>
        </w:rPr>
        <w:t xml:space="preserve">, </w:t>
      </w:r>
      <w:hyperlink r:id="rId18" w:anchor="p71" w:tgtFrame="_blank" w:history="1">
        <w:r w:rsidRPr="00D9090D">
          <w:rPr>
            <w:rFonts w:ascii="Times New Roman" w:eastAsia="Times New Roman" w:hAnsi="Times New Roman" w:cs="Times New Roman"/>
            <w:sz w:val="28"/>
            <w:szCs w:val="28"/>
            <w:lang w:eastAsia="lv-LV"/>
          </w:rPr>
          <w:t xml:space="preserve">9. </w:t>
        </w:r>
      </w:hyperlink>
      <w:r w:rsidRPr="00D9090D">
        <w:rPr>
          <w:rFonts w:ascii="Times New Roman" w:eastAsia="Times New Roman" w:hAnsi="Times New Roman" w:cs="Times New Roman"/>
          <w:sz w:val="28"/>
          <w:szCs w:val="28"/>
          <w:lang w:eastAsia="lv-LV"/>
        </w:rPr>
        <w:t xml:space="preserve">un </w:t>
      </w:r>
      <w:hyperlink r:id="rId19" w:anchor="p72" w:tgtFrame="_blank" w:history="1">
        <w:r w:rsidRPr="00D9090D">
          <w:rPr>
            <w:rFonts w:ascii="Times New Roman" w:eastAsia="Times New Roman" w:hAnsi="Times New Roman" w:cs="Times New Roman"/>
            <w:sz w:val="28"/>
            <w:szCs w:val="28"/>
            <w:lang w:eastAsia="lv-LV"/>
          </w:rPr>
          <w:t>10.punktu</w:t>
        </w:r>
      </w:hyperlink>
      <w:r w:rsidRPr="00D9090D">
        <w:rPr>
          <w:rFonts w:ascii="Times New Roman" w:eastAsia="Times New Roman" w:hAnsi="Times New Roman" w:cs="Times New Roman"/>
          <w:sz w:val="28"/>
          <w:szCs w:val="28"/>
          <w:lang w:eastAsia="lv-LV"/>
        </w:rPr>
        <w:t>;</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 xml:space="preserve">2.3. aptaujas kontroli - saskaņā ar šī pielikuma </w:t>
      </w:r>
      <w:hyperlink r:id="rId20" w:anchor="p73" w:tgtFrame="_blank" w:history="1">
        <w:r w:rsidRPr="00D9090D">
          <w:rPr>
            <w:rFonts w:ascii="Times New Roman" w:eastAsia="Times New Roman" w:hAnsi="Times New Roman" w:cs="Times New Roman"/>
            <w:sz w:val="28"/>
            <w:szCs w:val="28"/>
            <w:lang w:eastAsia="lv-LV"/>
          </w:rPr>
          <w:t>11.punktu</w:t>
        </w:r>
      </w:hyperlink>
      <w:r w:rsidRPr="00D9090D">
        <w:rPr>
          <w:rFonts w:ascii="Times New Roman" w:eastAsia="Times New Roman" w:hAnsi="Times New Roman" w:cs="Times New Roman"/>
          <w:sz w:val="28"/>
          <w:szCs w:val="28"/>
          <w:lang w:eastAsia="lv-LV"/>
        </w:rPr>
        <w:t>.</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bookmarkStart w:id="30" w:name="p-148624"/>
      <w:bookmarkStart w:id="31" w:name="p51"/>
      <w:bookmarkEnd w:id="30"/>
      <w:bookmarkEnd w:id="31"/>
      <w:r w:rsidRPr="00D9090D">
        <w:rPr>
          <w:rFonts w:ascii="Times New Roman" w:eastAsia="Times New Roman" w:hAnsi="Times New Roman" w:cs="Times New Roman"/>
          <w:sz w:val="28"/>
          <w:szCs w:val="28"/>
          <w:lang w:eastAsia="lv-LV"/>
        </w:rPr>
        <w:t>3. Aptiekā veiktās kontroles rezultātus reģistrē attiecīgā žurnālā</w:t>
      </w:r>
      <w:r>
        <w:rPr>
          <w:rFonts w:ascii="Times New Roman" w:eastAsia="Times New Roman" w:hAnsi="Times New Roman" w:cs="Times New Roman"/>
          <w:sz w:val="28"/>
          <w:szCs w:val="28"/>
          <w:lang w:eastAsia="lv-LV"/>
        </w:rPr>
        <w:t xml:space="preserve"> papīra formā vai elektroniski</w:t>
      </w:r>
      <w:r w:rsidRPr="00D9090D">
        <w:rPr>
          <w:rFonts w:ascii="Times New Roman" w:eastAsia="Times New Roman" w:hAnsi="Times New Roman" w:cs="Times New Roman"/>
          <w:sz w:val="28"/>
          <w:szCs w:val="28"/>
          <w:lang w:eastAsia="lv-LV"/>
        </w:rPr>
        <w:t xml:space="preserve">, saskaņā ar šo noteikumu </w:t>
      </w:r>
      <w:r>
        <w:rPr>
          <w:rFonts w:ascii="Times New Roman" w:eastAsia="Times New Roman" w:hAnsi="Times New Roman" w:cs="Times New Roman"/>
          <w:sz w:val="28"/>
          <w:szCs w:val="28"/>
          <w:lang w:eastAsia="lv-LV"/>
        </w:rPr>
        <w:t>5</w:t>
      </w:r>
      <w:r w:rsidRPr="00D9090D">
        <w:rPr>
          <w:rFonts w:ascii="Times New Roman" w:eastAsia="Times New Roman" w:hAnsi="Times New Roman" w:cs="Times New Roman"/>
          <w:sz w:val="28"/>
          <w:szCs w:val="28"/>
          <w:lang w:eastAsia="lv-LV"/>
        </w:rPr>
        <w:t>.pielikumu. Pēc pēdējā ieraksta veikšanas žurnālu aptiekā glabā vienu gadu.</w:t>
      </w:r>
      <w:bookmarkStart w:id="32" w:name="p-148625"/>
      <w:bookmarkStart w:id="33" w:name="p52"/>
      <w:bookmarkStart w:id="34" w:name="p-219354"/>
      <w:bookmarkStart w:id="35" w:name="p54"/>
      <w:bookmarkEnd w:id="32"/>
      <w:bookmarkEnd w:id="33"/>
      <w:bookmarkEnd w:id="34"/>
      <w:bookmarkEnd w:id="35"/>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lastRenderedPageBreak/>
        <w:t>4. Iekšķīgi lietojamām zālēm, kas paredzētas bērniem, garšu pārbauda katram pagatavojumam, bet pieaugušajiem paredzētajām zālēm - izlases veidā.</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bookmarkStart w:id="36" w:name="p-148641"/>
      <w:bookmarkStart w:id="37" w:name="p67"/>
      <w:bookmarkEnd w:id="36"/>
      <w:bookmarkEnd w:id="37"/>
      <w:r w:rsidRPr="00D9090D">
        <w:rPr>
          <w:rFonts w:ascii="Times New Roman" w:eastAsia="Times New Roman" w:hAnsi="Times New Roman" w:cs="Times New Roman"/>
          <w:sz w:val="28"/>
          <w:szCs w:val="28"/>
          <w:lang w:eastAsia="lv-LV"/>
        </w:rPr>
        <w:t xml:space="preserve">5. Lai noteiktu mehāniskos piemaisījumus </w:t>
      </w:r>
      <w:proofErr w:type="spellStart"/>
      <w:r w:rsidRPr="00D9090D">
        <w:rPr>
          <w:rFonts w:ascii="Times New Roman" w:eastAsia="Times New Roman" w:hAnsi="Times New Roman" w:cs="Times New Roman"/>
          <w:sz w:val="28"/>
          <w:szCs w:val="28"/>
          <w:lang w:eastAsia="lv-LV"/>
        </w:rPr>
        <w:t>oftalmoloģiskajos</w:t>
      </w:r>
      <w:proofErr w:type="spellEnd"/>
      <w:r w:rsidRPr="00D9090D">
        <w:rPr>
          <w:rFonts w:ascii="Times New Roman" w:eastAsia="Times New Roman" w:hAnsi="Times New Roman" w:cs="Times New Roman"/>
          <w:sz w:val="28"/>
          <w:szCs w:val="28"/>
          <w:lang w:eastAsia="lv-LV"/>
        </w:rPr>
        <w:t xml:space="preserve"> šķīdumos, veic </w:t>
      </w:r>
      <w:proofErr w:type="spellStart"/>
      <w:r w:rsidRPr="00D9090D">
        <w:rPr>
          <w:rFonts w:ascii="Times New Roman" w:eastAsia="Times New Roman" w:hAnsi="Times New Roman" w:cs="Times New Roman"/>
          <w:sz w:val="28"/>
          <w:szCs w:val="28"/>
          <w:lang w:eastAsia="lv-LV"/>
        </w:rPr>
        <w:t>organoleptisko</w:t>
      </w:r>
      <w:proofErr w:type="spellEnd"/>
      <w:r w:rsidRPr="00D9090D">
        <w:rPr>
          <w:rFonts w:ascii="Times New Roman" w:eastAsia="Times New Roman" w:hAnsi="Times New Roman" w:cs="Times New Roman"/>
          <w:sz w:val="28"/>
          <w:szCs w:val="28"/>
          <w:lang w:eastAsia="lv-LV"/>
        </w:rPr>
        <w:t xml:space="preserve"> kontroli, ievērojot šādas prasības:</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5.1. kontroli veic pēc šķīduma filtrēšanas un iepildīšanas tiešajā iepakojumā;</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5.2. kontroli veic īpaši iekārtotā darba vietā, kas aizsargāta no tiešiem saules stariem un aprīkota ar ierīci mehānisko piemaisījumu noteikšanai šķīdumos. Pieļaujams lietot melnbalto ekrānu, kas apgaismots tā, lai gaisma nespīdētu kontrolētājam acīs;</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5.3. kontroli veic, caurskatot ar šķīdumu piepildītās iepakojuma vienības pret baltu un melnu fonu, ko apgaismo ar matētu 60 vatu elektrisko spuldzi vai ar 20 vatu dienasgaismas spuldzi. Krāsainiem šķīdumiem izmanto atbilstoši 100 vatu un 30 vatu spuldzes. Attālumam no acīm līdz caurskatāmajam objektam ir jābūt no 25 līdz 30 cm, bet leņķim starp caurskates optisko asi un gaismas virzienu jābūt aptuveni 90°;</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5.4. kontrolētāja redzes asums ir 1,0 (ja nepieciešams, to koriģē ar optiskām ierīcēm);</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5.5. caurskatāmās iepakojuma vienības virsma ir tīra un sausa;</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5.6. iepakojuma vienību ievieto kontroles zonā, apgriež otrādi un caurskata pret melnu un baltu fonu. Pēc tam, neveicot straujas kustības, to apgriež sākotnējā stāvoklī un atkal caurskata pret melnu un baltu fonu;</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5.7. ja atklāj mehāniskos piemaisījumus, šķīdumu atkārtoti filtrē un kontrolē.</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bookmarkStart w:id="38" w:name="p-148642"/>
      <w:bookmarkStart w:id="39" w:name="p68"/>
      <w:bookmarkEnd w:id="38"/>
      <w:bookmarkEnd w:id="39"/>
      <w:r w:rsidRPr="00D9090D">
        <w:rPr>
          <w:rFonts w:ascii="Times New Roman" w:eastAsia="Times New Roman" w:hAnsi="Times New Roman" w:cs="Times New Roman"/>
          <w:sz w:val="28"/>
          <w:szCs w:val="28"/>
          <w:lang w:eastAsia="lv-LV"/>
        </w:rPr>
        <w:t xml:space="preserve">6. </w:t>
      </w:r>
      <w:r w:rsidRPr="00A67FD6">
        <w:rPr>
          <w:rFonts w:ascii="Times New Roman" w:eastAsia="Times New Roman" w:hAnsi="Times New Roman" w:cs="Times New Roman"/>
          <w:sz w:val="28"/>
          <w:szCs w:val="28"/>
          <w:lang w:eastAsia="lv-LV"/>
        </w:rPr>
        <w:t>Fizikālo kontroli</w:t>
      </w:r>
      <w:r w:rsidRPr="00D9090D">
        <w:rPr>
          <w:rFonts w:ascii="Times New Roman" w:eastAsia="Times New Roman" w:hAnsi="Times New Roman" w:cs="Times New Roman"/>
          <w:sz w:val="28"/>
          <w:szCs w:val="28"/>
          <w:lang w:eastAsia="lv-LV"/>
        </w:rPr>
        <w:t xml:space="preserve"> veic izlases veidā, ņemot vērā visus izgatavoto zāļu veidus. Veicot fizikālo kontroli, pārbauda zāļu kopējo masu vai tilpumu, atsevišķu dozējamo vienību masu un daudzumu, ievērojot pieļaujamās novirzes atbilstoši šo noteikumu </w:t>
      </w:r>
      <w:r w:rsidR="001A55FE">
        <w:rPr>
          <w:rFonts w:ascii="Times New Roman" w:eastAsia="Times New Roman" w:hAnsi="Times New Roman" w:cs="Times New Roman"/>
          <w:sz w:val="28"/>
          <w:szCs w:val="28"/>
          <w:lang w:eastAsia="lv-LV"/>
        </w:rPr>
        <w:t>7</w:t>
      </w:r>
      <w:r w:rsidRPr="00D9090D">
        <w:rPr>
          <w:rFonts w:ascii="Times New Roman" w:eastAsia="Times New Roman" w:hAnsi="Times New Roman" w:cs="Times New Roman"/>
          <w:sz w:val="28"/>
          <w:szCs w:val="28"/>
          <w:lang w:eastAsia="lv-LV"/>
        </w:rPr>
        <w:t>.</w:t>
      </w:r>
      <w:hyperlink r:id="rId21" w:anchor="piel9" w:tgtFrame="_blank" w:history="1">
        <w:r w:rsidRPr="00D9090D">
          <w:rPr>
            <w:rFonts w:ascii="Times New Roman" w:eastAsia="Times New Roman" w:hAnsi="Times New Roman" w:cs="Times New Roman"/>
            <w:sz w:val="28"/>
            <w:szCs w:val="28"/>
            <w:lang w:eastAsia="lv-LV"/>
          </w:rPr>
          <w:t>pielikumam</w:t>
        </w:r>
      </w:hyperlink>
      <w:r w:rsidRPr="00D9090D">
        <w:rPr>
          <w:rFonts w:ascii="Times New Roman" w:eastAsia="Times New Roman" w:hAnsi="Times New Roman" w:cs="Times New Roman"/>
          <w:sz w:val="28"/>
          <w:szCs w:val="28"/>
          <w:lang w:eastAsia="lv-LV"/>
        </w:rPr>
        <w:t>.</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bookmarkStart w:id="40" w:name="p-148643"/>
      <w:bookmarkStart w:id="41" w:name="p69"/>
      <w:bookmarkEnd w:id="40"/>
      <w:bookmarkEnd w:id="41"/>
      <w:r w:rsidRPr="00D9090D">
        <w:rPr>
          <w:rFonts w:ascii="Times New Roman" w:eastAsia="Times New Roman" w:hAnsi="Times New Roman" w:cs="Times New Roman"/>
          <w:sz w:val="28"/>
          <w:szCs w:val="28"/>
          <w:lang w:eastAsia="lv-LV"/>
        </w:rPr>
        <w:t xml:space="preserve">7. Šķīduma koncentrāciju var aprēķināt, lietojot formulu, kurā izmanto </w:t>
      </w:r>
      <w:proofErr w:type="spellStart"/>
      <w:r w:rsidRPr="00D9090D">
        <w:rPr>
          <w:rFonts w:ascii="Times New Roman" w:eastAsia="Times New Roman" w:hAnsi="Times New Roman" w:cs="Times New Roman"/>
          <w:sz w:val="28"/>
          <w:szCs w:val="28"/>
          <w:lang w:eastAsia="lv-LV"/>
        </w:rPr>
        <w:t>refraktometriski</w:t>
      </w:r>
      <w:proofErr w:type="spellEnd"/>
      <w:r w:rsidRPr="00D9090D">
        <w:rPr>
          <w:rFonts w:ascii="Times New Roman" w:eastAsia="Times New Roman" w:hAnsi="Times New Roman" w:cs="Times New Roman"/>
          <w:sz w:val="28"/>
          <w:szCs w:val="28"/>
          <w:lang w:eastAsia="lv-LV"/>
        </w:rPr>
        <w:t xml:space="preserve"> noteikto laušanas koeficientu.</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bookmarkStart w:id="42" w:name="p-148644"/>
      <w:bookmarkStart w:id="43" w:name="p70"/>
      <w:bookmarkEnd w:id="42"/>
      <w:bookmarkEnd w:id="43"/>
      <w:r w:rsidRPr="00D9090D">
        <w:rPr>
          <w:rFonts w:ascii="Times New Roman" w:eastAsia="Times New Roman" w:hAnsi="Times New Roman" w:cs="Times New Roman"/>
          <w:sz w:val="28"/>
          <w:szCs w:val="28"/>
          <w:lang w:eastAsia="lv-LV"/>
        </w:rPr>
        <w:t>8. Lai noteiktu zāļu sastāvā ietilpstošo vielu identitāti (kvalitatīvā analīze) un daudzumu (kvantitatīvā analīze), veic ķīmisko kontroli.</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bookmarkStart w:id="44" w:name="p-219320"/>
      <w:bookmarkStart w:id="45" w:name="p71"/>
      <w:bookmarkEnd w:id="44"/>
      <w:bookmarkEnd w:id="45"/>
      <w:r w:rsidRPr="00D9090D">
        <w:rPr>
          <w:rFonts w:ascii="Times New Roman" w:eastAsia="Times New Roman" w:hAnsi="Times New Roman" w:cs="Times New Roman"/>
          <w:sz w:val="28"/>
          <w:szCs w:val="28"/>
          <w:lang w:eastAsia="lv-LV"/>
        </w:rPr>
        <w:t xml:space="preserve">9. </w:t>
      </w:r>
      <w:r w:rsidRPr="00A67FD6">
        <w:rPr>
          <w:rFonts w:ascii="Times New Roman" w:eastAsia="Times New Roman" w:hAnsi="Times New Roman" w:cs="Times New Roman"/>
          <w:sz w:val="28"/>
          <w:szCs w:val="28"/>
          <w:lang w:eastAsia="lv-LV"/>
        </w:rPr>
        <w:t>Kvalitatīvo analīzi</w:t>
      </w:r>
      <w:r w:rsidRPr="00D9090D">
        <w:rPr>
          <w:rFonts w:ascii="Times New Roman" w:eastAsia="Times New Roman" w:hAnsi="Times New Roman" w:cs="Times New Roman"/>
          <w:sz w:val="28"/>
          <w:szCs w:val="28"/>
          <w:lang w:eastAsia="lv-LV"/>
        </w:rPr>
        <w:t xml:space="preserve"> veic:</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 xml:space="preserve">9.1. attīrītajam ūdenim, ko iegūst aptiekā. Analīzi veic reizi dienā pirms zāļu pagatavošanas, ņemot ūdeni no katras tvertnes, vai, ja tiek izmantots cauruļvads, katrā darba vietā, pārbaudot kalcija un magnija, </w:t>
      </w:r>
      <w:proofErr w:type="spellStart"/>
      <w:r w:rsidRPr="00D9090D">
        <w:rPr>
          <w:rFonts w:ascii="Times New Roman" w:eastAsia="Times New Roman" w:hAnsi="Times New Roman" w:cs="Times New Roman"/>
          <w:sz w:val="28"/>
          <w:szCs w:val="28"/>
          <w:lang w:eastAsia="lv-LV"/>
        </w:rPr>
        <w:t>hlorīdjonu</w:t>
      </w:r>
      <w:proofErr w:type="spellEnd"/>
      <w:r w:rsidRPr="00D9090D">
        <w:rPr>
          <w:rFonts w:ascii="Times New Roman" w:eastAsia="Times New Roman" w:hAnsi="Times New Roman" w:cs="Times New Roman"/>
          <w:sz w:val="28"/>
          <w:szCs w:val="28"/>
          <w:lang w:eastAsia="lv-LV"/>
        </w:rPr>
        <w:t xml:space="preserve"> un </w:t>
      </w:r>
      <w:proofErr w:type="spellStart"/>
      <w:r w:rsidRPr="00D9090D">
        <w:rPr>
          <w:rFonts w:ascii="Times New Roman" w:eastAsia="Times New Roman" w:hAnsi="Times New Roman" w:cs="Times New Roman"/>
          <w:sz w:val="28"/>
          <w:szCs w:val="28"/>
          <w:lang w:eastAsia="lv-LV"/>
        </w:rPr>
        <w:t>sulfātjonu</w:t>
      </w:r>
      <w:proofErr w:type="spellEnd"/>
      <w:r w:rsidRPr="00D9090D">
        <w:rPr>
          <w:rFonts w:ascii="Times New Roman" w:eastAsia="Times New Roman" w:hAnsi="Times New Roman" w:cs="Times New Roman"/>
          <w:sz w:val="28"/>
          <w:szCs w:val="28"/>
          <w:lang w:eastAsia="lv-LV"/>
        </w:rPr>
        <w:t xml:space="preserve"> klātbūtni atbilstoši Eiropas farmakopejas prasībām. Jaundzimušajiem paredzēto šķīdumu un acu pilienu pagatavošanai paredzētajā ūdenī pārbauda arī </w:t>
      </w:r>
      <w:proofErr w:type="spellStart"/>
      <w:r w:rsidRPr="00D9090D">
        <w:rPr>
          <w:rFonts w:ascii="Times New Roman" w:eastAsia="Times New Roman" w:hAnsi="Times New Roman" w:cs="Times New Roman"/>
          <w:sz w:val="28"/>
          <w:szCs w:val="28"/>
          <w:lang w:eastAsia="lv-LV"/>
        </w:rPr>
        <w:t>reducētājvielu</w:t>
      </w:r>
      <w:proofErr w:type="spellEnd"/>
      <w:r w:rsidRPr="00D9090D">
        <w:rPr>
          <w:rFonts w:ascii="Times New Roman" w:eastAsia="Times New Roman" w:hAnsi="Times New Roman" w:cs="Times New Roman"/>
          <w:sz w:val="28"/>
          <w:szCs w:val="28"/>
          <w:lang w:eastAsia="lv-LV"/>
        </w:rPr>
        <w:t xml:space="preserve"> un amonija jonu klātbūtni. Reizi pusgadā attīrīto ūdeni aptieka nosūta Zāļu valsts aģentūrai pilnas ķīmiskās analīzes veikšanai;</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 xml:space="preserve">9.2. izejvielām, saņemot tās zāļu izgatavošanas telpā. Šo noteikumu </w:t>
      </w:r>
      <w:hyperlink r:id="rId22" w:anchor="piel6" w:tgtFrame="_blank" w:history="1">
        <w:r w:rsidR="001A55FE">
          <w:rPr>
            <w:rFonts w:ascii="Times New Roman" w:eastAsia="Times New Roman" w:hAnsi="Times New Roman" w:cs="Times New Roman"/>
            <w:sz w:val="28"/>
            <w:szCs w:val="28"/>
            <w:lang w:eastAsia="lv-LV"/>
          </w:rPr>
          <w:t>1</w:t>
        </w:r>
        <w:r w:rsidRPr="00D9090D">
          <w:rPr>
            <w:rFonts w:ascii="Times New Roman" w:eastAsia="Times New Roman" w:hAnsi="Times New Roman" w:cs="Times New Roman"/>
            <w:sz w:val="28"/>
            <w:szCs w:val="28"/>
            <w:lang w:eastAsia="lv-LV"/>
          </w:rPr>
          <w:t>.pielikumā</w:t>
        </w:r>
      </w:hyperlink>
      <w:r w:rsidRPr="00D9090D">
        <w:rPr>
          <w:rFonts w:ascii="Times New Roman" w:eastAsia="Times New Roman" w:hAnsi="Times New Roman" w:cs="Times New Roman"/>
          <w:sz w:val="28"/>
          <w:szCs w:val="28"/>
          <w:lang w:eastAsia="lv-LV"/>
        </w:rPr>
        <w:t xml:space="preserve"> minētajām stipras iedarbības vielām, ja radušās šaubas vai aizdomas, - arī saņemot aptiekā.</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bookmarkStart w:id="46" w:name="p-148646"/>
      <w:bookmarkStart w:id="47" w:name="p72"/>
      <w:bookmarkEnd w:id="46"/>
      <w:bookmarkEnd w:id="47"/>
      <w:r w:rsidRPr="00D9090D">
        <w:rPr>
          <w:rFonts w:ascii="Times New Roman" w:eastAsia="Times New Roman" w:hAnsi="Times New Roman" w:cs="Times New Roman"/>
          <w:sz w:val="28"/>
          <w:szCs w:val="28"/>
          <w:lang w:eastAsia="lv-LV"/>
        </w:rPr>
        <w:lastRenderedPageBreak/>
        <w:t xml:space="preserve">10. </w:t>
      </w:r>
      <w:r w:rsidRPr="00A67FD6">
        <w:rPr>
          <w:rFonts w:ascii="Times New Roman" w:eastAsia="Times New Roman" w:hAnsi="Times New Roman" w:cs="Times New Roman"/>
          <w:sz w:val="28"/>
          <w:szCs w:val="28"/>
          <w:lang w:eastAsia="lv-LV"/>
        </w:rPr>
        <w:t>Kvalitatīvo un kvantitatīvo analīzi</w:t>
      </w:r>
      <w:r w:rsidRPr="00D9090D">
        <w:rPr>
          <w:rFonts w:ascii="Times New Roman" w:eastAsia="Times New Roman" w:hAnsi="Times New Roman" w:cs="Times New Roman"/>
          <w:sz w:val="28"/>
          <w:szCs w:val="28"/>
          <w:lang w:eastAsia="lv-LV"/>
        </w:rPr>
        <w:t xml:space="preserve"> veic:</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 xml:space="preserve">10.1. acu pilieniem un acu ziedēm, kas satur narkotiskās vielas, </w:t>
      </w:r>
      <w:proofErr w:type="spellStart"/>
      <w:r w:rsidRPr="00D9090D">
        <w:rPr>
          <w:rFonts w:ascii="Times New Roman" w:eastAsia="Times New Roman" w:hAnsi="Times New Roman" w:cs="Times New Roman"/>
          <w:sz w:val="28"/>
          <w:szCs w:val="28"/>
          <w:lang w:eastAsia="lv-LV"/>
        </w:rPr>
        <w:t>tetrakaīna</w:t>
      </w:r>
      <w:proofErr w:type="spellEnd"/>
      <w:r w:rsidRPr="00D9090D">
        <w:rPr>
          <w:rFonts w:ascii="Times New Roman" w:eastAsia="Times New Roman" w:hAnsi="Times New Roman" w:cs="Times New Roman"/>
          <w:sz w:val="28"/>
          <w:szCs w:val="28"/>
          <w:lang w:eastAsia="lv-LV"/>
        </w:rPr>
        <w:t xml:space="preserve"> </w:t>
      </w:r>
      <w:proofErr w:type="spellStart"/>
      <w:r w:rsidRPr="00D9090D">
        <w:rPr>
          <w:rFonts w:ascii="Times New Roman" w:eastAsia="Times New Roman" w:hAnsi="Times New Roman" w:cs="Times New Roman"/>
          <w:sz w:val="28"/>
          <w:szCs w:val="28"/>
          <w:lang w:eastAsia="lv-LV"/>
        </w:rPr>
        <w:t>hidrogēnhlorīdu</w:t>
      </w:r>
      <w:proofErr w:type="spellEnd"/>
      <w:r w:rsidRPr="00D9090D">
        <w:rPr>
          <w:rFonts w:ascii="Times New Roman" w:eastAsia="Times New Roman" w:hAnsi="Times New Roman" w:cs="Times New Roman"/>
          <w:sz w:val="28"/>
          <w:szCs w:val="28"/>
          <w:lang w:eastAsia="lv-LV"/>
        </w:rPr>
        <w:t xml:space="preserve"> (</w:t>
      </w:r>
      <w:proofErr w:type="spellStart"/>
      <w:r w:rsidRPr="00D9090D">
        <w:rPr>
          <w:rFonts w:ascii="Times New Roman" w:eastAsia="Times New Roman" w:hAnsi="Times New Roman" w:cs="Times New Roman"/>
          <w:sz w:val="28"/>
          <w:szCs w:val="28"/>
          <w:lang w:eastAsia="lv-LV"/>
        </w:rPr>
        <w:t>dikaīnu</w:t>
      </w:r>
      <w:proofErr w:type="spellEnd"/>
      <w:r w:rsidRPr="00D9090D">
        <w:rPr>
          <w:rFonts w:ascii="Times New Roman" w:eastAsia="Times New Roman" w:hAnsi="Times New Roman" w:cs="Times New Roman"/>
          <w:sz w:val="28"/>
          <w:szCs w:val="28"/>
          <w:lang w:eastAsia="lv-LV"/>
        </w:rPr>
        <w:t>) vai atropīna sulfātu;</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10.2. zālēm, kas paredzētas jaundzimušajiem līdz viena mēneša vecumam;</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10.3. sālsskābes šķīdumam iekšķīgai lietošanai, atropīna sulfāta, dzīvsudraba dihlorīda un sudraba nitrāta šķīdumiem;</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 xml:space="preserve">10.4. visiem koncentrātiem un pusfabrikātiem, tai skaitā </w:t>
      </w:r>
      <w:proofErr w:type="spellStart"/>
      <w:r w:rsidRPr="00D9090D">
        <w:rPr>
          <w:rFonts w:ascii="Times New Roman" w:eastAsia="Times New Roman" w:hAnsi="Times New Roman" w:cs="Times New Roman"/>
          <w:sz w:val="28"/>
          <w:szCs w:val="28"/>
          <w:lang w:eastAsia="lv-LV"/>
        </w:rPr>
        <w:t>triturācijām</w:t>
      </w:r>
      <w:proofErr w:type="spellEnd"/>
      <w:r w:rsidRPr="00D9090D">
        <w:rPr>
          <w:rFonts w:ascii="Times New Roman" w:eastAsia="Times New Roman" w:hAnsi="Times New Roman" w:cs="Times New Roman"/>
          <w:sz w:val="28"/>
          <w:szCs w:val="28"/>
          <w:lang w:eastAsia="lv-LV"/>
        </w:rPr>
        <w:t>;</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 xml:space="preserve">10.5. etilspirta šķīdumam, ja to atšķaida aptiekā, nosakot koncentrāciju tilpuma procentos ar spirtometru vai pēc blīvuma ar aerometru vai hidrometru, vai </w:t>
      </w:r>
      <w:proofErr w:type="spellStart"/>
      <w:r w:rsidRPr="00D9090D">
        <w:rPr>
          <w:rFonts w:ascii="Times New Roman" w:eastAsia="Times New Roman" w:hAnsi="Times New Roman" w:cs="Times New Roman"/>
          <w:sz w:val="28"/>
          <w:szCs w:val="28"/>
          <w:lang w:eastAsia="lv-LV"/>
        </w:rPr>
        <w:t>piknometru</w:t>
      </w:r>
      <w:proofErr w:type="spellEnd"/>
      <w:r w:rsidRPr="00D9090D">
        <w:rPr>
          <w:rFonts w:ascii="Times New Roman" w:eastAsia="Times New Roman" w:hAnsi="Times New Roman" w:cs="Times New Roman"/>
          <w:sz w:val="28"/>
          <w:szCs w:val="28"/>
          <w:lang w:eastAsia="lv-LV"/>
        </w:rPr>
        <w:t>, lietojot farmakopeju tabulas (ja nepieciešams, - arī saņemot aptiekā);</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10.6. izlases veidā visām izgatavotajām zālēm, īpašu uzmanību pievēršot zālēm, kas paredzētas bērniem.</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bookmarkStart w:id="48" w:name="p-148648"/>
      <w:bookmarkStart w:id="49" w:name="p73"/>
      <w:bookmarkEnd w:id="48"/>
      <w:bookmarkEnd w:id="49"/>
      <w:r w:rsidRPr="00D9090D">
        <w:rPr>
          <w:rFonts w:ascii="Times New Roman" w:eastAsia="Times New Roman" w:hAnsi="Times New Roman" w:cs="Times New Roman"/>
          <w:sz w:val="28"/>
          <w:szCs w:val="28"/>
          <w:lang w:eastAsia="lv-LV"/>
        </w:rPr>
        <w:t>11. Izlases veidā un ja radušās šaubas, aptiekā var veikt aptaujas kontroli. Tās laikā persona, kura veic aptaujas kontroli, nosauc pirmo pārbaudāmo zāļu sastāvdaļu, pēc kā persona, kas zāles izgatavoja, nosauc visas ņemtās sastāvdaļas un to daudzumus.</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12. Iedzīvotāju vāktās ārstniecības augu drogas aptiekā pārbauda pēc ārējām pazīmēm, nosakot to identitāti, paņem paraugus un nodrošina šādas pārbaudes:</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12.1. mikroskopisko pārbaudi, lai noteiktu to identitāti;</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12.2. smago metālu (svins, kadmijs) noteikšanu;</w:t>
      </w:r>
    </w:p>
    <w:p w:rsidR="00965D23" w:rsidRPr="00D9090D" w:rsidRDefault="00965D23" w:rsidP="00965D23">
      <w:pPr>
        <w:spacing w:line="240" w:lineRule="auto"/>
        <w:jc w:val="both"/>
        <w:rPr>
          <w:rFonts w:ascii="Times New Roman" w:eastAsia="Times New Roman" w:hAnsi="Times New Roman" w:cs="Times New Roman"/>
          <w:sz w:val="28"/>
          <w:szCs w:val="28"/>
          <w:lang w:eastAsia="lv-LV"/>
        </w:rPr>
      </w:pPr>
      <w:r w:rsidRPr="00D9090D">
        <w:rPr>
          <w:rFonts w:ascii="Times New Roman" w:eastAsia="Times New Roman" w:hAnsi="Times New Roman" w:cs="Times New Roman"/>
          <w:sz w:val="28"/>
          <w:szCs w:val="28"/>
          <w:lang w:eastAsia="lv-LV"/>
        </w:rPr>
        <w:t xml:space="preserve">12.3. kvalitatīvo un kvantitatīvo analīzi (ja nepieciešams); </w:t>
      </w:r>
    </w:p>
    <w:p w:rsidR="00180802" w:rsidRDefault="00180802" w:rsidP="00F26F4B">
      <w:pPr>
        <w:spacing w:line="240" w:lineRule="auto"/>
        <w:rPr>
          <w:rFonts w:ascii="Times New Roman" w:hAnsi="Times New Roman" w:cs="Times New Roman"/>
          <w:sz w:val="28"/>
          <w:szCs w:val="28"/>
        </w:rPr>
      </w:pPr>
    </w:p>
    <w:p w:rsidR="00965D23" w:rsidRPr="00D9090D" w:rsidRDefault="00965D23" w:rsidP="00965D23">
      <w:pPr>
        <w:spacing w:line="240" w:lineRule="auto"/>
        <w:jc w:val="right"/>
        <w:rPr>
          <w:rFonts w:ascii="Times New Roman" w:hAnsi="Times New Roman" w:cs="Times New Roman"/>
          <w:sz w:val="28"/>
          <w:szCs w:val="28"/>
        </w:rPr>
      </w:pPr>
      <w:r>
        <w:rPr>
          <w:rFonts w:ascii="Times New Roman" w:hAnsi="Times New Roman" w:cs="Times New Roman"/>
          <w:sz w:val="28"/>
          <w:szCs w:val="28"/>
        </w:rPr>
        <w:t>5</w:t>
      </w:r>
      <w:r w:rsidRPr="00D9090D">
        <w:rPr>
          <w:rFonts w:ascii="Times New Roman" w:hAnsi="Times New Roman" w:cs="Times New Roman"/>
          <w:sz w:val="28"/>
          <w:szCs w:val="28"/>
        </w:rPr>
        <w:t>.pielikums</w:t>
      </w:r>
    </w:p>
    <w:p w:rsidR="00965D23" w:rsidRPr="00D9090D" w:rsidRDefault="00965D23" w:rsidP="00965D23">
      <w:pPr>
        <w:spacing w:line="240" w:lineRule="auto"/>
        <w:jc w:val="right"/>
        <w:rPr>
          <w:rFonts w:ascii="Times New Roman" w:hAnsi="Times New Roman" w:cs="Times New Roman"/>
          <w:sz w:val="28"/>
          <w:szCs w:val="28"/>
        </w:rPr>
      </w:pPr>
      <w:r w:rsidRPr="00D9090D">
        <w:rPr>
          <w:rFonts w:ascii="Times New Roman" w:hAnsi="Times New Roman" w:cs="Times New Roman"/>
          <w:sz w:val="28"/>
          <w:szCs w:val="28"/>
        </w:rPr>
        <w:t xml:space="preserve">Ministru kabineta </w:t>
      </w:r>
    </w:p>
    <w:p w:rsidR="00965D23" w:rsidRDefault="00965D23" w:rsidP="00965D23">
      <w:pPr>
        <w:spacing w:line="240" w:lineRule="auto"/>
        <w:jc w:val="right"/>
        <w:rPr>
          <w:rFonts w:ascii="Times New Roman" w:hAnsi="Times New Roman" w:cs="Times New Roman"/>
          <w:sz w:val="28"/>
          <w:szCs w:val="28"/>
        </w:rPr>
      </w:pPr>
      <w:r w:rsidRPr="00D9090D">
        <w:rPr>
          <w:rFonts w:ascii="Times New Roman" w:hAnsi="Times New Roman" w:cs="Times New Roman"/>
          <w:sz w:val="28"/>
          <w:szCs w:val="28"/>
        </w:rPr>
        <w:t>2010.gada 23.marta noteikumiem Nr.288</w:t>
      </w:r>
    </w:p>
    <w:p w:rsidR="00B64988" w:rsidRDefault="00B64988" w:rsidP="00B64988">
      <w:pPr>
        <w:spacing w:line="240" w:lineRule="auto"/>
        <w:jc w:val="right"/>
        <w:rPr>
          <w:rFonts w:ascii="Times New Roman" w:hAnsi="Times New Roman" w:cs="Times New Roman"/>
          <w:sz w:val="28"/>
          <w:szCs w:val="28"/>
        </w:rPr>
      </w:pPr>
    </w:p>
    <w:p w:rsidR="001A55FE" w:rsidRPr="00D9090D" w:rsidRDefault="001A55FE" w:rsidP="001A55FE">
      <w:pPr>
        <w:spacing w:line="240" w:lineRule="auto"/>
        <w:jc w:val="center"/>
        <w:rPr>
          <w:rFonts w:ascii="Times New Roman" w:eastAsia="Times New Roman" w:hAnsi="Times New Roman" w:cs="Times New Roman"/>
          <w:b/>
          <w:bCs/>
          <w:sz w:val="28"/>
          <w:szCs w:val="28"/>
          <w:lang w:eastAsia="lv-LV"/>
        </w:rPr>
      </w:pPr>
      <w:r w:rsidRPr="00D9090D">
        <w:rPr>
          <w:rFonts w:ascii="Times New Roman" w:eastAsia="Times New Roman" w:hAnsi="Times New Roman" w:cs="Times New Roman"/>
          <w:b/>
          <w:bCs/>
          <w:sz w:val="28"/>
          <w:szCs w:val="28"/>
          <w:lang w:eastAsia="lv-LV"/>
        </w:rPr>
        <w:t>Aptiekā veiktās zāļu kvalitātes kontroles rezultātu reģistrācijas žurnālu saturs</w:t>
      </w:r>
    </w:p>
    <w:p w:rsidR="001A55FE" w:rsidRPr="00180802" w:rsidRDefault="001A55FE" w:rsidP="001A55FE">
      <w:pPr>
        <w:spacing w:before="100" w:beforeAutospacing="1" w:after="100" w:afterAutospacing="1" w:line="240" w:lineRule="auto"/>
        <w:rPr>
          <w:rFonts w:ascii="Times New Roman" w:eastAsia="Times New Roman" w:hAnsi="Times New Roman" w:cs="Times New Roman"/>
          <w:sz w:val="24"/>
          <w:szCs w:val="24"/>
          <w:lang w:eastAsia="lv-LV"/>
        </w:rPr>
      </w:pPr>
      <w:r w:rsidRPr="00180802">
        <w:rPr>
          <w:rFonts w:ascii="Times New Roman" w:eastAsia="Times New Roman" w:hAnsi="Times New Roman" w:cs="Times New Roman"/>
          <w:sz w:val="24"/>
          <w:szCs w:val="24"/>
          <w:lang w:eastAsia="lv-LV"/>
        </w:rPr>
        <w:t xml:space="preserve">1. Pēc individuālām receptēm (ārstniecības iestāžu pieprasījumiem) izgatavoto zāļu </w:t>
      </w:r>
      <w:r w:rsidR="003A3154">
        <w:rPr>
          <w:rFonts w:ascii="Times New Roman" w:eastAsia="Times New Roman" w:hAnsi="Times New Roman" w:cs="Times New Roman"/>
          <w:sz w:val="24"/>
          <w:szCs w:val="24"/>
          <w:lang w:eastAsia="lv-LV"/>
        </w:rPr>
        <w:t xml:space="preserve">un mazās sērijas produktu </w:t>
      </w:r>
      <w:r w:rsidRPr="00180802">
        <w:rPr>
          <w:rFonts w:ascii="Times New Roman" w:eastAsia="Times New Roman" w:hAnsi="Times New Roman" w:cs="Times New Roman"/>
          <w:sz w:val="24"/>
          <w:szCs w:val="24"/>
          <w:lang w:eastAsia="lv-LV"/>
        </w:rPr>
        <w:t>testēšanas rezultātu reģistrācijas žurnāls</w:t>
      </w:r>
    </w:p>
    <w:tbl>
      <w:tblPr>
        <w:tblW w:w="5192" w:type="pct"/>
        <w:tblCellSpacing w:w="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895"/>
        <w:gridCol w:w="696"/>
        <w:gridCol w:w="821"/>
        <w:gridCol w:w="893"/>
        <w:gridCol w:w="708"/>
        <w:gridCol w:w="863"/>
        <w:gridCol w:w="881"/>
        <w:gridCol w:w="1091"/>
        <w:gridCol w:w="1134"/>
        <w:gridCol w:w="1134"/>
      </w:tblGrid>
      <w:tr w:rsidR="001A55FE" w:rsidRPr="00E15BB3" w:rsidTr="00917F9A">
        <w:trPr>
          <w:tblCellSpacing w:w="7" w:type="dxa"/>
        </w:trPr>
        <w:tc>
          <w:tcPr>
            <w:tcW w:w="874" w:type="dxa"/>
            <w:vMerge w:val="restar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Datums</w:t>
            </w:r>
          </w:p>
        </w:tc>
        <w:tc>
          <w:tcPr>
            <w:tcW w:w="682" w:type="dxa"/>
            <w:vMerge w:val="restar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rPr>
                <w:rFonts w:ascii="Times New Roman" w:eastAsia="Times New Roman" w:hAnsi="Times New Roman" w:cs="Times New Roman"/>
                <w:sz w:val="24"/>
                <w:szCs w:val="24"/>
                <w:lang w:eastAsia="lv-LV"/>
              </w:rPr>
            </w:pPr>
            <w:proofErr w:type="spellStart"/>
            <w:r w:rsidRPr="00E15BB3">
              <w:rPr>
                <w:rFonts w:ascii="Times New Roman" w:eastAsia="Times New Roman" w:hAnsi="Times New Roman" w:cs="Times New Roman"/>
                <w:sz w:val="24"/>
                <w:szCs w:val="24"/>
                <w:lang w:eastAsia="lv-LV"/>
              </w:rPr>
              <w:t>Nr.p.k</w:t>
            </w:r>
            <w:proofErr w:type="spellEnd"/>
            <w:r w:rsidRPr="00E15BB3">
              <w:rPr>
                <w:rFonts w:ascii="Times New Roman" w:eastAsia="Times New Roman" w:hAnsi="Times New Roman" w:cs="Times New Roman"/>
                <w:sz w:val="24"/>
                <w:szCs w:val="24"/>
                <w:lang w:eastAsia="lv-LV"/>
              </w:rPr>
              <w:t xml:space="preserve"> (tas arī analīzes numurs)</w:t>
            </w:r>
          </w:p>
        </w:tc>
        <w:tc>
          <w:tcPr>
            <w:tcW w:w="807" w:type="dxa"/>
            <w:vMerge w:val="restar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917F9A">
            <w:pPr>
              <w:spacing w:line="24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Receptes vai pieprasījuma numurs</w:t>
            </w:r>
            <w:r w:rsidR="003A3154">
              <w:rPr>
                <w:rFonts w:ascii="Times New Roman" w:eastAsia="Times New Roman" w:hAnsi="Times New Roman" w:cs="Times New Roman"/>
                <w:sz w:val="24"/>
                <w:szCs w:val="24"/>
                <w:lang w:eastAsia="lv-LV"/>
              </w:rPr>
              <w:t xml:space="preserve"> </w:t>
            </w:r>
          </w:p>
        </w:tc>
        <w:tc>
          <w:tcPr>
            <w:tcW w:w="879" w:type="dxa"/>
            <w:vMerge w:val="restar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Zāļu sastāvs</w:t>
            </w:r>
          </w:p>
        </w:tc>
        <w:tc>
          <w:tcPr>
            <w:tcW w:w="3529" w:type="dxa"/>
            <w:gridSpan w:val="4"/>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Testēšanas rezultāti</w:t>
            </w:r>
          </w:p>
        </w:tc>
        <w:tc>
          <w:tcPr>
            <w:tcW w:w="1120" w:type="dxa"/>
            <w:vMerge w:val="restar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Izgatavotāja vārds, uzvārds</w:t>
            </w:r>
          </w:p>
        </w:tc>
        <w:tc>
          <w:tcPr>
            <w:tcW w:w="1113" w:type="dxa"/>
            <w:vMerge w:val="restart"/>
            <w:tcBorders>
              <w:top w:val="single" w:sz="6" w:space="0" w:color="000000"/>
              <w:left w:val="single" w:sz="6" w:space="0" w:color="000000"/>
              <w:bottom w:val="single" w:sz="6" w:space="0" w:color="000000"/>
              <w:right w:val="single" w:sz="6" w:space="0" w:color="000000"/>
            </w:tcBorders>
            <w:vAlign w:val="center"/>
            <w:hideMark/>
          </w:tcPr>
          <w:p w:rsidR="00DA5A43" w:rsidRDefault="00DA5A43" w:rsidP="002C1FEA">
            <w:pPr>
              <w:spacing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Kontrol</w:t>
            </w:r>
            <w:proofErr w:type="spellEnd"/>
          </w:p>
          <w:p w:rsidR="001A55FE" w:rsidRPr="00E15BB3" w:rsidRDefault="00DA5A43" w:rsidP="002C1FEA">
            <w:pPr>
              <w:spacing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personas </w:t>
            </w:r>
            <w:r w:rsidR="001A55FE" w:rsidRPr="00E15BB3">
              <w:rPr>
                <w:rFonts w:ascii="Times New Roman" w:eastAsia="Times New Roman" w:hAnsi="Times New Roman" w:cs="Times New Roman"/>
                <w:sz w:val="24"/>
                <w:szCs w:val="24"/>
                <w:lang w:eastAsia="lv-LV"/>
              </w:rPr>
              <w:t>vārds, uzvārds un paraksts</w:t>
            </w:r>
          </w:p>
        </w:tc>
      </w:tr>
      <w:tr w:rsidR="001A55FE" w:rsidRPr="00E15BB3" w:rsidTr="00917F9A">
        <w:trPr>
          <w:tblCellSpacing w:w="7" w:type="dxa"/>
        </w:trPr>
        <w:tc>
          <w:tcPr>
            <w:tcW w:w="874" w:type="dxa"/>
            <w:vMerge/>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rPr>
                <w:rFonts w:ascii="Times New Roman" w:eastAsia="Times New Roman" w:hAnsi="Times New Roman" w:cs="Times New Roman"/>
                <w:sz w:val="24"/>
                <w:szCs w:val="24"/>
                <w:lang w:eastAsia="lv-LV"/>
              </w:rPr>
            </w:pPr>
          </w:p>
        </w:tc>
        <w:tc>
          <w:tcPr>
            <w:tcW w:w="682" w:type="dxa"/>
            <w:vMerge/>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rPr>
                <w:rFonts w:ascii="Times New Roman" w:eastAsia="Times New Roman" w:hAnsi="Times New Roman" w:cs="Times New Roman"/>
                <w:sz w:val="24"/>
                <w:szCs w:val="24"/>
                <w:lang w:eastAsia="lv-LV"/>
              </w:rPr>
            </w:pPr>
          </w:p>
        </w:tc>
        <w:tc>
          <w:tcPr>
            <w:tcW w:w="807" w:type="dxa"/>
            <w:vMerge/>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rPr>
                <w:rFonts w:ascii="Times New Roman" w:eastAsia="Times New Roman" w:hAnsi="Times New Roman" w:cs="Times New Roman"/>
                <w:sz w:val="24"/>
                <w:szCs w:val="24"/>
                <w:lang w:eastAsia="lv-LV"/>
              </w:rPr>
            </w:pPr>
          </w:p>
        </w:tc>
        <w:tc>
          <w:tcPr>
            <w:tcW w:w="879" w:type="dxa"/>
            <w:vMerge/>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rPr>
                <w:rFonts w:ascii="Times New Roman" w:eastAsia="Times New Roman" w:hAnsi="Times New Roman" w:cs="Times New Roman"/>
                <w:sz w:val="24"/>
                <w:szCs w:val="24"/>
                <w:lang w:eastAsia="lv-LV"/>
              </w:rPr>
            </w:pPr>
          </w:p>
        </w:tc>
        <w:tc>
          <w:tcPr>
            <w:tcW w:w="694"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jc w:val="center"/>
              <w:rPr>
                <w:rFonts w:ascii="Times New Roman" w:eastAsia="Times New Roman" w:hAnsi="Times New Roman" w:cs="Times New Roman"/>
                <w:sz w:val="24"/>
                <w:szCs w:val="24"/>
                <w:lang w:eastAsia="lv-LV"/>
              </w:rPr>
            </w:pPr>
            <w:proofErr w:type="spellStart"/>
            <w:r w:rsidRPr="00E15BB3">
              <w:rPr>
                <w:rFonts w:ascii="Times New Roman" w:eastAsia="Times New Roman" w:hAnsi="Times New Roman" w:cs="Times New Roman"/>
                <w:sz w:val="24"/>
                <w:szCs w:val="24"/>
                <w:lang w:eastAsia="lv-LV"/>
              </w:rPr>
              <w:t>organoleptiskā</w:t>
            </w:r>
            <w:proofErr w:type="spellEnd"/>
          </w:p>
        </w:tc>
        <w:tc>
          <w:tcPr>
            <w:tcW w:w="849"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fizikālā</w:t>
            </w:r>
          </w:p>
        </w:tc>
        <w:tc>
          <w:tcPr>
            <w:tcW w:w="867"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kvalitatīvā</w:t>
            </w:r>
          </w:p>
        </w:tc>
        <w:tc>
          <w:tcPr>
            <w:tcW w:w="1077"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kvantitatīvā</w:t>
            </w:r>
          </w:p>
        </w:tc>
        <w:tc>
          <w:tcPr>
            <w:tcW w:w="1120" w:type="dxa"/>
            <w:vMerge/>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rPr>
                <w:rFonts w:ascii="Times New Roman" w:eastAsia="Times New Roman" w:hAnsi="Times New Roman" w:cs="Times New Roman"/>
                <w:sz w:val="24"/>
                <w:szCs w:val="24"/>
                <w:lang w:eastAsia="lv-LV"/>
              </w:rPr>
            </w:pPr>
          </w:p>
        </w:tc>
        <w:tc>
          <w:tcPr>
            <w:tcW w:w="1113" w:type="dxa"/>
            <w:vMerge/>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rPr>
                <w:rFonts w:ascii="Times New Roman" w:eastAsia="Times New Roman" w:hAnsi="Times New Roman" w:cs="Times New Roman"/>
                <w:sz w:val="24"/>
                <w:szCs w:val="24"/>
                <w:lang w:eastAsia="lv-LV"/>
              </w:rPr>
            </w:pPr>
          </w:p>
        </w:tc>
      </w:tr>
      <w:tr w:rsidR="001A55FE" w:rsidRPr="00E15BB3" w:rsidTr="00917F9A">
        <w:trPr>
          <w:trHeight w:val="375"/>
          <w:tblCellSpacing w:w="7" w:type="dxa"/>
        </w:trPr>
        <w:tc>
          <w:tcPr>
            <w:tcW w:w="874" w:type="dxa"/>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1</w:t>
            </w:r>
          </w:p>
        </w:tc>
        <w:tc>
          <w:tcPr>
            <w:tcW w:w="682" w:type="dxa"/>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2</w:t>
            </w:r>
          </w:p>
        </w:tc>
        <w:tc>
          <w:tcPr>
            <w:tcW w:w="807" w:type="dxa"/>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3</w:t>
            </w:r>
          </w:p>
        </w:tc>
        <w:tc>
          <w:tcPr>
            <w:tcW w:w="879" w:type="dxa"/>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4</w:t>
            </w:r>
          </w:p>
        </w:tc>
        <w:tc>
          <w:tcPr>
            <w:tcW w:w="694" w:type="dxa"/>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5</w:t>
            </w:r>
          </w:p>
        </w:tc>
        <w:tc>
          <w:tcPr>
            <w:tcW w:w="849" w:type="dxa"/>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6</w:t>
            </w:r>
          </w:p>
        </w:tc>
        <w:tc>
          <w:tcPr>
            <w:tcW w:w="867" w:type="dxa"/>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7</w:t>
            </w:r>
          </w:p>
        </w:tc>
        <w:tc>
          <w:tcPr>
            <w:tcW w:w="1077" w:type="dxa"/>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8</w:t>
            </w:r>
          </w:p>
        </w:tc>
        <w:tc>
          <w:tcPr>
            <w:tcW w:w="1120" w:type="dxa"/>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9</w:t>
            </w:r>
          </w:p>
        </w:tc>
        <w:tc>
          <w:tcPr>
            <w:tcW w:w="1113" w:type="dxa"/>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10</w:t>
            </w:r>
          </w:p>
        </w:tc>
      </w:tr>
      <w:tr w:rsidR="001A55FE" w:rsidRPr="00E15BB3" w:rsidTr="00917F9A">
        <w:trPr>
          <w:trHeight w:val="375"/>
          <w:tblCellSpacing w:w="7" w:type="dxa"/>
        </w:trPr>
        <w:tc>
          <w:tcPr>
            <w:tcW w:w="874" w:type="dxa"/>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682" w:type="dxa"/>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807" w:type="dxa"/>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879" w:type="dxa"/>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694" w:type="dxa"/>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849" w:type="dxa"/>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867" w:type="dxa"/>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1077" w:type="dxa"/>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1120" w:type="dxa"/>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1113" w:type="dxa"/>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r>
    </w:tbl>
    <w:p w:rsidR="001A55FE" w:rsidRPr="00180802"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180802">
        <w:rPr>
          <w:rFonts w:ascii="Times New Roman" w:eastAsia="Times New Roman" w:hAnsi="Times New Roman" w:cs="Times New Roman"/>
          <w:sz w:val="24"/>
          <w:szCs w:val="24"/>
          <w:lang w:eastAsia="lv-LV"/>
        </w:rPr>
        <w:lastRenderedPageBreak/>
        <w:t>2. Aptiekā iegūtā attīrītā ūdens testēšanas rezultātu reģistrācijas žurnāls</w:t>
      </w:r>
    </w:p>
    <w:tbl>
      <w:tblPr>
        <w:tblW w:w="5192" w:type="pct"/>
        <w:tblCellSpacing w:w="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28"/>
        <w:gridCol w:w="874"/>
        <w:gridCol w:w="1021"/>
        <w:gridCol w:w="981"/>
        <w:gridCol w:w="848"/>
        <w:gridCol w:w="848"/>
        <w:gridCol w:w="1514"/>
        <w:gridCol w:w="994"/>
        <w:gridCol w:w="1208"/>
      </w:tblGrid>
      <w:tr w:rsidR="001A55FE" w:rsidRPr="00E15BB3" w:rsidTr="00F26F4B">
        <w:trPr>
          <w:tblCellSpacing w:w="7" w:type="dxa"/>
        </w:trPr>
        <w:tc>
          <w:tcPr>
            <w:tcW w:w="443" w:type="pct"/>
            <w:vMerge w:val="restar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Datums</w:t>
            </w:r>
          </w:p>
        </w:tc>
        <w:tc>
          <w:tcPr>
            <w:tcW w:w="472" w:type="pct"/>
            <w:vMerge w:val="restar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jc w:val="center"/>
              <w:rPr>
                <w:rFonts w:ascii="Times New Roman" w:eastAsia="Times New Roman" w:hAnsi="Times New Roman" w:cs="Times New Roman"/>
                <w:sz w:val="24"/>
                <w:szCs w:val="24"/>
                <w:lang w:eastAsia="lv-LV"/>
              </w:rPr>
            </w:pPr>
            <w:proofErr w:type="spellStart"/>
            <w:r w:rsidRPr="00E15BB3">
              <w:rPr>
                <w:rFonts w:ascii="Times New Roman" w:eastAsia="Times New Roman" w:hAnsi="Times New Roman" w:cs="Times New Roman"/>
                <w:sz w:val="24"/>
                <w:szCs w:val="24"/>
                <w:lang w:eastAsia="lv-LV"/>
              </w:rPr>
              <w:t>Nr.p.k</w:t>
            </w:r>
            <w:proofErr w:type="spellEnd"/>
            <w:r w:rsidRPr="00E15BB3">
              <w:rPr>
                <w:rFonts w:ascii="Times New Roman" w:eastAsia="Times New Roman" w:hAnsi="Times New Roman" w:cs="Times New Roman"/>
                <w:sz w:val="24"/>
                <w:szCs w:val="24"/>
                <w:lang w:eastAsia="lv-LV"/>
              </w:rPr>
              <w:t>. (tas arī analīzes numurs)</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Testēšanas rezultāti</w:t>
            </w:r>
          </w:p>
        </w:tc>
        <w:tc>
          <w:tcPr>
            <w:tcW w:w="538" w:type="pct"/>
            <w:vMerge w:val="restar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Slēdziens</w:t>
            </w:r>
          </w:p>
        </w:tc>
        <w:tc>
          <w:tcPr>
            <w:tcW w:w="651" w:type="pct"/>
            <w:vMerge w:val="restart"/>
            <w:tcBorders>
              <w:top w:val="single" w:sz="6" w:space="0" w:color="000000"/>
              <w:left w:val="single" w:sz="6" w:space="0" w:color="000000"/>
              <w:bottom w:val="single" w:sz="6" w:space="0" w:color="000000"/>
              <w:right w:val="single" w:sz="6" w:space="0" w:color="000000"/>
            </w:tcBorders>
            <w:vAlign w:val="center"/>
            <w:hideMark/>
          </w:tcPr>
          <w:p w:rsidR="00DA5A43" w:rsidRDefault="00DA5A43" w:rsidP="002C1FEA">
            <w:pPr>
              <w:spacing w:line="240" w:lineRule="auto"/>
              <w:jc w:val="center"/>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Kontrol</w:t>
            </w:r>
            <w:proofErr w:type="spellEnd"/>
          </w:p>
          <w:p w:rsidR="001A55FE" w:rsidRPr="00E15BB3" w:rsidRDefault="00DA5A43" w:rsidP="002C1FEA">
            <w:pPr>
              <w:spacing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personas</w:t>
            </w:r>
            <w:r w:rsidR="001A55FE" w:rsidRPr="00E15BB3">
              <w:rPr>
                <w:rFonts w:ascii="Times New Roman" w:eastAsia="Times New Roman" w:hAnsi="Times New Roman" w:cs="Times New Roman"/>
                <w:sz w:val="24"/>
                <w:szCs w:val="24"/>
                <w:lang w:eastAsia="lv-LV"/>
              </w:rPr>
              <w:t xml:space="preserve"> vārds, uzvārds un paraksts</w:t>
            </w:r>
          </w:p>
        </w:tc>
      </w:tr>
      <w:tr w:rsidR="001A55FE" w:rsidRPr="00E15BB3" w:rsidTr="00F26F4B">
        <w:trPr>
          <w:tblCellSpacing w:w="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line="240" w:lineRule="auto"/>
              <w:rPr>
                <w:rFonts w:ascii="Times New Roman" w:eastAsia="Times New Roman" w:hAnsi="Times New Roman" w:cs="Times New Roman"/>
                <w:sz w:val="24"/>
                <w:szCs w:val="24"/>
                <w:lang w:eastAsia="lv-LV"/>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line="240" w:lineRule="auto"/>
              <w:rPr>
                <w:rFonts w:ascii="Times New Roman" w:eastAsia="Times New Roman" w:hAnsi="Times New Roman" w:cs="Times New Roman"/>
                <w:sz w:val="24"/>
                <w:szCs w:val="24"/>
                <w:lang w:eastAsia="lv-LV"/>
              </w:rPr>
            </w:pPr>
          </w:p>
        </w:tc>
        <w:tc>
          <w:tcPr>
            <w:tcW w:w="552" w:type="pc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proofErr w:type="spellStart"/>
            <w:r w:rsidRPr="00E15BB3">
              <w:rPr>
                <w:rFonts w:ascii="Times New Roman" w:eastAsia="Times New Roman" w:hAnsi="Times New Roman" w:cs="Times New Roman"/>
                <w:sz w:val="24"/>
                <w:szCs w:val="24"/>
                <w:lang w:eastAsia="lv-LV"/>
              </w:rPr>
              <w:t>hlorīdjoni</w:t>
            </w:r>
            <w:proofErr w:type="spellEnd"/>
          </w:p>
        </w:tc>
        <w:tc>
          <w:tcPr>
            <w:tcW w:w="530" w:type="pc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before="100" w:beforeAutospacing="1" w:after="100" w:afterAutospacing="1" w:line="240" w:lineRule="auto"/>
              <w:jc w:val="center"/>
              <w:rPr>
                <w:rFonts w:ascii="Times New Roman" w:eastAsia="Times New Roman" w:hAnsi="Times New Roman" w:cs="Times New Roman"/>
                <w:sz w:val="24"/>
                <w:szCs w:val="24"/>
                <w:lang w:eastAsia="lv-LV"/>
              </w:rPr>
            </w:pPr>
            <w:proofErr w:type="spellStart"/>
            <w:r w:rsidRPr="00E15BB3">
              <w:rPr>
                <w:rFonts w:ascii="Times New Roman" w:eastAsia="Times New Roman" w:hAnsi="Times New Roman" w:cs="Times New Roman"/>
                <w:sz w:val="24"/>
                <w:szCs w:val="24"/>
                <w:lang w:eastAsia="lv-LV"/>
              </w:rPr>
              <w:t>sulfātjoni</w:t>
            </w:r>
            <w:proofErr w:type="spellEnd"/>
          </w:p>
        </w:tc>
        <w:tc>
          <w:tcPr>
            <w:tcW w:w="457" w:type="pc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kalcija un magnija joni</w:t>
            </w:r>
          </w:p>
        </w:tc>
        <w:tc>
          <w:tcPr>
            <w:tcW w:w="457" w:type="pc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amonija joni</w:t>
            </w:r>
          </w:p>
        </w:tc>
        <w:tc>
          <w:tcPr>
            <w:tcW w:w="823" w:type="pc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proofErr w:type="spellStart"/>
            <w:r w:rsidRPr="00E15BB3">
              <w:rPr>
                <w:rFonts w:ascii="Times New Roman" w:eastAsia="Times New Roman" w:hAnsi="Times New Roman" w:cs="Times New Roman"/>
                <w:sz w:val="24"/>
                <w:szCs w:val="24"/>
                <w:lang w:eastAsia="lv-LV"/>
              </w:rPr>
              <w:t>reducētājvielas</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line="240" w:lineRule="auto"/>
              <w:rPr>
                <w:rFonts w:ascii="Times New Roman" w:eastAsia="Times New Roman" w:hAnsi="Times New Roman" w:cs="Times New Roman"/>
                <w:sz w:val="24"/>
                <w:szCs w:val="24"/>
                <w:lang w:eastAsia="lv-LV"/>
              </w:rPr>
            </w:pPr>
          </w:p>
        </w:tc>
        <w:tc>
          <w:tcPr>
            <w:tcW w:w="651" w:type="pct"/>
            <w:vMerge/>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line="240" w:lineRule="auto"/>
              <w:rPr>
                <w:rFonts w:ascii="Times New Roman" w:eastAsia="Times New Roman" w:hAnsi="Times New Roman" w:cs="Times New Roman"/>
                <w:sz w:val="24"/>
                <w:szCs w:val="24"/>
                <w:lang w:eastAsia="lv-LV"/>
              </w:rPr>
            </w:pPr>
          </w:p>
        </w:tc>
      </w:tr>
      <w:tr w:rsidR="001A55FE" w:rsidRPr="00E15BB3" w:rsidTr="00F26F4B">
        <w:trPr>
          <w:trHeight w:val="375"/>
          <w:tblCellSpacing w:w="7" w:type="dxa"/>
        </w:trPr>
        <w:tc>
          <w:tcPr>
            <w:tcW w:w="443"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1</w:t>
            </w:r>
          </w:p>
        </w:tc>
        <w:tc>
          <w:tcPr>
            <w:tcW w:w="472"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2</w:t>
            </w:r>
          </w:p>
        </w:tc>
        <w:tc>
          <w:tcPr>
            <w:tcW w:w="552"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3</w:t>
            </w:r>
          </w:p>
        </w:tc>
        <w:tc>
          <w:tcPr>
            <w:tcW w:w="530"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4</w:t>
            </w:r>
          </w:p>
        </w:tc>
        <w:tc>
          <w:tcPr>
            <w:tcW w:w="457"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5</w:t>
            </w:r>
          </w:p>
        </w:tc>
        <w:tc>
          <w:tcPr>
            <w:tcW w:w="457"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6</w:t>
            </w:r>
          </w:p>
        </w:tc>
        <w:tc>
          <w:tcPr>
            <w:tcW w:w="823"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7</w:t>
            </w:r>
          </w:p>
        </w:tc>
        <w:tc>
          <w:tcPr>
            <w:tcW w:w="538"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8</w:t>
            </w:r>
          </w:p>
        </w:tc>
        <w:tc>
          <w:tcPr>
            <w:tcW w:w="651"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9</w:t>
            </w:r>
          </w:p>
        </w:tc>
      </w:tr>
      <w:tr w:rsidR="001A55FE" w:rsidRPr="00E15BB3" w:rsidTr="00F26F4B">
        <w:trPr>
          <w:trHeight w:val="375"/>
          <w:tblCellSpacing w:w="7" w:type="dxa"/>
        </w:trPr>
        <w:tc>
          <w:tcPr>
            <w:tcW w:w="443"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472"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552"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530"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457"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457"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823"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538"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651"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r>
    </w:tbl>
    <w:p w:rsidR="001A55FE" w:rsidRPr="00180802" w:rsidRDefault="001A55FE" w:rsidP="00DA5A43">
      <w:pPr>
        <w:spacing w:before="100" w:beforeAutospacing="1" w:after="100" w:afterAutospacing="1" w:line="360" w:lineRule="auto"/>
        <w:jc w:val="both"/>
        <w:rPr>
          <w:rFonts w:ascii="Times New Roman" w:eastAsia="Times New Roman" w:hAnsi="Times New Roman" w:cs="Times New Roman"/>
          <w:sz w:val="24"/>
          <w:szCs w:val="24"/>
          <w:lang w:eastAsia="lv-LV"/>
        </w:rPr>
      </w:pPr>
      <w:r w:rsidRPr="00180802">
        <w:rPr>
          <w:rFonts w:ascii="Times New Roman" w:eastAsia="Times New Roman" w:hAnsi="Times New Roman" w:cs="Times New Roman"/>
          <w:sz w:val="24"/>
          <w:szCs w:val="24"/>
          <w:lang w:eastAsia="lv-LV"/>
        </w:rPr>
        <w:t>3. Koncentrātu, pusfabrikātu, etilspirta tes</w:t>
      </w:r>
      <w:r w:rsidR="00DA5A43" w:rsidRPr="00180802">
        <w:rPr>
          <w:rFonts w:ascii="Times New Roman" w:eastAsia="Times New Roman" w:hAnsi="Times New Roman" w:cs="Times New Roman"/>
          <w:sz w:val="24"/>
          <w:szCs w:val="24"/>
          <w:lang w:eastAsia="lv-LV"/>
        </w:rPr>
        <w:t xml:space="preserve">tēšanas rezultātu reģistrācijas </w:t>
      </w:r>
      <w:r w:rsidRPr="00180802">
        <w:rPr>
          <w:rFonts w:ascii="Times New Roman" w:eastAsia="Times New Roman" w:hAnsi="Times New Roman" w:cs="Times New Roman"/>
          <w:sz w:val="24"/>
          <w:szCs w:val="24"/>
          <w:lang w:eastAsia="lv-LV"/>
        </w:rPr>
        <w:t>žurnāls</w:t>
      </w:r>
    </w:p>
    <w:tbl>
      <w:tblPr>
        <w:tblW w:w="5192" w:type="pct"/>
        <w:tblCellSpacing w:w="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829"/>
        <w:gridCol w:w="876"/>
        <w:gridCol w:w="1370"/>
        <w:gridCol w:w="1490"/>
        <w:gridCol w:w="1089"/>
        <w:gridCol w:w="1209"/>
        <w:gridCol w:w="1249"/>
        <w:gridCol w:w="1004"/>
      </w:tblGrid>
      <w:tr w:rsidR="001A55FE" w:rsidRPr="00E15BB3" w:rsidTr="00F26F4B">
        <w:trPr>
          <w:tblCellSpacing w:w="7" w:type="dxa"/>
        </w:trPr>
        <w:tc>
          <w:tcPr>
            <w:tcW w:w="808" w:type="dxa"/>
            <w:vMerge w:val="restar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Datums</w:t>
            </w:r>
          </w:p>
        </w:tc>
        <w:tc>
          <w:tcPr>
            <w:tcW w:w="862" w:type="dxa"/>
            <w:vMerge w:val="restar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jc w:val="center"/>
              <w:rPr>
                <w:rFonts w:ascii="Times New Roman" w:eastAsia="Times New Roman" w:hAnsi="Times New Roman" w:cs="Times New Roman"/>
                <w:sz w:val="24"/>
                <w:szCs w:val="24"/>
                <w:lang w:eastAsia="lv-LV"/>
              </w:rPr>
            </w:pPr>
            <w:proofErr w:type="spellStart"/>
            <w:r w:rsidRPr="00E15BB3">
              <w:rPr>
                <w:rFonts w:ascii="Times New Roman" w:eastAsia="Times New Roman" w:hAnsi="Times New Roman" w:cs="Times New Roman"/>
                <w:sz w:val="24"/>
                <w:szCs w:val="24"/>
                <w:lang w:eastAsia="lv-LV"/>
              </w:rPr>
              <w:t>Nr.p.k</w:t>
            </w:r>
            <w:proofErr w:type="spellEnd"/>
            <w:r w:rsidRPr="00E15BB3">
              <w:rPr>
                <w:rFonts w:ascii="Times New Roman" w:eastAsia="Times New Roman" w:hAnsi="Times New Roman" w:cs="Times New Roman"/>
                <w:sz w:val="24"/>
                <w:szCs w:val="24"/>
                <w:lang w:eastAsia="lv-LV"/>
              </w:rPr>
              <w:t xml:space="preserve">. </w:t>
            </w:r>
            <w:r w:rsidRPr="00E15BB3">
              <w:rPr>
                <w:rFonts w:ascii="Times New Roman" w:eastAsia="Times New Roman" w:hAnsi="Times New Roman" w:cs="Times New Roman"/>
                <w:sz w:val="24"/>
                <w:szCs w:val="24"/>
                <w:lang w:eastAsia="lv-LV"/>
              </w:rPr>
              <w:br/>
              <w:t>(tas arī analīzes numurs)</w:t>
            </w:r>
          </w:p>
        </w:tc>
        <w:tc>
          <w:tcPr>
            <w:tcW w:w="1356" w:type="dxa"/>
            <w:vMerge w:val="restar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Nosaukums,</w:t>
            </w:r>
            <w:r w:rsidRPr="00E15BB3">
              <w:rPr>
                <w:rFonts w:ascii="Times New Roman" w:eastAsia="Times New Roman" w:hAnsi="Times New Roman" w:cs="Times New Roman"/>
                <w:sz w:val="24"/>
                <w:szCs w:val="24"/>
                <w:lang w:eastAsia="lv-LV"/>
              </w:rPr>
              <w:br/>
              <w:t>koncentrācija</w:t>
            </w:r>
          </w:p>
        </w:tc>
        <w:tc>
          <w:tcPr>
            <w:tcW w:w="3774" w:type="dxa"/>
            <w:gridSpan w:val="3"/>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Testēšanas rezultāti</w:t>
            </w:r>
          </w:p>
        </w:tc>
        <w:tc>
          <w:tcPr>
            <w:tcW w:w="1235" w:type="dxa"/>
            <w:vMerge w:val="restar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Izgatavotāja vārds,</w:t>
            </w:r>
            <w:r w:rsidRPr="00E15BB3">
              <w:rPr>
                <w:rFonts w:ascii="Times New Roman" w:eastAsia="Times New Roman" w:hAnsi="Times New Roman" w:cs="Times New Roman"/>
                <w:sz w:val="24"/>
                <w:szCs w:val="24"/>
                <w:lang w:eastAsia="lv-LV"/>
              </w:rPr>
              <w:br/>
              <w:t>uzvārds</w:t>
            </w:r>
          </w:p>
        </w:tc>
        <w:tc>
          <w:tcPr>
            <w:tcW w:w="983" w:type="dxa"/>
            <w:vMerge w:val="restart"/>
            <w:tcBorders>
              <w:top w:val="single" w:sz="6" w:space="0" w:color="000000"/>
              <w:left w:val="single" w:sz="6" w:space="0" w:color="000000"/>
              <w:bottom w:val="single" w:sz="6" w:space="0" w:color="000000"/>
              <w:right w:val="single" w:sz="6" w:space="0" w:color="000000"/>
            </w:tcBorders>
            <w:vAlign w:val="center"/>
            <w:hideMark/>
          </w:tcPr>
          <w:p w:rsidR="00DA5A43" w:rsidRDefault="00DA5A43" w:rsidP="002C1FEA">
            <w:pPr>
              <w:spacing w:line="240" w:lineRule="auto"/>
              <w:jc w:val="center"/>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Kontrol</w:t>
            </w:r>
            <w:proofErr w:type="spellEnd"/>
          </w:p>
          <w:p w:rsidR="001A55FE" w:rsidRPr="00E15BB3" w:rsidRDefault="00DA5A43" w:rsidP="002C1FEA">
            <w:pPr>
              <w:spacing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personas</w:t>
            </w:r>
            <w:r w:rsidRPr="00E15BB3">
              <w:rPr>
                <w:rFonts w:ascii="Times New Roman" w:eastAsia="Times New Roman" w:hAnsi="Times New Roman" w:cs="Times New Roman"/>
                <w:sz w:val="24"/>
                <w:szCs w:val="24"/>
                <w:lang w:eastAsia="lv-LV"/>
              </w:rPr>
              <w:t xml:space="preserve"> </w:t>
            </w:r>
            <w:r w:rsidR="001A55FE" w:rsidRPr="00E15BB3">
              <w:rPr>
                <w:rFonts w:ascii="Times New Roman" w:eastAsia="Times New Roman" w:hAnsi="Times New Roman" w:cs="Times New Roman"/>
                <w:sz w:val="24"/>
                <w:szCs w:val="24"/>
                <w:lang w:eastAsia="lv-LV"/>
              </w:rPr>
              <w:t>vārds, uzvārds un paraksts</w:t>
            </w:r>
          </w:p>
        </w:tc>
      </w:tr>
      <w:tr w:rsidR="001A55FE" w:rsidRPr="00E15BB3" w:rsidTr="00F26F4B">
        <w:trPr>
          <w:tblCellSpacing w:w="7" w:type="dxa"/>
        </w:trPr>
        <w:tc>
          <w:tcPr>
            <w:tcW w:w="808" w:type="dxa"/>
            <w:vMerge/>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rPr>
                <w:rFonts w:ascii="Times New Roman" w:eastAsia="Times New Roman" w:hAnsi="Times New Roman" w:cs="Times New Roman"/>
                <w:sz w:val="24"/>
                <w:szCs w:val="24"/>
                <w:lang w:eastAsia="lv-LV"/>
              </w:rPr>
            </w:pPr>
          </w:p>
        </w:tc>
        <w:tc>
          <w:tcPr>
            <w:tcW w:w="862" w:type="dxa"/>
            <w:vMerge/>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rPr>
                <w:rFonts w:ascii="Times New Roman" w:eastAsia="Times New Roman" w:hAnsi="Times New Roman" w:cs="Times New Roman"/>
                <w:sz w:val="24"/>
                <w:szCs w:val="24"/>
                <w:lang w:eastAsia="lv-LV"/>
              </w:rPr>
            </w:pPr>
          </w:p>
        </w:tc>
        <w:tc>
          <w:tcPr>
            <w:tcW w:w="1356" w:type="dxa"/>
            <w:vMerge/>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rPr>
                <w:rFonts w:ascii="Times New Roman" w:eastAsia="Times New Roman" w:hAnsi="Times New Roman" w:cs="Times New Roman"/>
                <w:sz w:val="24"/>
                <w:szCs w:val="24"/>
                <w:lang w:eastAsia="lv-LV"/>
              </w:rPr>
            </w:pPr>
          </w:p>
        </w:tc>
        <w:tc>
          <w:tcPr>
            <w:tcW w:w="1476"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jc w:val="center"/>
              <w:rPr>
                <w:rFonts w:ascii="Times New Roman" w:eastAsia="Times New Roman" w:hAnsi="Times New Roman" w:cs="Times New Roman"/>
                <w:sz w:val="24"/>
                <w:szCs w:val="24"/>
                <w:lang w:eastAsia="lv-LV"/>
              </w:rPr>
            </w:pPr>
            <w:proofErr w:type="spellStart"/>
            <w:r w:rsidRPr="00E15BB3">
              <w:rPr>
                <w:rFonts w:ascii="Times New Roman" w:eastAsia="Times New Roman" w:hAnsi="Times New Roman" w:cs="Times New Roman"/>
                <w:sz w:val="24"/>
                <w:szCs w:val="24"/>
                <w:lang w:eastAsia="lv-LV"/>
              </w:rPr>
              <w:t>organoleptiskā</w:t>
            </w:r>
            <w:proofErr w:type="spellEnd"/>
          </w:p>
        </w:tc>
        <w:tc>
          <w:tcPr>
            <w:tcW w:w="1075"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kvalitatīvā</w:t>
            </w:r>
          </w:p>
        </w:tc>
        <w:tc>
          <w:tcPr>
            <w:tcW w:w="1195"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kvantitatīvā</w:t>
            </w:r>
          </w:p>
        </w:tc>
        <w:tc>
          <w:tcPr>
            <w:tcW w:w="1235" w:type="dxa"/>
            <w:vMerge/>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rPr>
                <w:rFonts w:ascii="Times New Roman" w:eastAsia="Times New Roman" w:hAnsi="Times New Roman" w:cs="Times New Roman"/>
                <w:sz w:val="24"/>
                <w:szCs w:val="24"/>
                <w:lang w:eastAsia="lv-LV"/>
              </w:rPr>
            </w:pPr>
          </w:p>
        </w:tc>
        <w:tc>
          <w:tcPr>
            <w:tcW w:w="983" w:type="dxa"/>
            <w:vMerge/>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2C1FEA">
            <w:pPr>
              <w:spacing w:line="240" w:lineRule="auto"/>
              <w:rPr>
                <w:rFonts w:ascii="Times New Roman" w:eastAsia="Times New Roman" w:hAnsi="Times New Roman" w:cs="Times New Roman"/>
                <w:sz w:val="24"/>
                <w:szCs w:val="24"/>
                <w:lang w:eastAsia="lv-LV"/>
              </w:rPr>
            </w:pPr>
          </w:p>
        </w:tc>
      </w:tr>
      <w:tr w:rsidR="001A55FE" w:rsidRPr="00E15BB3" w:rsidTr="00F26F4B">
        <w:trPr>
          <w:trHeight w:val="375"/>
          <w:tblCellSpacing w:w="7" w:type="dxa"/>
        </w:trPr>
        <w:tc>
          <w:tcPr>
            <w:tcW w:w="808"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1</w:t>
            </w:r>
          </w:p>
        </w:tc>
        <w:tc>
          <w:tcPr>
            <w:tcW w:w="862"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2</w:t>
            </w:r>
          </w:p>
        </w:tc>
        <w:tc>
          <w:tcPr>
            <w:tcW w:w="1356"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3</w:t>
            </w:r>
          </w:p>
        </w:tc>
        <w:tc>
          <w:tcPr>
            <w:tcW w:w="1476"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4</w:t>
            </w:r>
          </w:p>
        </w:tc>
        <w:tc>
          <w:tcPr>
            <w:tcW w:w="1075"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5</w:t>
            </w:r>
          </w:p>
        </w:tc>
        <w:tc>
          <w:tcPr>
            <w:tcW w:w="1195"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6</w:t>
            </w:r>
          </w:p>
        </w:tc>
        <w:tc>
          <w:tcPr>
            <w:tcW w:w="1235"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7</w:t>
            </w:r>
          </w:p>
        </w:tc>
        <w:tc>
          <w:tcPr>
            <w:tcW w:w="983"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8</w:t>
            </w:r>
          </w:p>
        </w:tc>
      </w:tr>
      <w:tr w:rsidR="001A55FE" w:rsidRPr="00E15BB3" w:rsidTr="00F26F4B">
        <w:trPr>
          <w:trHeight w:val="375"/>
          <w:tblCellSpacing w:w="7" w:type="dxa"/>
        </w:trPr>
        <w:tc>
          <w:tcPr>
            <w:tcW w:w="808"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862"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1356"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1476"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1075"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1195"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1235"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c>
          <w:tcPr>
            <w:tcW w:w="983"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p>
        </w:tc>
      </w:tr>
    </w:tbl>
    <w:p w:rsidR="001A55FE" w:rsidRPr="00180802"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180802">
        <w:rPr>
          <w:rFonts w:ascii="Times New Roman" w:eastAsia="Times New Roman" w:hAnsi="Times New Roman" w:cs="Times New Roman"/>
          <w:sz w:val="24"/>
          <w:szCs w:val="24"/>
          <w:lang w:eastAsia="lv-LV"/>
        </w:rPr>
        <w:t>4. Izejvielu identitātes pārbaudes rezultātu reģistrācijas žurnāls</w:t>
      </w:r>
    </w:p>
    <w:tbl>
      <w:tblPr>
        <w:tblW w:w="5192" w:type="pct"/>
        <w:tblCellSpacing w:w="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28"/>
        <w:gridCol w:w="1021"/>
        <w:gridCol w:w="1208"/>
        <w:gridCol w:w="927"/>
        <w:gridCol w:w="1321"/>
        <w:gridCol w:w="994"/>
        <w:gridCol w:w="1106"/>
        <w:gridCol w:w="1711"/>
      </w:tblGrid>
      <w:tr w:rsidR="001A55FE" w:rsidRPr="00E15BB3" w:rsidTr="00724627">
        <w:trPr>
          <w:tblCellSpacing w:w="7"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9F2146">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Datums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9F2146">
            <w:pPr>
              <w:spacing w:line="240" w:lineRule="auto"/>
              <w:jc w:val="center"/>
              <w:rPr>
                <w:rFonts w:ascii="Times New Roman" w:eastAsia="Times New Roman" w:hAnsi="Times New Roman" w:cs="Times New Roman"/>
                <w:sz w:val="24"/>
                <w:szCs w:val="24"/>
                <w:lang w:eastAsia="lv-LV"/>
              </w:rPr>
            </w:pPr>
            <w:proofErr w:type="spellStart"/>
            <w:r w:rsidRPr="00E15BB3">
              <w:rPr>
                <w:rFonts w:ascii="Times New Roman" w:eastAsia="Times New Roman" w:hAnsi="Times New Roman" w:cs="Times New Roman"/>
                <w:sz w:val="24"/>
                <w:szCs w:val="24"/>
                <w:lang w:eastAsia="lv-LV"/>
              </w:rPr>
              <w:t>Nr.p.k</w:t>
            </w:r>
            <w:proofErr w:type="spellEnd"/>
            <w:r w:rsidRPr="00E15BB3">
              <w:rPr>
                <w:rFonts w:ascii="Times New Roman" w:eastAsia="Times New Roman" w:hAnsi="Times New Roman" w:cs="Times New Roman"/>
                <w:sz w:val="24"/>
                <w:szCs w:val="24"/>
                <w:lang w:eastAsia="lv-LV"/>
              </w:rPr>
              <w:t>. (tas arī analīzes numurs)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9F2146">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Nosaukums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9F2146">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Ražotās sērijas numurs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9F2146">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Analizējamā viela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9F2146">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Slēdziens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9F2146">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Iepildītāja vārds,</w:t>
            </w:r>
            <w:r w:rsidRPr="00E15BB3">
              <w:rPr>
                <w:rFonts w:ascii="Times New Roman" w:eastAsia="Times New Roman" w:hAnsi="Times New Roman" w:cs="Times New Roman"/>
                <w:sz w:val="24"/>
                <w:szCs w:val="24"/>
                <w:lang w:eastAsia="lv-LV"/>
              </w:rPr>
              <w:br/>
              <w:t>uzvārds un paraksts</w:t>
            </w:r>
          </w:p>
        </w:tc>
        <w:tc>
          <w:tcPr>
            <w:tcW w:w="940" w:type="pc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724627" w:rsidP="009F2146">
            <w:pPr>
              <w:spacing w:line="240" w:lineRule="auto"/>
              <w:jc w:val="center"/>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Kontrolpersonas</w:t>
            </w:r>
            <w:proofErr w:type="spellEnd"/>
            <w:r w:rsidR="001A55FE" w:rsidRPr="00E15BB3">
              <w:rPr>
                <w:rFonts w:ascii="Times New Roman" w:eastAsia="Times New Roman" w:hAnsi="Times New Roman" w:cs="Times New Roman"/>
                <w:sz w:val="24"/>
                <w:szCs w:val="24"/>
                <w:lang w:eastAsia="lv-LV"/>
              </w:rPr>
              <w:t xml:space="preserve"> vārds, uzvārds un paraksts</w:t>
            </w:r>
          </w:p>
        </w:tc>
      </w:tr>
      <w:tr w:rsidR="001A55FE" w:rsidRPr="00E15BB3" w:rsidTr="00724627">
        <w:trPr>
          <w:trHeight w:val="375"/>
          <w:tblCellSpacing w:w="7"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7</w:t>
            </w:r>
          </w:p>
        </w:tc>
        <w:tc>
          <w:tcPr>
            <w:tcW w:w="940" w:type="pc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8</w:t>
            </w:r>
          </w:p>
        </w:tc>
      </w:tr>
    </w:tbl>
    <w:p w:rsidR="001A55FE" w:rsidRPr="00E15BB3" w:rsidRDefault="001A55FE" w:rsidP="001A55FE">
      <w:pPr>
        <w:spacing w:after="200"/>
        <w:rPr>
          <w:rFonts w:ascii="Times New Roman" w:hAnsi="Times New Roman" w:cs="Times New Roman"/>
          <w:b/>
          <w:sz w:val="24"/>
          <w:szCs w:val="24"/>
        </w:rPr>
      </w:pPr>
    </w:p>
    <w:p w:rsidR="001A55FE" w:rsidRPr="00D9090D" w:rsidRDefault="001A55FE" w:rsidP="001A55FE">
      <w:pPr>
        <w:spacing w:line="240" w:lineRule="auto"/>
        <w:jc w:val="right"/>
        <w:rPr>
          <w:rFonts w:ascii="Times New Roman" w:hAnsi="Times New Roman" w:cs="Times New Roman"/>
          <w:sz w:val="28"/>
          <w:szCs w:val="28"/>
        </w:rPr>
      </w:pPr>
      <w:r>
        <w:rPr>
          <w:rFonts w:ascii="Times New Roman" w:hAnsi="Times New Roman" w:cs="Times New Roman"/>
          <w:sz w:val="28"/>
          <w:szCs w:val="28"/>
        </w:rPr>
        <w:t>6</w:t>
      </w:r>
      <w:r w:rsidRPr="00D9090D">
        <w:rPr>
          <w:rFonts w:ascii="Times New Roman" w:hAnsi="Times New Roman" w:cs="Times New Roman"/>
          <w:sz w:val="28"/>
          <w:szCs w:val="28"/>
        </w:rPr>
        <w:t>.pielikums</w:t>
      </w:r>
    </w:p>
    <w:p w:rsidR="001A55FE" w:rsidRPr="00D9090D" w:rsidRDefault="001A55FE" w:rsidP="001A55FE">
      <w:pPr>
        <w:spacing w:line="240" w:lineRule="auto"/>
        <w:jc w:val="right"/>
        <w:rPr>
          <w:rFonts w:ascii="Times New Roman" w:hAnsi="Times New Roman" w:cs="Times New Roman"/>
          <w:sz w:val="28"/>
          <w:szCs w:val="28"/>
        </w:rPr>
      </w:pPr>
      <w:r w:rsidRPr="00D9090D">
        <w:rPr>
          <w:rFonts w:ascii="Times New Roman" w:hAnsi="Times New Roman" w:cs="Times New Roman"/>
          <w:sz w:val="28"/>
          <w:szCs w:val="28"/>
        </w:rPr>
        <w:t xml:space="preserve">Ministru kabineta </w:t>
      </w:r>
    </w:p>
    <w:p w:rsidR="001A55FE" w:rsidRPr="00D9090D" w:rsidRDefault="001A55FE" w:rsidP="001A55FE">
      <w:pPr>
        <w:spacing w:line="240" w:lineRule="auto"/>
        <w:jc w:val="right"/>
        <w:rPr>
          <w:rFonts w:ascii="Times New Roman" w:hAnsi="Times New Roman" w:cs="Times New Roman"/>
          <w:sz w:val="28"/>
          <w:szCs w:val="28"/>
        </w:rPr>
      </w:pPr>
      <w:r w:rsidRPr="00D9090D">
        <w:rPr>
          <w:rFonts w:ascii="Times New Roman" w:hAnsi="Times New Roman" w:cs="Times New Roman"/>
          <w:sz w:val="28"/>
          <w:szCs w:val="28"/>
        </w:rPr>
        <w:t>2010.gada 23.marta noteikumiem Nr.288</w:t>
      </w:r>
    </w:p>
    <w:p w:rsidR="001A55FE" w:rsidRPr="00D9090D" w:rsidRDefault="001A55FE" w:rsidP="001A55FE">
      <w:pPr>
        <w:spacing w:after="200"/>
        <w:jc w:val="center"/>
        <w:rPr>
          <w:rFonts w:ascii="Times New Roman" w:hAnsi="Times New Roman" w:cs="Times New Roman"/>
          <w:b/>
          <w:sz w:val="28"/>
          <w:szCs w:val="28"/>
        </w:rPr>
      </w:pPr>
    </w:p>
    <w:p w:rsidR="001A55FE" w:rsidRPr="00D9090D" w:rsidRDefault="001A55FE" w:rsidP="001A55FE">
      <w:pPr>
        <w:spacing w:line="240" w:lineRule="auto"/>
        <w:jc w:val="center"/>
        <w:rPr>
          <w:rFonts w:ascii="Times New Roman" w:eastAsia="Times New Roman" w:hAnsi="Times New Roman" w:cs="Times New Roman"/>
          <w:b/>
          <w:bCs/>
          <w:sz w:val="28"/>
          <w:szCs w:val="28"/>
          <w:lang w:eastAsia="lv-LV"/>
        </w:rPr>
      </w:pPr>
      <w:bookmarkStart w:id="50" w:name="149180"/>
      <w:bookmarkEnd w:id="50"/>
      <w:r w:rsidRPr="00D9090D">
        <w:rPr>
          <w:rFonts w:ascii="Times New Roman" w:eastAsia="Times New Roman" w:hAnsi="Times New Roman" w:cs="Times New Roman"/>
          <w:b/>
          <w:bCs/>
          <w:sz w:val="28"/>
          <w:szCs w:val="28"/>
          <w:lang w:eastAsia="lv-LV"/>
        </w:rPr>
        <w:t>Pārskats par zāļu kvalitātes kontroli aptiekā 20___.gadā</w:t>
      </w:r>
    </w:p>
    <w:tbl>
      <w:tblPr>
        <w:tblW w:w="5000" w:type="pct"/>
        <w:tblCellSpacing w:w="0" w:type="dxa"/>
        <w:tblCellMar>
          <w:left w:w="0" w:type="dxa"/>
          <w:right w:w="0" w:type="dxa"/>
        </w:tblCellMar>
        <w:tblLook w:val="04A0"/>
      </w:tblPr>
      <w:tblGrid>
        <w:gridCol w:w="8691"/>
      </w:tblGrid>
      <w:tr w:rsidR="001A55FE" w:rsidRPr="00E15BB3" w:rsidTr="001A55FE">
        <w:trPr>
          <w:tblCellSpacing w:w="0" w:type="dxa"/>
        </w:trPr>
        <w:tc>
          <w:tcPr>
            <w:tcW w:w="0" w:type="auto"/>
            <w:vAlign w:val="center"/>
            <w:hideMark/>
          </w:tcPr>
          <w:p w:rsidR="001A55FE" w:rsidRPr="00E15BB3" w:rsidRDefault="001A55FE" w:rsidP="001A55FE">
            <w:pPr>
              <w:spacing w:line="24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r>
      <w:tr w:rsidR="001A55FE" w:rsidRPr="00E15BB3" w:rsidTr="001A55FE">
        <w:trPr>
          <w:tblCellSpacing w:w="0" w:type="dxa"/>
        </w:trPr>
        <w:tc>
          <w:tcPr>
            <w:tcW w:w="0" w:type="auto"/>
            <w:vAlign w:val="center"/>
            <w:hideMark/>
          </w:tcPr>
          <w:p w:rsidR="001A55FE" w:rsidRPr="00E15BB3" w:rsidRDefault="009C6787" w:rsidP="001A55FE">
            <w:pPr>
              <w:spacing w:line="240" w:lineRule="auto"/>
              <w:rPr>
                <w:rFonts w:ascii="Times New Roman" w:eastAsia="Times New Roman" w:hAnsi="Times New Roman" w:cs="Times New Roman"/>
                <w:sz w:val="24"/>
                <w:szCs w:val="24"/>
                <w:lang w:eastAsia="lv-LV"/>
              </w:rPr>
            </w:pPr>
            <w:r w:rsidRPr="009C6787">
              <w:rPr>
                <w:rFonts w:ascii="Times New Roman" w:eastAsia="Times New Roman" w:hAnsi="Times New Roman" w:cs="Times New Roman"/>
                <w:sz w:val="24"/>
                <w:szCs w:val="24"/>
                <w:lang w:eastAsia="lv-LV"/>
              </w:rPr>
              <w:pict>
                <v:rect id="_x0000_i1025" style="width:0;height:.75pt" o:hralign="center" o:hrstd="t" o:hrnoshade="t" o:hr="t" fillcolor="black" stroked="f"/>
              </w:pict>
            </w:r>
          </w:p>
        </w:tc>
      </w:tr>
      <w:tr w:rsidR="001A55FE" w:rsidRPr="00E15BB3" w:rsidTr="001A55FE">
        <w:trPr>
          <w:tblCellSpacing w:w="0" w:type="dxa"/>
        </w:trPr>
        <w:tc>
          <w:tcPr>
            <w:tcW w:w="0" w:type="auto"/>
            <w:vAlign w:val="center"/>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(speciālās atļaujas (licences) farmaceitiskajai darbībai turētāja firma)</w:t>
            </w:r>
          </w:p>
        </w:tc>
      </w:tr>
      <w:tr w:rsidR="001A55FE" w:rsidRPr="00E15BB3" w:rsidTr="001A55FE">
        <w:trPr>
          <w:tblCellSpacing w:w="0" w:type="dxa"/>
        </w:trPr>
        <w:tc>
          <w:tcPr>
            <w:tcW w:w="0" w:type="auto"/>
            <w:vAlign w:val="center"/>
            <w:hideMark/>
          </w:tcPr>
          <w:p w:rsidR="001A55FE" w:rsidRPr="00E15BB3" w:rsidRDefault="001A55FE" w:rsidP="001A55FE">
            <w:pPr>
              <w:spacing w:line="24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r>
      <w:tr w:rsidR="001A55FE" w:rsidRPr="00E15BB3" w:rsidTr="001A55FE">
        <w:trPr>
          <w:tblCellSpacing w:w="0" w:type="dxa"/>
        </w:trPr>
        <w:tc>
          <w:tcPr>
            <w:tcW w:w="0" w:type="auto"/>
            <w:vAlign w:val="center"/>
            <w:hideMark/>
          </w:tcPr>
          <w:p w:rsidR="001A55FE" w:rsidRPr="00E15BB3" w:rsidRDefault="001A55FE" w:rsidP="001A55FE">
            <w:pPr>
              <w:spacing w:line="24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r>
      <w:tr w:rsidR="001A55FE" w:rsidRPr="00E15BB3" w:rsidTr="001A55FE">
        <w:trPr>
          <w:tblCellSpacing w:w="0" w:type="dxa"/>
        </w:trPr>
        <w:tc>
          <w:tcPr>
            <w:tcW w:w="0" w:type="auto"/>
            <w:vAlign w:val="center"/>
            <w:hideMark/>
          </w:tcPr>
          <w:p w:rsidR="001A55FE" w:rsidRPr="00E15BB3" w:rsidRDefault="009C6787" w:rsidP="001A55FE">
            <w:pPr>
              <w:spacing w:line="240" w:lineRule="auto"/>
              <w:rPr>
                <w:rFonts w:ascii="Times New Roman" w:eastAsia="Times New Roman" w:hAnsi="Times New Roman" w:cs="Times New Roman"/>
                <w:sz w:val="24"/>
                <w:szCs w:val="24"/>
                <w:lang w:eastAsia="lv-LV"/>
              </w:rPr>
            </w:pPr>
            <w:r w:rsidRPr="009C6787">
              <w:rPr>
                <w:rFonts w:ascii="Times New Roman" w:eastAsia="Times New Roman" w:hAnsi="Times New Roman" w:cs="Times New Roman"/>
                <w:sz w:val="24"/>
                <w:szCs w:val="24"/>
                <w:lang w:eastAsia="lv-LV"/>
              </w:rPr>
              <w:pict>
                <v:rect id="_x0000_i1026" style="width:0;height:.75pt" o:hralign="center" o:hrstd="t" o:hrnoshade="t" o:hr="t" fillcolor="black" stroked="f"/>
              </w:pict>
            </w:r>
          </w:p>
        </w:tc>
      </w:tr>
      <w:tr w:rsidR="001A55FE" w:rsidRPr="00E15BB3" w:rsidTr="001A55FE">
        <w:trPr>
          <w:tblCellSpacing w:w="0" w:type="dxa"/>
        </w:trPr>
        <w:tc>
          <w:tcPr>
            <w:tcW w:w="0" w:type="auto"/>
            <w:vAlign w:val="center"/>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(juridiskā adrese un reģistrācijas numurs komercreģistrā)</w:t>
            </w:r>
          </w:p>
        </w:tc>
      </w:tr>
      <w:tr w:rsidR="001A55FE" w:rsidRPr="00E15BB3" w:rsidTr="001A55FE">
        <w:trPr>
          <w:tblCellSpacing w:w="0" w:type="dxa"/>
        </w:trPr>
        <w:tc>
          <w:tcPr>
            <w:tcW w:w="0" w:type="auto"/>
            <w:vAlign w:val="center"/>
            <w:hideMark/>
          </w:tcPr>
          <w:p w:rsidR="001A55FE" w:rsidRPr="00E15BB3" w:rsidRDefault="001A55FE" w:rsidP="001A55FE">
            <w:pPr>
              <w:spacing w:line="24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lastRenderedPageBreak/>
              <w:t> </w:t>
            </w:r>
          </w:p>
        </w:tc>
      </w:tr>
      <w:tr w:rsidR="001A55FE" w:rsidRPr="00E15BB3" w:rsidTr="001A55FE">
        <w:trPr>
          <w:tblCellSpacing w:w="0" w:type="dxa"/>
        </w:trPr>
        <w:tc>
          <w:tcPr>
            <w:tcW w:w="0" w:type="auto"/>
            <w:vAlign w:val="center"/>
            <w:hideMark/>
          </w:tcPr>
          <w:p w:rsidR="001A55FE" w:rsidRPr="00E15BB3" w:rsidRDefault="001A55FE" w:rsidP="001A55FE">
            <w:pPr>
              <w:spacing w:line="24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r>
      <w:tr w:rsidR="001A55FE" w:rsidRPr="00E15BB3" w:rsidTr="001A55FE">
        <w:trPr>
          <w:tblCellSpacing w:w="0" w:type="dxa"/>
        </w:trPr>
        <w:tc>
          <w:tcPr>
            <w:tcW w:w="0" w:type="auto"/>
            <w:vAlign w:val="center"/>
            <w:hideMark/>
          </w:tcPr>
          <w:p w:rsidR="001A55FE" w:rsidRPr="00E15BB3" w:rsidRDefault="009C6787" w:rsidP="001A55FE">
            <w:pPr>
              <w:spacing w:line="240" w:lineRule="auto"/>
              <w:rPr>
                <w:rFonts w:ascii="Times New Roman" w:eastAsia="Times New Roman" w:hAnsi="Times New Roman" w:cs="Times New Roman"/>
                <w:sz w:val="24"/>
                <w:szCs w:val="24"/>
                <w:lang w:eastAsia="lv-LV"/>
              </w:rPr>
            </w:pPr>
            <w:r w:rsidRPr="009C6787">
              <w:rPr>
                <w:rFonts w:ascii="Times New Roman" w:eastAsia="Times New Roman" w:hAnsi="Times New Roman" w:cs="Times New Roman"/>
                <w:sz w:val="24"/>
                <w:szCs w:val="24"/>
                <w:lang w:eastAsia="lv-LV"/>
              </w:rPr>
              <w:pict>
                <v:rect id="_x0000_i1027" style="width:0;height:.75pt" o:hralign="center" o:hrstd="t" o:hrnoshade="t" o:hr="t" fillcolor="black" stroked="f"/>
              </w:pict>
            </w:r>
          </w:p>
        </w:tc>
      </w:tr>
      <w:tr w:rsidR="001A55FE" w:rsidRPr="00E15BB3" w:rsidTr="001A55FE">
        <w:trPr>
          <w:tblCellSpacing w:w="0" w:type="dxa"/>
        </w:trPr>
        <w:tc>
          <w:tcPr>
            <w:tcW w:w="0" w:type="auto"/>
            <w:vAlign w:val="center"/>
            <w:hideMark/>
          </w:tcPr>
          <w:p w:rsidR="001A55FE" w:rsidRPr="00E15BB3" w:rsidRDefault="001A55FE" w:rsidP="001A55FE">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(aptiekas nosaukums un adrese)</w:t>
            </w:r>
          </w:p>
        </w:tc>
      </w:tr>
    </w:tbl>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p>
    <w:tbl>
      <w:tblPr>
        <w:tblW w:w="5000" w:type="pct"/>
        <w:tblCellSpacing w:w="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55"/>
        <w:gridCol w:w="2051"/>
        <w:gridCol w:w="1276"/>
        <w:gridCol w:w="1229"/>
        <w:gridCol w:w="1516"/>
        <w:gridCol w:w="2252"/>
      </w:tblGrid>
      <w:tr w:rsidR="001A55FE" w:rsidRPr="00E15BB3" w:rsidTr="001A55FE">
        <w:trPr>
          <w:tblCellSpacing w:w="7" w:type="dxa"/>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Nr.</w:t>
            </w:r>
            <w:r w:rsidRPr="00E15BB3">
              <w:rPr>
                <w:rFonts w:ascii="Times New Roman" w:eastAsia="Times New Roman" w:hAnsi="Times New Roman" w:cs="Times New Roman"/>
                <w:sz w:val="24"/>
                <w:szCs w:val="24"/>
                <w:lang w:eastAsia="lv-LV"/>
              </w:rPr>
              <w:br/>
              <w:t>p.k.</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Analizēto objektu nosaukums</w:t>
            </w:r>
          </w:p>
        </w:tc>
        <w:tc>
          <w:tcPr>
            <w:tcW w:w="2292" w:type="pct"/>
            <w:gridSpan w:val="3"/>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Veikto analīžu skaits</w:t>
            </w:r>
          </w:p>
        </w:tc>
        <w:tc>
          <w:tcPr>
            <w:tcW w:w="1285" w:type="pct"/>
            <w:vMerge w:val="restar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No tām ar neapmierinošiem rezultātiem</w:t>
            </w:r>
          </w:p>
        </w:tc>
      </w:tr>
      <w:tr w:rsidR="001A55FE" w:rsidRPr="00E15BB3" w:rsidTr="001A55FE">
        <w:trPr>
          <w:tblCellSpacing w:w="7"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line="240" w:lineRule="auto"/>
              <w:rPr>
                <w:rFonts w:ascii="Times New Roman" w:eastAsia="Times New Roman" w:hAnsi="Times New Roman" w:cs="Times New Roman"/>
                <w:sz w:val="24"/>
                <w:szCs w:val="24"/>
                <w:lang w:eastAsia="lv-LV"/>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line="240" w:lineRule="auto"/>
              <w:rPr>
                <w:rFonts w:ascii="Times New Roman" w:eastAsia="Times New Roman" w:hAnsi="Times New Roman" w:cs="Times New Roman"/>
                <w:sz w:val="24"/>
                <w:szCs w:val="24"/>
                <w:lang w:eastAsia="lv-LV"/>
              </w:rPr>
            </w:pPr>
          </w:p>
        </w:tc>
        <w:tc>
          <w:tcPr>
            <w:tcW w:w="727" w:type="pc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fizikālās</w:t>
            </w:r>
          </w:p>
        </w:tc>
        <w:tc>
          <w:tcPr>
            <w:tcW w:w="700" w:type="pc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kvalitatīvās</w:t>
            </w:r>
          </w:p>
        </w:tc>
        <w:tc>
          <w:tcPr>
            <w:tcW w:w="849" w:type="pct"/>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kvantitatīvās</w:t>
            </w:r>
          </w:p>
        </w:tc>
        <w:tc>
          <w:tcPr>
            <w:tcW w:w="1285" w:type="pct"/>
            <w:vMerge/>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line="240" w:lineRule="auto"/>
              <w:rPr>
                <w:rFonts w:ascii="Times New Roman" w:eastAsia="Times New Roman" w:hAnsi="Times New Roman" w:cs="Times New Roman"/>
                <w:sz w:val="24"/>
                <w:szCs w:val="24"/>
                <w:lang w:eastAsia="lv-LV"/>
              </w:rPr>
            </w:pPr>
          </w:p>
        </w:tc>
      </w:tr>
      <w:tr w:rsidR="001A55FE" w:rsidRPr="00E15BB3" w:rsidTr="001A55FE">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1.</w:t>
            </w:r>
          </w:p>
        </w:tc>
        <w:tc>
          <w:tcPr>
            <w:tcW w:w="0" w:type="auto"/>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Koncentrāti</w:t>
            </w:r>
          </w:p>
        </w:tc>
        <w:tc>
          <w:tcPr>
            <w:tcW w:w="727"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c>
          <w:tcPr>
            <w:tcW w:w="700"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c>
          <w:tcPr>
            <w:tcW w:w="849"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c>
          <w:tcPr>
            <w:tcW w:w="1285"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r>
      <w:tr w:rsidR="001A55FE" w:rsidRPr="00E15BB3" w:rsidTr="001A55FE">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2.</w:t>
            </w:r>
          </w:p>
        </w:tc>
        <w:tc>
          <w:tcPr>
            <w:tcW w:w="0" w:type="auto"/>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Pusfabrikāti</w:t>
            </w:r>
          </w:p>
        </w:tc>
        <w:tc>
          <w:tcPr>
            <w:tcW w:w="727"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c>
          <w:tcPr>
            <w:tcW w:w="700"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c>
          <w:tcPr>
            <w:tcW w:w="849"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c>
          <w:tcPr>
            <w:tcW w:w="1285"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r>
      <w:tr w:rsidR="001A55FE" w:rsidRPr="00E15BB3" w:rsidTr="001A55FE">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3.</w:t>
            </w:r>
          </w:p>
        </w:tc>
        <w:tc>
          <w:tcPr>
            <w:tcW w:w="0" w:type="auto"/>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Attīrītais ūdens</w:t>
            </w:r>
          </w:p>
        </w:tc>
        <w:tc>
          <w:tcPr>
            <w:tcW w:w="727"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c>
          <w:tcPr>
            <w:tcW w:w="700"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c>
          <w:tcPr>
            <w:tcW w:w="849"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c>
          <w:tcPr>
            <w:tcW w:w="1285"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r>
      <w:tr w:rsidR="001A55FE" w:rsidRPr="00E15BB3" w:rsidTr="001A55FE">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4.</w:t>
            </w:r>
          </w:p>
        </w:tc>
        <w:tc>
          <w:tcPr>
            <w:tcW w:w="0" w:type="auto"/>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Pēc individuālajām receptēm un ārstniecības iestāžu pieprasījumiem izgatavotās zāles</w:t>
            </w:r>
          </w:p>
        </w:tc>
        <w:tc>
          <w:tcPr>
            <w:tcW w:w="727"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c>
          <w:tcPr>
            <w:tcW w:w="700"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c>
          <w:tcPr>
            <w:tcW w:w="849"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c>
          <w:tcPr>
            <w:tcW w:w="1285"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r>
      <w:tr w:rsidR="001A55FE" w:rsidRPr="00E15BB3" w:rsidTr="001A55FE">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5.</w:t>
            </w:r>
          </w:p>
        </w:tc>
        <w:tc>
          <w:tcPr>
            <w:tcW w:w="0" w:type="auto"/>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Izejvielas zāļu izgatavošanai</w:t>
            </w:r>
          </w:p>
        </w:tc>
        <w:tc>
          <w:tcPr>
            <w:tcW w:w="727"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c>
          <w:tcPr>
            <w:tcW w:w="700"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c>
          <w:tcPr>
            <w:tcW w:w="849"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c>
          <w:tcPr>
            <w:tcW w:w="1285"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r>
      <w:tr w:rsidR="00452DDA" w:rsidRPr="00E15BB3" w:rsidTr="001A55FE">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452DDA" w:rsidRPr="00E15BB3" w:rsidRDefault="00452DDA" w:rsidP="00452DDA">
            <w:pPr>
              <w:spacing w:before="100" w:beforeAutospacing="1" w:after="100" w:afterAutospacing="1" w:line="36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0" w:type="auto"/>
            <w:tcBorders>
              <w:top w:val="single" w:sz="6" w:space="0" w:color="000000"/>
              <w:left w:val="single" w:sz="6" w:space="0" w:color="000000"/>
              <w:bottom w:val="single" w:sz="6" w:space="0" w:color="000000"/>
              <w:right w:val="single" w:sz="6" w:space="0" w:color="000000"/>
            </w:tcBorders>
            <w:hideMark/>
          </w:tcPr>
          <w:p w:rsidR="00452DDA" w:rsidRPr="00E15BB3" w:rsidRDefault="00452DDA" w:rsidP="001A55FE">
            <w:pPr>
              <w:spacing w:before="100" w:beforeAutospacing="1" w:after="100" w:afterAutospacing="1" w:line="36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Mazās sērijas produkti</w:t>
            </w:r>
          </w:p>
        </w:tc>
        <w:tc>
          <w:tcPr>
            <w:tcW w:w="727" w:type="pct"/>
            <w:tcBorders>
              <w:top w:val="single" w:sz="6" w:space="0" w:color="000000"/>
              <w:left w:val="single" w:sz="6" w:space="0" w:color="000000"/>
              <w:bottom w:val="single" w:sz="6" w:space="0" w:color="000000"/>
              <w:right w:val="single" w:sz="6" w:space="0" w:color="000000"/>
            </w:tcBorders>
            <w:hideMark/>
          </w:tcPr>
          <w:p w:rsidR="00452DDA" w:rsidRPr="00E15BB3" w:rsidRDefault="00452DDA" w:rsidP="001A55FE">
            <w:pPr>
              <w:spacing w:before="100" w:beforeAutospacing="1" w:after="100" w:afterAutospacing="1" w:line="360" w:lineRule="auto"/>
              <w:rPr>
                <w:rFonts w:ascii="Times New Roman" w:eastAsia="Times New Roman" w:hAnsi="Times New Roman" w:cs="Times New Roman"/>
                <w:sz w:val="24"/>
                <w:szCs w:val="24"/>
                <w:lang w:eastAsia="lv-LV"/>
              </w:rPr>
            </w:pPr>
          </w:p>
        </w:tc>
        <w:tc>
          <w:tcPr>
            <w:tcW w:w="700" w:type="pct"/>
            <w:tcBorders>
              <w:top w:val="single" w:sz="6" w:space="0" w:color="000000"/>
              <w:left w:val="single" w:sz="6" w:space="0" w:color="000000"/>
              <w:bottom w:val="single" w:sz="6" w:space="0" w:color="000000"/>
              <w:right w:val="single" w:sz="6" w:space="0" w:color="000000"/>
            </w:tcBorders>
            <w:hideMark/>
          </w:tcPr>
          <w:p w:rsidR="00452DDA" w:rsidRPr="00E15BB3" w:rsidRDefault="00452DDA" w:rsidP="001A55FE">
            <w:pPr>
              <w:spacing w:before="100" w:beforeAutospacing="1" w:after="100" w:afterAutospacing="1" w:line="360" w:lineRule="auto"/>
              <w:rPr>
                <w:rFonts w:ascii="Times New Roman" w:eastAsia="Times New Roman" w:hAnsi="Times New Roman" w:cs="Times New Roman"/>
                <w:sz w:val="24"/>
                <w:szCs w:val="24"/>
                <w:lang w:eastAsia="lv-LV"/>
              </w:rPr>
            </w:pPr>
          </w:p>
        </w:tc>
        <w:tc>
          <w:tcPr>
            <w:tcW w:w="849" w:type="pct"/>
            <w:tcBorders>
              <w:top w:val="single" w:sz="6" w:space="0" w:color="000000"/>
              <w:left w:val="single" w:sz="6" w:space="0" w:color="000000"/>
              <w:bottom w:val="single" w:sz="6" w:space="0" w:color="000000"/>
              <w:right w:val="single" w:sz="6" w:space="0" w:color="000000"/>
            </w:tcBorders>
            <w:hideMark/>
          </w:tcPr>
          <w:p w:rsidR="00452DDA" w:rsidRPr="00E15BB3" w:rsidRDefault="00452DDA" w:rsidP="001A55FE">
            <w:pPr>
              <w:spacing w:before="100" w:beforeAutospacing="1" w:after="100" w:afterAutospacing="1" w:line="360" w:lineRule="auto"/>
              <w:rPr>
                <w:rFonts w:ascii="Times New Roman" w:eastAsia="Times New Roman" w:hAnsi="Times New Roman" w:cs="Times New Roman"/>
                <w:sz w:val="24"/>
                <w:szCs w:val="24"/>
                <w:lang w:eastAsia="lv-LV"/>
              </w:rPr>
            </w:pPr>
          </w:p>
        </w:tc>
        <w:tc>
          <w:tcPr>
            <w:tcW w:w="1285" w:type="pct"/>
            <w:tcBorders>
              <w:top w:val="single" w:sz="6" w:space="0" w:color="000000"/>
              <w:left w:val="single" w:sz="6" w:space="0" w:color="000000"/>
              <w:bottom w:val="single" w:sz="6" w:space="0" w:color="000000"/>
              <w:right w:val="single" w:sz="6" w:space="0" w:color="000000"/>
            </w:tcBorders>
            <w:hideMark/>
          </w:tcPr>
          <w:p w:rsidR="00452DDA" w:rsidRPr="00E15BB3" w:rsidRDefault="00452DDA" w:rsidP="001A55FE">
            <w:pPr>
              <w:spacing w:before="100" w:beforeAutospacing="1" w:after="100" w:afterAutospacing="1" w:line="360" w:lineRule="auto"/>
              <w:rPr>
                <w:rFonts w:ascii="Times New Roman" w:eastAsia="Times New Roman" w:hAnsi="Times New Roman" w:cs="Times New Roman"/>
                <w:sz w:val="24"/>
                <w:szCs w:val="24"/>
                <w:lang w:eastAsia="lv-LV"/>
              </w:rPr>
            </w:pPr>
          </w:p>
        </w:tc>
      </w:tr>
      <w:tr w:rsidR="001A55FE" w:rsidRPr="00E15BB3" w:rsidTr="001A55FE">
        <w:trPr>
          <w:tblCellSpacing w:w="7" w:type="dxa"/>
        </w:trPr>
        <w:tc>
          <w:tcPr>
            <w:tcW w:w="0" w:type="auto"/>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c>
          <w:tcPr>
            <w:tcW w:w="0" w:type="auto"/>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b/>
                <w:bCs/>
                <w:sz w:val="24"/>
                <w:szCs w:val="24"/>
                <w:lang w:eastAsia="lv-LV"/>
              </w:rPr>
            </w:pPr>
            <w:r w:rsidRPr="00E15BB3">
              <w:rPr>
                <w:rFonts w:ascii="Times New Roman" w:eastAsia="Times New Roman" w:hAnsi="Times New Roman" w:cs="Times New Roman"/>
                <w:b/>
                <w:bCs/>
                <w:sz w:val="24"/>
                <w:szCs w:val="24"/>
                <w:lang w:eastAsia="lv-LV"/>
              </w:rPr>
              <w:t>Kopā</w:t>
            </w:r>
          </w:p>
        </w:tc>
        <w:tc>
          <w:tcPr>
            <w:tcW w:w="727"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c>
          <w:tcPr>
            <w:tcW w:w="700"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c>
          <w:tcPr>
            <w:tcW w:w="849"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c>
          <w:tcPr>
            <w:tcW w:w="1285" w:type="pct"/>
            <w:tcBorders>
              <w:top w:val="single" w:sz="6" w:space="0" w:color="000000"/>
              <w:left w:val="single" w:sz="6" w:space="0" w:color="000000"/>
              <w:bottom w:val="single" w:sz="6" w:space="0" w:color="000000"/>
              <w:right w:val="single" w:sz="6" w:space="0" w:color="000000"/>
            </w:tcBorders>
            <w:hideMark/>
          </w:tcPr>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w:t>
            </w:r>
          </w:p>
        </w:tc>
      </w:tr>
    </w:tbl>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Aptiekas vadītājs ________________________________</w:t>
      </w:r>
    </w:p>
    <w:p w:rsidR="001A55FE" w:rsidRPr="00E15BB3"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(vārds, uzvārds, paraksts)</w:t>
      </w:r>
    </w:p>
    <w:p w:rsidR="001A55FE" w:rsidRPr="00E15BB3" w:rsidRDefault="001A55FE" w:rsidP="00724627">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Datums _________________</w:t>
      </w:r>
      <w:bookmarkStart w:id="51" w:name="149692"/>
      <w:bookmarkEnd w:id="51"/>
    </w:p>
    <w:p w:rsidR="001A55FE" w:rsidRPr="00D9090D" w:rsidRDefault="001A55FE" w:rsidP="001A55FE">
      <w:pPr>
        <w:spacing w:line="240" w:lineRule="auto"/>
        <w:jc w:val="right"/>
        <w:rPr>
          <w:rFonts w:ascii="Times New Roman" w:hAnsi="Times New Roman" w:cs="Times New Roman"/>
          <w:sz w:val="28"/>
          <w:szCs w:val="28"/>
        </w:rPr>
      </w:pPr>
      <w:r>
        <w:rPr>
          <w:rFonts w:ascii="Times New Roman" w:hAnsi="Times New Roman" w:cs="Times New Roman"/>
          <w:sz w:val="28"/>
          <w:szCs w:val="28"/>
        </w:rPr>
        <w:t>7</w:t>
      </w:r>
      <w:r w:rsidRPr="00D9090D">
        <w:rPr>
          <w:rFonts w:ascii="Times New Roman" w:hAnsi="Times New Roman" w:cs="Times New Roman"/>
          <w:sz w:val="28"/>
          <w:szCs w:val="28"/>
        </w:rPr>
        <w:t>.pielikums</w:t>
      </w:r>
    </w:p>
    <w:p w:rsidR="001A55FE" w:rsidRPr="00D9090D" w:rsidRDefault="001A55FE" w:rsidP="001A55FE">
      <w:pPr>
        <w:spacing w:line="240" w:lineRule="auto"/>
        <w:jc w:val="right"/>
        <w:rPr>
          <w:rFonts w:ascii="Times New Roman" w:hAnsi="Times New Roman" w:cs="Times New Roman"/>
          <w:sz w:val="28"/>
          <w:szCs w:val="28"/>
        </w:rPr>
      </w:pPr>
      <w:r w:rsidRPr="00D9090D">
        <w:rPr>
          <w:rFonts w:ascii="Times New Roman" w:hAnsi="Times New Roman" w:cs="Times New Roman"/>
          <w:sz w:val="28"/>
          <w:szCs w:val="28"/>
        </w:rPr>
        <w:t xml:space="preserve">Ministru kabineta </w:t>
      </w:r>
    </w:p>
    <w:p w:rsidR="001A55FE" w:rsidRDefault="001A55FE" w:rsidP="001A55FE">
      <w:pPr>
        <w:spacing w:line="240" w:lineRule="auto"/>
        <w:jc w:val="right"/>
        <w:rPr>
          <w:rFonts w:ascii="Times New Roman" w:hAnsi="Times New Roman" w:cs="Times New Roman"/>
          <w:sz w:val="28"/>
          <w:szCs w:val="28"/>
        </w:rPr>
      </w:pPr>
      <w:r w:rsidRPr="00D9090D">
        <w:rPr>
          <w:rFonts w:ascii="Times New Roman" w:hAnsi="Times New Roman" w:cs="Times New Roman"/>
          <w:sz w:val="28"/>
          <w:szCs w:val="28"/>
        </w:rPr>
        <w:t>2010.gada 23.marta noteikumiem Nr.288</w:t>
      </w:r>
    </w:p>
    <w:p w:rsidR="001A55FE" w:rsidRPr="00952985" w:rsidRDefault="001A55FE" w:rsidP="001A55FE">
      <w:pPr>
        <w:spacing w:line="240" w:lineRule="auto"/>
        <w:jc w:val="right"/>
        <w:rPr>
          <w:rFonts w:ascii="Times New Roman" w:hAnsi="Times New Roman" w:cs="Times New Roman"/>
          <w:sz w:val="28"/>
          <w:szCs w:val="28"/>
        </w:rPr>
      </w:pPr>
    </w:p>
    <w:p w:rsidR="008B4430" w:rsidRDefault="001A55FE" w:rsidP="008B4430">
      <w:pPr>
        <w:spacing w:line="240" w:lineRule="auto"/>
        <w:jc w:val="center"/>
        <w:rPr>
          <w:rFonts w:ascii="Times New Roman" w:eastAsia="Times New Roman" w:hAnsi="Times New Roman" w:cs="Times New Roman"/>
          <w:b/>
          <w:bCs/>
          <w:sz w:val="28"/>
          <w:szCs w:val="28"/>
          <w:lang w:eastAsia="lv-LV"/>
        </w:rPr>
      </w:pPr>
      <w:bookmarkStart w:id="52" w:name="149712"/>
      <w:bookmarkEnd w:id="52"/>
      <w:r w:rsidRPr="00D9090D">
        <w:rPr>
          <w:rFonts w:ascii="Times New Roman" w:eastAsia="Times New Roman" w:hAnsi="Times New Roman" w:cs="Times New Roman"/>
          <w:b/>
          <w:bCs/>
          <w:sz w:val="28"/>
          <w:szCs w:val="28"/>
          <w:lang w:eastAsia="lv-LV"/>
        </w:rPr>
        <w:t>Zāļu formas kopējās masas vai tilpuma un atsevišķu vielu daudzuma pieļaujamās novirzes</w:t>
      </w:r>
    </w:p>
    <w:p w:rsidR="00E569C8" w:rsidRPr="00D9090D" w:rsidRDefault="00E569C8" w:rsidP="008B4430">
      <w:pPr>
        <w:spacing w:line="240" w:lineRule="auto"/>
        <w:jc w:val="center"/>
        <w:rPr>
          <w:rFonts w:ascii="Times New Roman" w:eastAsia="Times New Roman" w:hAnsi="Times New Roman" w:cs="Times New Roman"/>
          <w:b/>
          <w:bCs/>
          <w:sz w:val="28"/>
          <w:szCs w:val="28"/>
          <w:lang w:eastAsia="lv-LV"/>
        </w:rPr>
      </w:pPr>
    </w:p>
    <w:tbl>
      <w:tblPr>
        <w:tblpPr w:leftFromText="180" w:rightFromText="180" w:vertAnchor="text" w:horzAnchor="margin" w:tblpXSpec="center" w:tblpY="855"/>
        <w:tblW w:w="8691" w:type="dxa"/>
        <w:tblCellSpacing w:w="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95"/>
        <w:gridCol w:w="3969"/>
        <w:gridCol w:w="3827"/>
      </w:tblGrid>
      <w:tr w:rsidR="00B45B6B" w:rsidRPr="00E15BB3" w:rsidTr="00E569C8">
        <w:trPr>
          <w:tblCellSpacing w:w="7" w:type="dxa"/>
        </w:trPr>
        <w:tc>
          <w:tcPr>
            <w:tcW w:w="874" w:type="dxa"/>
            <w:tcBorders>
              <w:top w:val="single" w:sz="6" w:space="0" w:color="000000"/>
              <w:left w:val="single" w:sz="6" w:space="0" w:color="000000"/>
              <w:bottom w:val="single" w:sz="6" w:space="0" w:color="000000"/>
              <w:right w:val="single" w:sz="6" w:space="0" w:color="000000"/>
            </w:tcBorders>
            <w:vAlign w:val="center"/>
            <w:hideMark/>
          </w:tcPr>
          <w:p w:rsidR="00B45B6B" w:rsidRPr="00E15BB3" w:rsidRDefault="00B45B6B" w:rsidP="00B45B6B">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lastRenderedPageBreak/>
              <w:t>Nr.</w:t>
            </w:r>
            <w:r w:rsidRPr="00E15BB3">
              <w:rPr>
                <w:rFonts w:ascii="Times New Roman" w:eastAsia="Times New Roman" w:hAnsi="Times New Roman" w:cs="Times New Roman"/>
                <w:sz w:val="24"/>
                <w:szCs w:val="24"/>
                <w:lang w:eastAsia="lv-LV"/>
              </w:rPr>
              <w:br/>
              <w:t>p.k.</w:t>
            </w:r>
          </w:p>
        </w:tc>
        <w:tc>
          <w:tcPr>
            <w:tcW w:w="3955" w:type="dxa"/>
            <w:tcBorders>
              <w:top w:val="single" w:sz="6" w:space="0" w:color="000000"/>
              <w:left w:val="single" w:sz="6" w:space="0" w:color="000000"/>
              <w:bottom w:val="single" w:sz="6" w:space="0" w:color="000000"/>
              <w:right w:val="single" w:sz="6" w:space="0" w:color="000000"/>
            </w:tcBorders>
            <w:vAlign w:val="center"/>
            <w:hideMark/>
          </w:tcPr>
          <w:p w:rsidR="00B45B6B" w:rsidRPr="00E15BB3" w:rsidRDefault="00B45B6B" w:rsidP="00B45B6B">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Pulvera masa gramos</w:t>
            </w:r>
          </w:p>
        </w:tc>
        <w:tc>
          <w:tcPr>
            <w:tcW w:w="3806" w:type="dxa"/>
            <w:tcBorders>
              <w:top w:val="single" w:sz="6" w:space="0" w:color="000000"/>
              <w:left w:val="single" w:sz="6" w:space="0" w:color="000000"/>
              <w:bottom w:val="single" w:sz="6" w:space="0" w:color="000000"/>
              <w:right w:val="single" w:sz="6" w:space="0" w:color="000000"/>
            </w:tcBorders>
            <w:vAlign w:val="center"/>
            <w:hideMark/>
          </w:tcPr>
          <w:p w:rsidR="00B45B6B" w:rsidRPr="00E15BB3" w:rsidRDefault="00B45B6B"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Pieļaujamā novirze procentos</w:t>
            </w:r>
          </w:p>
        </w:tc>
      </w:tr>
      <w:tr w:rsidR="005A6E9E" w:rsidRPr="00E15BB3" w:rsidTr="00E569C8">
        <w:trPr>
          <w:tblCellSpacing w:w="7" w:type="dxa"/>
        </w:trPr>
        <w:tc>
          <w:tcPr>
            <w:tcW w:w="874"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B45B6B">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1.1.</w:t>
            </w:r>
          </w:p>
        </w:tc>
        <w:tc>
          <w:tcPr>
            <w:tcW w:w="395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B45B6B">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līdz 0,1</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15</w:t>
            </w:r>
          </w:p>
        </w:tc>
      </w:tr>
      <w:tr w:rsidR="005A6E9E" w:rsidRPr="00E15BB3" w:rsidTr="00E569C8">
        <w:trPr>
          <w:tblCellSpacing w:w="7" w:type="dxa"/>
        </w:trPr>
        <w:tc>
          <w:tcPr>
            <w:tcW w:w="874"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B45B6B">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1.2.</w:t>
            </w:r>
          </w:p>
        </w:tc>
        <w:tc>
          <w:tcPr>
            <w:tcW w:w="395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B45B6B">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0,1 līdz 0,2</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10</w:t>
            </w:r>
          </w:p>
        </w:tc>
      </w:tr>
      <w:tr w:rsidR="005A6E9E" w:rsidRPr="00E15BB3" w:rsidTr="00E569C8">
        <w:trPr>
          <w:tblCellSpacing w:w="7" w:type="dxa"/>
        </w:trPr>
        <w:tc>
          <w:tcPr>
            <w:tcW w:w="874"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B45B6B">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1.3.</w:t>
            </w:r>
          </w:p>
        </w:tc>
        <w:tc>
          <w:tcPr>
            <w:tcW w:w="395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B45B6B">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0,2 līdz 0,3</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7</w:t>
            </w:r>
          </w:p>
        </w:tc>
      </w:tr>
      <w:tr w:rsidR="005A6E9E" w:rsidRPr="00E15BB3" w:rsidTr="00E569C8">
        <w:trPr>
          <w:tblCellSpacing w:w="7" w:type="dxa"/>
        </w:trPr>
        <w:tc>
          <w:tcPr>
            <w:tcW w:w="874"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B45B6B">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1.4.</w:t>
            </w:r>
          </w:p>
        </w:tc>
        <w:tc>
          <w:tcPr>
            <w:tcW w:w="395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B45B6B">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0,3 līdz 0,5</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5</w:t>
            </w:r>
          </w:p>
        </w:tc>
      </w:tr>
      <w:tr w:rsidR="005A6E9E" w:rsidRPr="00E15BB3" w:rsidTr="00E569C8">
        <w:trPr>
          <w:tblCellSpacing w:w="7" w:type="dxa"/>
        </w:trPr>
        <w:tc>
          <w:tcPr>
            <w:tcW w:w="874"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B45B6B">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1.5.</w:t>
            </w:r>
          </w:p>
        </w:tc>
        <w:tc>
          <w:tcPr>
            <w:tcW w:w="395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B45B6B">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0,5 līdz 0,8</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4</w:t>
            </w:r>
          </w:p>
        </w:tc>
      </w:tr>
      <w:tr w:rsidR="005A6E9E" w:rsidRPr="00E15BB3" w:rsidTr="00E569C8">
        <w:trPr>
          <w:tblCellSpacing w:w="7" w:type="dxa"/>
        </w:trPr>
        <w:tc>
          <w:tcPr>
            <w:tcW w:w="874"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B45B6B">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1.6.</w:t>
            </w:r>
          </w:p>
        </w:tc>
        <w:tc>
          <w:tcPr>
            <w:tcW w:w="395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B45B6B">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0,8 līdz 1</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3</w:t>
            </w:r>
          </w:p>
        </w:tc>
      </w:tr>
      <w:tr w:rsidR="005A6E9E" w:rsidRPr="00E15BB3" w:rsidTr="00E569C8">
        <w:trPr>
          <w:tblCellSpacing w:w="7" w:type="dxa"/>
        </w:trPr>
        <w:tc>
          <w:tcPr>
            <w:tcW w:w="874"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B45B6B">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1.7.</w:t>
            </w:r>
          </w:p>
        </w:tc>
        <w:tc>
          <w:tcPr>
            <w:tcW w:w="395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B45B6B">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1 līdz 2</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4</w:t>
            </w:r>
          </w:p>
        </w:tc>
      </w:tr>
      <w:tr w:rsidR="005A6E9E" w:rsidRPr="00E15BB3" w:rsidTr="00E569C8">
        <w:trPr>
          <w:tblCellSpacing w:w="7" w:type="dxa"/>
        </w:trPr>
        <w:tc>
          <w:tcPr>
            <w:tcW w:w="874"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B45B6B">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1.8.</w:t>
            </w:r>
          </w:p>
        </w:tc>
        <w:tc>
          <w:tcPr>
            <w:tcW w:w="395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B45B6B">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2 līdz 5</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3</w:t>
            </w:r>
          </w:p>
        </w:tc>
      </w:tr>
      <w:tr w:rsidR="005A6E9E" w:rsidRPr="00E15BB3" w:rsidTr="00E569C8">
        <w:trPr>
          <w:tblCellSpacing w:w="7" w:type="dxa"/>
        </w:trPr>
        <w:tc>
          <w:tcPr>
            <w:tcW w:w="874"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B45B6B">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1.9.</w:t>
            </w:r>
          </w:p>
        </w:tc>
        <w:tc>
          <w:tcPr>
            <w:tcW w:w="395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B45B6B">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5 līdz 10</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2</w:t>
            </w:r>
          </w:p>
        </w:tc>
      </w:tr>
      <w:tr w:rsidR="005A6E9E" w:rsidRPr="00E15BB3" w:rsidTr="00E569C8">
        <w:trPr>
          <w:tblCellSpacing w:w="7" w:type="dxa"/>
        </w:trPr>
        <w:tc>
          <w:tcPr>
            <w:tcW w:w="874"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B45B6B">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1.10.</w:t>
            </w:r>
          </w:p>
        </w:tc>
        <w:tc>
          <w:tcPr>
            <w:tcW w:w="395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B45B6B">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10</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1</w:t>
            </w:r>
          </w:p>
        </w:tc>
      </w:tr>
    </w:tbl>
    <w:p w:rsidR="001A55FE" w:rsidRPr="00E569C8" w:rsidRDefault="001A55FE" w:rsidP="00E569C8">
      <w:pPr>
        <w:spacing w:before="100" w:beforeAutospacing="1" w:after="100" w:afterAutospacing="1" w:line="360" w:lineRule="auto"/>
        <w:rPr>
          <w:rFonts w:ascii="Times New Roman" w:eastAsia="Times New Roman" w:hAnsi="Times New Roman" w:cs="Times New Roman"/>
          <w:sz w:val="24"/>
          <w:szCs w:val="24"/>
          <w:lang w:eastAsia="lv-LV"/>
        </w:rPr>
      </w:pPr>
      <w:r w:rsidRPr="008B4430">
        <w:rPr>
          <w:rFonts w:ascii="Times New Roman" w:eastAsia="Times New Roman" w:hAnsi="Times New Roman" w:cs="Times New Roman"/>
          <w:sz w:val="28"/>
          <w:szCs w:val="28"/>
          <w:lang w:eastAsia="lv-LV"/>
        </w:rPr>
        <w:t xml:space="preserve">1. </w:t>
      </w:r>
      <w:r w:rsidRPr="00E569C8">
        <w:rPr>
          <w:rFonts w:ascii="Times New Roman" w:eastAsia="Times New Roman" w:hAnsi="Times New Roman" w:cs="Times New Roman"/>
          <w:sz w:val="24"/>
          <w:szCs w:val="24"/>
          <w:lang w:eastAsia="lv-LV"/>
        </w:rPr>
        <w:t>Kopējās masas pieļaujamās novirzes, izsverot pulverus devās</w:t>
      </w:r>
    </w:p>
    <w:p w:rsidR="00E569C8" w:rsidRDefault="00E569C8" w:rsidP="00E569C8">
      <w:pPr>
        <w:spacing w:before="100" w:beforeAutospacing="1" w:after="100" w:afterAutospacing="1" w:line="360" w:lineRule="auto"/>
        <w:rPr>
          <w:rFonts w:ascii="Times New Roman" w:eastAsia="Times New Roman" w:hAnsi="Times New Roman" w:cs="Times New Roman"/>
          <w:sz w:val="24"/>
          <w:szCs w:val="24"/>
          <w:lang w:eastAsia="lv-LV"/>
        </w:rPr>
      </w:pPr>
    </w:p>
    <w:p w:rsidR="001A55FE" w:rsidRPr="00952985" w:rsidRDefault="001A55FE" w:rsidP="00E569C8">
      <w:pPr>
        <w:spacing w:before="100" w:beforeAutospacing="1" w:after="100" w:afterAutospacing="1" w:line="360" w:lineRule="auto"/>
        <w:rPr>
          <w:rFonts w:ascii="Times New Roman" w:eastAsia="Times New Roman" w:hAnsi="Times New Roman" w:cs="Times New Roman"/>
          <w:sz w:val="24"/>
          <w:szCs w:val="24"/>
          <w:lang w:eastAsia="lv-LV"/>
        </w:rPr>
      </w:pPr>
      <w:r w:rsidRPr="00952985">
        <w:rPr>
          <w:rFonts w:ascii="Times New Roman" w:eastAsia="Times New Roman" w:hAnsi="Times New Roman" w:cs="Times New Roman"/>
          <w:sz w:val="24"/>
          <w:szCs w:val="24"/>
          <w:lang w:eastAsia="lv-LV"/>
        </w:rPr>
        <w:t>2. Atsevišķu sastāvdaļu masas pieļaujamās novirzes pulveros un svecītēs</w:t>
      </w:r>
    </w:p>
    <w:tbl>
      <w:tblPr>
        <w:tblW w:w="8833" w:type="dxa"/>
        <w:tblCellSpacing w:w="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67"/>
        <w:gridCol w:w="3939"/>
        <w:gridCol w:w="3827"/>
      </w:tblGrid>
      <w:tr w:rsidR="001A55FE" w:rsidRPr="00E15BB3" w:rsidTr="00E569C8">
        <w:trPr>
          <w:tblCellSpacing w:w="7" w:type="dxa"/>
        </w:trPr>
        <w:tc>
          <w:tcPr>
            <w:tcW w:w="1046"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Nr.</w:t>
            </w:r>
            <w:r w:rsidRPr="00E15BB3">
              <w:rPr>
                <w:rFonts w:ascii="Times New Roman" w:eastAsia="Times New Roman" w:hAnsi="Times New Roman" w:cs="Times New Roman"/>
                <w:sz w:val="24"/>
                <w:szCs w:val="24"/>
                <w:lang w:eastAsia="lv-LV"/>
              </w:rPr>
              <w:br/>
              <w:t>p.k.</w:t>
            </w:r>
          </w:p>
        </w:tc>
        <w:tc>
          <w:tcPr>
            <w:tcW w:w="3925"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Izrakstītais daudzums gramos</w:t>
            </w:r>
          </w:p>
        </w:tc>
        <w:tc>
          <w:tcPr>
            <w:tcW w:w="3806"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Pieļaujamā novirze procentos</w:t>
            </w:r>
          </w:p>
        </w:tc>
      </w:tr>
      <w:tr w:rsidR="005A6E9E" w:rsidRPr="00E15BB3" w:rsidTr="00E569C8">
        <w:trPr>
          <w:tblCellSpacing w:w="7" w:type="dxa"/>
        </w:trPr>
        <w:tc>
          <w:tcPr>
            <w:tcW w:w="104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2.1.</w:t>
            </w:r>
          </w:p>
        </w:tc>
        <w:tc>
          <w:tcPr>
            <w:tcW w:w="392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no 0,01 līdz 0,02</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20</w:t>
            </w:r>
          </w:p>
        </w:tc>
      </w:tr>
      <w:tr w:rsidR="005A6E9E" w:rsidRPr="00E15BB3" w:rsidTr="00E569C8">
        <w:trPr>
          <w:tblCellSpacing w:w="7" w:type="dxa"/>
        </w:trPr>
        <w:tc>
          <w:tcPr>
            <w:tcW w:w="104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2.2.</w:t>
            </w:r>
          </w:p>
        </w:tc>
        <w:tc>
          <w:tcPr>
            <w:tcW w:w="392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0,02 līdz 0,05</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15</w:t>
            </w:r>
          </w:p>
        </w:tc>
      </w:tr>
      <w:tr w:rsidR="005A6E9E" w:rsidRPr="00E15BB3" w:rsidTr="00E569C8">
        <w:trPr>
          <w:tblCellSpacing w:w="7" w:type="dxa"/>
        </w:trPr>
        <w:tc>
          <w:tcPr>
            <w:tcW w:w="104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2.3.</w:t>
            </w:r>
          </w:p>
        </w:tc>
        <w:tc>
          <w:tcPr>
            <w:tcW w:w="392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0,05 līdz 0,2</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10</w:t>
            </w:r>
          </w:p>
        </w:tc>
      </w:tr>
      <w:tr w:rsidR="005A6E9E" w:rsidRPr="00E15BB3" w:rsidTr="00E569C8">
        <w:trPr>
          <w:tblCellSpacing w:w="7" w:type="dxa"/>
        </w:trPr>
        <w:tc>
          <w:tcPr>
            <w:tcW w:w="104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2.4.</w:t>
            </w:r>
          </w:p>
        </w:tc>
        <w:tc>
          <w:tcPr>
            <w:tcW w:w="392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0,2 līdz 0,3</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8</w:t>
            </w:r>
          </w:p>
        </w:tc>
      </w:tr>
      <w:tr w:rsidR="005A6E9E" w:rsidRPr="00E15BB3" w:rsidTr="00E569C8">
        <w:trPr>
          <w:tblCellSpacing w:w="7" w:type="dxa"/>
        </w:trPr>
        <w:tc>
          <w:tcPr>
            <w:tcW w:w="104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2.5.</w:t>
            </w:r>
          </w:p>
        </w:tc>
        <w:tc>
          <w:tcPr>
            <w:tcW w:w="392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0,3 līdz 0,5</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6</w:t>
            </w:r>
          </w:p>
        </w:tc>
      </w:tr>
      <w:tr w:rsidR="005A6E9E" w:rsidRPr="00E15BB3" w:rsidTr="00E569C8">
        <w:trPr>
          <w:tblCellSpacing w:w="7" w:type="dxa"/>
        </w:trPr>
        <w:tc>
          <w:tcPr>
            <w:tcW w:w="104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2.6.</w:t>
            </w:r>
          </w:p>
        </w:tc>
        <w:tc>
          <w:tcPr>
            <w:tcW w:w="392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0,5 līdz 1</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5</w:t>
            </w:r>
          </w:p>
        </w:tc>
      </w:tr>
      <w:tr w:rsidR="005A6E9E" w:rsidRPr="00E15BB3" w:rsidTr="00E569C8">
        <w:trPr>
          <w:tblCellSpacing w:w="7" w:type="dxa"/>
        </w:trPr>
        <w:tc>
          <w:tcPr>
            <w:tcW w:w="104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2.7.</w:t>
            </w:r>
          </w:p>
        </w:tc>
        <w:tc>
          <w:tcPr>
            <w:tcW w:w="392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1 līdz 2</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4</w:t>
            </w:r>
          </w:p>
        </w:tc>
      </w:tr>
      <w:tr w:rsidR="005A6E9E" w:rsidRPr="00E15BB3" w:rsidTr="00E569C8">
        <w:trPr>
          <w:tblCellSpacing w:w="7" w:type="dxa"/>
        </w:trPr>
        <w:tc>
          <w:tcPr>
            <w:tcW w:w="104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2.8.</w:t>
            </w:r>
          </w:p>
        </w:tc>
        <w:tc>
          <w:tcPr>
            <w:tcW w:w="392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2 līdz 5</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3</w:t>
            </w:r>
          </w:p>
        </w:tc>
      </w:tr>
      <w:tr w:rsidR="005A6E9E" w:rsidRPr="00E15BB3" w:rsidTr="00E569C8">
        <w:trPr>
          <w:tblCellSpacing w:w="7" w:type="dxa"/>
        </w:trPr>
        <w:tc>
          <w:tcPr>
            <w:tcW w:w="104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2.9.</w:t>
            </w:r>
          </w:p>
        </w:tc>
        <w:tc>
          <w:tcPr>
            <w:tcW w:w="392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5 līdz 10</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2</w:t>
            </w:r>
          </w:p>
        </w:tc>
      </w:tr>
      <w:tr w:rsidR="005A6E9E" w:rsidRPr="00E15BB3" w:rsidTr="00E569C8">
        <w:trPr>
          <w:tblCellSpacing w:w="7" w:type="dxa"/>
        </w:trPr>
        <w:tc>
          <w:tcPr>
            <w:tcW w:w="104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2.10.</w:t>
            </w:r>
          </w:p>
        </w:tc>
        <w:tc>
          <w:tcPr>
            <w:tcW w:w="392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10</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5A6E9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1</w:t>
            </w:r>
          </w:p>
        </w:tc>
      </w:tr>
    </w:tbl>
    <w:p w:rsidR="001A55FE" w:rsidRPr="00952985" w:rsidRDefault="001A55FE" w:rsidP="001A55FE">
      <w:pPr>
        <w:spacing w:before="100" w:beforeAutospacing="1" w:after="100" w:afterAutospacing="1" w:line="240" w:lineRule="auto"/>
        <w:rPr>
          <w:rFonts w:ascii="Times New Roman" w:eastAsia="Times New Roman" w:hAnsi="Times New Roman" w:cs="Times New Roman"/>
          <w:sz w:val="24"/>
          <w:szCs w:val="24"/>
          <w:lang w:eastAsia="lv-LV"/>
        </w:rPr>
      </w:pPr>
      <w:r w:rsidRPr="00952985">
        <w:rPr>
          <w:rFonts w:ascii="Times New Roman" w:eastAsia="Times New Roman" w:hAnsi="Times New Roman" w:cs="Times New Roman"/>
          <w:sz w:val="24"/>
          <w:szCs w:val="24"/>
          <w:lang w:eastAsia="lv-LV"/>
        </w:rPr>
        <w:lastRenderedPageBreak/>
        <w:t>3. Kopējā tilpuma pieļaujamās novirzes pēc masas-tilpuma metodes izgatavotajās šķidrajās zāļu formās</w:t>
      </w:r>
    </w:p>
    <w:tbl>
      <w:tblPr>
        <w:tblW w:w="8833" w:type="dxa"/>
        <w:tblCellSpacing w:w="7" w:type="dxa"/>
        <w:tblInd w:w="2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55"/>
        <w:gridCol w:w="4122"/>
        <w:gridCol w:w="3856"/>
      </w:tblGrid>
      <w:tr w:rsidR="001A55FE" w:rsidRPr="00E15BB3" w:rsidTr="00E569C8">
        <w:trPr>
          <w:tblCellSpacing w:w="7" w:type="dxa"/>
        </w:trPr>
        <w:tc>
          <w:tcPr>
            <w:tcW w:w="834"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Nr.</w:t>
            </w:r>
            <w:r w:rsidRPr="00E15BB3">
              <w:rPr>
                <w:rFonts w:ascii="Times New Roman" w:eastAsia="Times New Roman" w:hAnsi="Times New Roman" w:cs="Times New Roman"/>
                <w:sz w:val="24"/>
                <w:szCs w:val="24"/>
                <w:lang w:eastAsia="lv-LV"/>
              </w:rPr>
              <w:br/>
              <w:t>p.k.</w:t>
            </w:r>
          </w:p>
        </w:tc>
        <w:tc>
          <w:tcPr>
            <w:tcW w:w="4108"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Izrakstītais daudzums mililitros</w:t>
            </w:r>
          </w:p>
        </w:tc>
        <w:tc>
          <w:tcPr>
            <w:tcW w:w="3835"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Pieļaujamā novirze procentos</w:t>
            </w:r>
          </w:p>
        </w:tc>
      </w:tr>
      <w:tr w:rsidR="005A6E9E" w:rsidRPr="00E15BB3" w:rsidTr="00E569C8">
        <w:trPr>
          <w:tblCellSpacing w:w="7" w:type="dxa"/>
        </w:trPr>
        <w:tc>
          <w:tcPr>
            <w:tcW w:w="834"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3.1.</w:t>
            </w:r>
          </w:p>
        </w:tc>
        <w:tc>
          <w:tcPr>
            <w:tcW w:w="4108"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līdz 10</w:t>
            </w:r>
          </w:p>
        </w:tc>
        <w:tc>
          <w:tcPr>
            <w:tcW w:w="383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+ 10</w:t>
            </w:r>
          </w:p>
        </w:tc>
      </w:tr>
      <w:tr w:rsidR="005A6E9E" w:rsidRPr="00E15BB3" w:rsidTr="00E569C8">
        <w:trPr>
          <w:tblCellSpacing w:w="7" w:type="dxa"/>
        </w:trPr>
        <w:tc>
          <w:tcPr>
            <w:tcW w:w="834"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3.2.</w:t>
            </w:r>
          </w:p>
        </w:tc>
        <w:tc>
          <w:tcPr>
            <w:tcW w:w="4108"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10 līdz 20</w:t>
            </w:r>
          </w:p>
        </w:tc>
        <w:tc>
          <w:tcPr>
            <w:tcW w:w="383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+ 8</w:t>
            </w:r>
          </w:p>
        </w:tc>
      </w:tr>
      <w:tr w:rsidR="005A6E9E" w:rsidRPr="00E15BB3" w:rsidTr="00E569C8">
        <w:trPr>
          <w:tblCellSpacing w:w="7" w:type="dxa"/>
        </w:trPr>
        <w:tc>
          <w:tcPr>
            <w:tcW w:w="834"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3.3.</w:t>
            </w:r>
          </w:p>
        </w:tc>
        <w:tc>
          <w:tcPr>
            <w:tcW w:w="4108"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20 līdz 50</w:t>
            </w:r>
          </w:p>
        </w:tc>
        <w:tc>
          <w:tcPr>
            <w:tcW w:w="383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+ 4</w:t>
            </w:r>
          </w:p>
        </w:tc>
      </w:tr>
      <w:tr w:rsidR="005A6E9E" w:rsidRPr="00E15BB3" w:rsidTr="00E569C8">
        <w:trPr>
          <w:tblCellSpacing w:w="7" w:type="dxa"/>
        </w:trPr>
        <w:tc>
          <w:tcPr>
            <w:tcW w:w="834"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3.4.</w:t>
            </w:r>
          </w:p>
        </w:tc>
        <w:tc>
          <w:tcPr>
            <w:tcW w:w="4108"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50 līdz 150</w:t>
            </w:r>
          </w:p>
        </w:tc>
        <w:tc>
          <w:tcPr>
            <w:tcW w:w="383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+ 3</w:t>
            </w:r>
          </w:p>
        </w:tc>
      </w:tr>
      <w:tr w:rsidR="005A6E9E" w:rsidRPr="00E15BB3" w:rsidTr="00E569C8">
        <w:trPr>
          <w:tblCellSpacing w:w="7" w:type="dxa"/>
        </w:trPr>
        <w:tc>
          <w:tcPr>
            <w:tcW w:w="834"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3.5.</w:t>
            </w:r>
          </w:p>
        </w:tc>
        <w:tc>
          <w:tcPr>
            <w:tcW w:w="4108"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150 līdz 200</w:t>
            </w:r>
          </w:p>
        </w:tc>
        <w:tc>
          <w:tcPr>
            <w:tcW w:w="383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+ 2</w:t>
            </w:r>
          </w:p>
        </w:tc>
      </w:tr>
      <w:tr w:rsidR="005A6E9E" w:rsidRPr="00E15BB3" w:rsidTr="00E569C8">
        <w:trPr>
          <w:tblCellSpacing w:w="7" w:type="dxa"/>
        </w:trPr>
        <w:tc>
          <w:tcPr>
            <w:tcW w:w="834"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3.6.</w:t>
            </w:r>
          </w:p>
        </w:tc>
        <w:tc>
          <w:tcPr>
            <w:tcW w:w="4108"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200</w:t>
            </w:r>
          </w:p>
        </w:tc>
        <w:tc>
          <w:tcPr>
            <w:tcW w:w="383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line="24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+ 1</w:t>
            </w:r>
          </w:p>
        </w:tc>
      </w:tr>
    </w:tbl>
    <w:p w:rsidR="001A55FE" w:rsidRPr="00952985" w:rsidRDefault="001A55FE" w:rsidP="008B4430">
      <w:pPr>
        <w:spacing w:before="100" w:beforeAutospacing="1" w:after="100" w:afterAutospacing="1" w:line="240" w:lineRule="auto"/>
        <w:rPr>
          <w:rFonts w:ascii="Times New Roman" w:eastAsia="Times New Roman" w:hAnsi="Times New Roman" w:cs="Times New Roman"/>
          <w:sz w:val="24"/>
          <w:szCs w:val="24"/>
          <w:lang w:eastAsia="lv-LV"/>
        </w:rPr>
      </w:pPr>
      <w:r w:rsidRPr="00952985">
        <w:rPr>
          <w:rFonts w:ascii="Times New Roman" w:eastAsia="Times New Roman" w:hAnsi="Times New Roman" w:cs="Times New Roman"/>
          <w:sz w:val="24"/>
          <w:szCs w:val="24"/>
          <w:lang w:eastAsia="lv-LV"/>
        </w:rPr>
        <w:t>4. Atsevišķu sastāvdaļu masas pieļaujamās novirzes pēc masas-tilpuma metodes izgatavotajās šķidrajās zāļu formās</w:t>
      </w:r>
    </w:p>
    <w:tbl>
      <w:tblPr>
        <w:tblW w:w="8833" w:type="dxa"/>
        <w:tblCellSpacing w:w="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97"/>
        <w:gridCol w:w="3909"/>
        <w:gridCol w:w="3827"/>
      </w:tblGrid>
      <w:tr w:rsidR="001A55FE" w:rsidRPr="00E15BB3" w:rsidTr="00E569C8">
        <w:trPr>
          <w:tblCellSpacing w:w="7" w:type="dxa"/>
        </w:trPr>
        <w:tc>
          <w:tcPr>
            <w:tcW w:w="1076"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Nr.</w:t>
            </w:r>
            <w:r w:rsidRPr="00E15BB3">
              <w:rPr>
                <w:rFonts w:ascii="Times New Roman" w:eastAsia="Times New Roman" w:hAnsi="Times New Roman" w:cs="Times New Roman"/>
                <w:sz w:val="24"/>
                <w:szCs w:val="24"/>
                <w:lang w:eastAsia="lv-LV"/>
              </w:rPr>
              <w:br/>
              <w:t>p.k.</w:t>
            </w:r>
          </w:p>
        </w:tc>
        <w:tc>
          <w:tcPr>
            <w:tcW w:w="3895"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Izrakstītais daudzums gramos</w:t>
            </w:r>
          </w:p>
        </w:tc>
        <w:tc>
          <w:tcPr>
            <w:tcW w:w="3806"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Pieļaujamā novirze procentos</w:t>
            </w:r>
          </w:p>
        </w:tc>
      </w:tr>
      <w:tr w:rsidR="005A6E9E" w:rsidRPr="00E15BB3" w:rsidTr="00E569C8">
        <w:trPr>
          <w:tblCellSpacing w:w="7" w:type="dxa"/>
        </w:trPr>
        <w:tc>
          <w:tcPr>
            <w:tcW w:w="107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4.1.</w:t>
            </w:r>
          </w:p>
        </w:tc>
        <w:tc>
          <w:tcPr>
            <w:tcW w:w="389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no 0,01 līdz 0,02</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20</w:t>
            </w:r>
          </w:p>
        </w:tc>
      </w:tr>
      <w:tr w:rsidR="005A6E9E" w:rsidRPr="00E15BB3" w:rsidTr="00E569C8">
        <w:trPr>
          <w:tblCellSpacing w:w="7" w:type="dxa"/>
        </w:trPr>
        <w:tc>
          <w:tcPr>
            <w:tcW w:w="107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4.2.</w:t>
            </w:r>
          </w:p>
        </w:tc>
        <w:tc>
          <w:tcPr>
            <w:tcW w:w="389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0,02 līdz 0,1</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15</w:t>
            </w:r>
          </w:p>
        </w:tc>
      </w:tr>
      <w:tr w:rsidR="005A6E9E" w:rsidRPr="00E15BB3" w:rsidTr="00E569C8">
        <w:trPr>
          <w:tblCellSpacing w:w="7" w:type="dxa"/>
        </w:trPr>
        <w:tc>
          <w:tcPr>
            <w:tcW w:w="107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4.3.</w:t>
            </w:r>
          </w:p>
        </w:tc>
        <w:tc>
          <w:tcPr>
            <w:tcW w:w="389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0,1 līdz 0,2</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10</w:t>
            </w:r>
          </w:p>
        </w:tc>
      </w:tr>
      <w:tr w:rsidR="005A6E9E" w:rsidRPr="00E15BB3" w:rsidTr="00E569C8">
        <w:trPr>
          <w:tblCellSpacing w:w="7" w:type="dxa"/>
        </w:trPr>
        <w:tc>
          <w:tcPr>
            <w:tcW w:w="107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4.4.</w:t>
            </w:r>
          </w:p>
        </w:tc>
        <w:tc>
          <w:tcPr>
            <w:tcW w:w="389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0,2 līdz 0,5</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8</w:t>
            </w:r>
          </w:p>
        </w:tc>
      </w:tr>
      <w:tr w:rsidR="005A6E9E" w:rsidRPr="00E15BB3" w:rsidTr="00E569C8">
        <w:trPr>
          <w:tblCellSpacing w:w="7" w:type="dxa"/>
        </w:trPr>
        <w:tc>
          <w:tcPr>
            <w:tcW w:w="107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4.5.</w:t>
            </w:r>
          </w:p>
        </w:tc>
        <w:tc>
          <w:tcPr>
            <w:tcW w:w="389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0,5 līdz 0,8</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7</w:t>
            </w:r>
          </w:p>
        </w:tc>
      </w:tr>
      <w:tr w:rsidR="005A6E9E" w:rsidRPr="00E15BB3" w:rsidTr="00E569C8">
        <w:trPr>
          <w:tblCellSpacing w:w="7" w:type="dxa"/>
        </w:trPr>
        <w:tc>
          <w:tcPr>
            <w:tcW w:w="107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4.6.</w:t>
            </w:r>
          </w:p>
        </w:tc>
        <w:tc>
          <w:tcPr>
            <w:tcW w:w="389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0,8 līdz 1</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6</w:t>
            </w:r>
          </w:p>
        </w:tc>
      </w:tr>
      <w:tr w:rsidR="005A6E9E" w:rsidRPr="00E15BB3" w:rsidTr="00E569C8">
        <w:trPr>
          <w:tblCellSpacing w:w="7" w:type="dxa"/>
        </w:trPr>
        <w:tc>
          <w:tcPr>
            <w:tcW w:w="107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4.7.</w:t>
            </w:r>
          </w:p>
        </w:tc>
        <w:tc>
          <w:tcPr>
            <w:tcW w:w="389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1 līdz 2</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5</w:t>
            </w:r>
          </w:p>
        </w:tc>
      </w:tr>
      <w:tr w:rsidR="005A6E9E" w:rsidRPr="00E15BB3" w:rsidTr="00E569C8">
        <w:trPr>
          <w:tblCellSpacing w:w="7" w:type="dxa"/>
        </w:trPr>
        <w:tc>
          <w:tcPr>
            <w:tcW w:w="107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4.8.</w:t>
            </w:r>
          </w:p>
        </w:tc>
        <w:tc>
          <w:tcPr>
            <w:tcW w:w="389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2 līdz 5</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4</w:t>
            </w:r>
          </w:p>
        </w:tc>
      </w:tr>
      <w:tr w:rsidR="005A6E9E" w:rsidRPr="00E15BB3" w:rsidTr="00E569C8">
        <w:trPr>
          <w:tblCellSpacing w:w="7" w:type="dxa"/>
        </w:trPr>
        <w:tc>
          <w:tcPr>
            <w:tcW w:w="107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4.9.</w:t>
            </w:r>
          </w:p>
        </w:tc>
        <w:tc>
          <w:tcPr>
            <w:tcW w:w="389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5</w:t>
            </w:r>
          </w:p>
        </w:tc>
        <w:tc>
          <w:tcPr>
            <w:tcW w:w="380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3</w:t>
            </w:r>
          </w:p>
        </w:tc>
      </w:tr>
    </w:tbl>
    <w:p w:rsidR="001A55FE" w:rsidRPr="00952985" w:rsidRDefault="001A55FE" w:rsidP="001A55FE">
      <w:pPr>
        <w:spacing w:before="100" w:beforeAutospacing="1" w:after="100" w:afterAutospacing="1" w:line="240" w:lineRule="auto"/>
        <w:rPr>
          <w:rFonts w:ascii="Times New Roman" w:eastAsia="Times New Roman" w:hAnsi="Times New Roman" w:cs="Times New Roman"/>
          <w:sz w:val="24"/>
          <w:szCs w:val="24"/>
          <w:lang w:eastAsia="lv-LV"/>
        </w:rPr>
      </w:pPr>
      <w:r w:rsidRPr="00952985">
        <w:rPr>
          <w:rFonts w:ascii="Times New Roman" w:eastAsia="Times New Roman" w:hAnsi="Times New Roman" w:cs="Times New Roman"/>
          <w:sz w:val="24"/>
          <w:szCs w:val="24"/>
          <w:lang w:eastAsia="lv-LV"/>
        </w:rPr>
        <w:t>5. Kopējā tilpuma pieļaujamās novirzes pēc masas metodes izgatavotajās šķidrajās zāļu formās</w:t>
      </w:r>
    </w:p>
    <w:tbl>
      <w:tblPr>
        <w:tblW w:w="8833" w:type="dxa"/>
        <w:tblCellSpacing w:w="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71"/>
        <w:gridCol w:w="4276"/>
        <w:gridCol w:w="3686"/>
      </w:tblGrid>
      <w:tr w:rsidR="001A55FE" w:rsidRPr="00E15BB3" w:rsidTr="00E569C8">
        <w:trPr>
          <w:tblCellSpacing w:w="7" w:type="dxa"/>
        </w:trPr>
        <w:tc>
          <w:tcPr>
            <w:tcW w:w="850"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Nr.</w:t>
            </w:r>
            <w:r w:rsidRPr="00E15BB3">
              <w:rPr>
                <w:rFonts w:ascii="Times New Roman" w:eastAsia="Times New Roman" w:hAnsi="Times New Roman" w:cs="Times New Roman"/>
                <w:sz w:val="24"/>
                <w:szCs w:val="24"/>
                <w:lang w:eastAsia="lv-LV"/>
              </w:rPr>
              <w:br/>
              <w:t>p.k.</w:t>
            </w:r>
          </w:p>
        </w:tc>
        <w:tc>
          <w:tcPr>
            <w:tcW w:w="4262"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Izrakstītais daudzums gramos</w:t>
            </w:r>
          </w:p>
        </w:tc>
        <w:tc>
          <w:tcPr>
            <w:tcW w:w="3665"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Pieļaujamā novirze procentos</w:t>
            </w:r>
          </w:p>
        </w:tc>
      </w:tr>
      <w:tr w:rsidR="005A6E9E" w:rsidRPr="00E15BB3" w:rsidTr="00E569C8">
        <w:trPr>
          <w:tblCellSpacing w:w="7" w:type="dxa"/>
        </w:trPr>
        <w:tc>
          <w:tcPr>
            <w:tcW w:w="850"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5.1.</w:t>
            </w:r>
          </w:p>
        </w:tc>
        <w:tc>
          <w:tcPr>
            <w:tcW w:w="4262"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līdz 10</w:t>
            </w:r>
          </w:p>
        </w:tc>
        <w:tc>
          <w:tcPr>
            <w:tcW w:w="366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+ 10</w:t>
            </w:r>
          </w:p>
        </w:tc>
      </w:tr>
      <w:tr w:rsidR="005A6E9E" w:rsidRPr="00E15BB3" w:rsidTr="00E569C8">
        <w:trPr>
          <w:tblCellSpacing w:w="7" w:type="dxa"/>
        </w:trPr>
        <w:tc>
          <w:tcPr>
            <w:tcW w:w="850"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lastRenderedPageBreak/>
              <w:t>5.2.</w:t>
            </w:r>
          </w:p>
        </w:tc>
        <w:tc>
          <w:tcPr>
            <w:tcW w:w="4262"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10 līdz 20</w:t>
            </w:r>
          </w:p>
        </w:tc>
        <w:tc>
          <w:tcPr>
            <w:tcW w:w="366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+ 8</w:t>
            </w:r>
          </w:p>
        </w:tc>
      </w:tr>
      <w:tr w:rsidR="005A6E9E" w:rsidRPr="00E15BB3" w:rsidTr="00E569C8">
        <w:trPr>
          <w:tblCellSpacing w:w="7" w:type="dxa"/>
        </w:trPr>
        <w:tc>
          <w:tcPr>
            <w:tcW w:w="850"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5.3.</w:t>
            </w:r>
          </w:p>
        </w:tc>
        <w:tc>
          <w:tcPr>
            <w:tcW w:w="4262"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20 līdz 50</w:t>
            </w:r>
          </w:p>
        </w:tc>
        <w:tc>
          <w:tcPr>
            <w:tcW w:w="366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+ 5</w:t>
            </w:r>
          </w:p>
        </w:tc>
      </w:tr>
      <w:tr w:rsidR="005A6E9E" w:rsidRPr="00E15BB3" w:rsidTr="00E569C8">
        <w:trPr>
          <w:tblCellSpacing w:w="7" w:type="dxa"/>
        </w:trPr>
        <w:tc>
          <w:tcPr>
            <w:tcW w:w="850"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5.4.</w:t>
            </w:r>
          </w:p>
        </w:tc>
        <w:tc>
          <w:tcPr>
            <w:tcW w:w="4262"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50 līdz 150</w:t>
            </w:r>
          </w:p>
        </w:tc>
        <w:tc>
          <w:tcPr>
            <w:tcW w:w="366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+ 3</w:t>
            </w:r>
          </w:p>
        </w:tc>
      </w:tr>
      <w:tr w:rsidR="005A6E9E" w:rsidRPr="00E15BB3" w:rsidTr="00E569C8">
        <w:trPr>
          <w:tblCellSpacing w:w="7" w:type="dxa"/>
        </w:trPr>
        <w:tc>
          <w:tcPr>
            <w:tcW w:w="850"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5.5.</w:t>
            </w:r>
          </w:p>
        </w:tc>
        <w:tc>
          <w:tcPr>
            <w:tcW w:w="4262"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150 līdz 200</w:t>
            </w:r>
          </w:p>
        </w:tc>
        <w:tc>
          <w:tcPr>
            <w:tcW w:w="366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+ 2</w:t>
            </w:r>
          </w:p>
        </w:tc>
      </w:tr>
      <w:tr w:rsidR="005A6E9E" w:rsidRPr="00E15BB3" w:rsidTr="00E569C8">
        <w:trPr>
          <w:tblCellSpacing w:w="7" w:type="dxa"/>
        </w:trPr>
        <w:tc>
          <w:tcPr>
            <w:tcW w:w="850"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5.6.</w:t>
            </w:r>
          </w:p>
        </w:tc>
        <w:tc>
          <w:tcPr>
            <w:tcW w:w="4262"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200</w:t>
            </w:r>
          </w:p>
        </w:tc>
        <w:tc>
          <w:tcPr>
            <w:tcW w:w="366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+ 1</w:t>
            </w:r>
          </w:p>
        </w:tc>
      </w:tr>
    </w:tbl>
    <w:p w:rsidR="001A55FE" w:rsidRPr="00952985" w:rsidRDefault="001A55FE" w:rsidP="001A55FE">
      <w:pPr>
        <w:spacing w:before="100" w:beforeAutospacing="1" w:after="100" w:afterAutospacing="1" w:line="240" w:lineRule="auto"/>
        <w:rPr>
          <w:rFonts w:ascii="Times New Roman" w:eastAsia="Times New Roman" w:hAnsi="Times New Roman" w:cs="Times New Roman"/>
          <w:sz w:val="24"/>
          <w:szCs w:val="24"/>
          <w:lang w:eastAsia="lv-LV"/>
        </w:rPr>
      </w:pPr>
      <w:r w:rsidRPr="00952985">
        <w:rPr>
          <w:rFonts w:ascii="Times New Roman" w:eastAsia="Times New Roman" w:hAnsi="Times New Roman" w:cs="Times New Roman"/>
          <w:sz w:val="24"/>
          <w:szCs w:val="24"/>
          <w:lang w:eastAsia="lv-LV"/>
        </w:rPr>
        <w:t>6. Atsevišķu sastāvdaļu masas pieļaujamās novirzes pēc masas metodes izgatavotajās šķidrajās zāļu formās</w:t>
      </w:r>
    </w:p>
    <w:tbl>
      <w:tblPr>
        <w:tblW w:w="8833" w:type="dxa"/>
        <w:tblCellSpacing w:w="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97"/>
        <w:gridCol w:w="4050"/>
        <w:gridCol w:w="3686"/>
      </w:tblGrid>
      <w:tr w:rsidR="001A55FE" w:rsidRPr="00E15BB3" w:rsidTr="00E569C8">
        <w:trPr>
          <w:tblCellSpacing w:w="7" w:type="dxa"/>
        </w:trPr>
        <w:tc>
          <w:tcPr>
            <w:tcW w:w="1076"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Nr.</w:t>
            </w:r>
            <w:r w:rsidRPr="00E15BB3">
              <w:rPr>
                <w:rFonts w:ascii="Times New Roman" w:eastAsia="Times New Roman" w:hAnsi="Times New Roman" w:cs="Times New Roman"/>
                <w:sz w:val="24"/>
                <w:szCs w:val="24"/>
                <w:lang w:eastAsia="lv-LV"/>
              </w:rPr>
              <w:br/>
              <w:t>p.k.</w:t>
            </w:r>
          </w:p>
        </w:tc>
        <w:tc>
          <w:tcPr>
            <w:tcW w:w="4036"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Izrakstītais daudzums gramos</w:t>
            </w:r>
          </w:p>
        </w:tc>
        <w:tc>
          <w:tcPr>
            <w:tcW w:w="3665"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Pieļaujamā novirze procentos</w:t>
            </w:r>
          </w:p>
        </w:tc>
      </w:tr>
      <w:tr w:rsidR="005A6E9E" w:rsidRPr="00E15BB3" w:rsidTr="00E569C8">
        <w:trPr>
          <w:tblCellSpacing w:w="7" w:type="dxa"/>
        </w:trPr>
        <w:tc>
          <w:tcPr>
            <w:tcW w:w="107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6.1.</w:t>
            </w:r>
          </w:p>
        </w:tc>
        <w:tc>
          <w:tcPr>
            <w:tcW w:w="403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līdz 0,1</w:t>
            </w:r>
          </w:p>
        </w:tc>
        <w:tc>
          <w:tcPr>
            <w:tcW w:w="366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20</w:t>
            </w:r>
          </w:p>
        </w:tc>
      </w:tr>
      <w:tr w:rsidR="005A6E9E" w:rsidRPr="00E15BB3" w:rsidTr="00E569C8">
        <w:trPr>
          <w:tblCellSpacing w:w="7" w:type="dxa"/>
        </w:trPr>
        <w:tc>
          <w:tcPr>
            <w:tcW w:w="107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6.2.</w:t>
            </w:r>
          </w:p>
        </w:tc>
        <w:tc>
          <w:tcPr>
            <w:tcW w:w="403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0,1 līdz 0,2</w:t>
            </w:r>
          </w:p>
        </w:tc>
        <w:tc>
          <w:tcPr>
            <w:tcW w:w="366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15</w:t>
            </w:r>
          </w:p>
        </w:tc>
      </w:tr>
      <w:tr w:rsidR="005A6E9E" w:rsidRPr="00E15BB3" w:rsidTr="00E569C8">
        <w:trPr>
          <w:tblCellSpacing w:w="7" w:type="dxa"/>
        </w:trPr>
        <w:tc>
          <w:tcPr>
            <w:tcW w:w="107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6.3.</w:t>
            </w:r>
          </w:p>
        </w:tc>
        <w:tc>
          <w:tcPr>
            <w:tcW w:w="403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0,2 līdz 0,3</w:t>
            </w:r>
          </w:p>
        </w:tc>
        <w:tc>
          <w:tcPr>
            <w:tcW w:w="366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12</w:t>
            </w:r>
          </w:p>
        </w:tc>
      </w:tr>
      <w:tr w:rsidR="005A6E9E" w:rsidRPr="00E15BB3" w:rsidTr="00E569C8">
        <w:trPr>
          <w:tblCellSpacing w:w="7" w:type="dxa"/>
        </w:trPr>
        <w:tc>
          <w:tcPr>
            <w:tcW w:w="107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6.4.</w:t>
            </w:r>
          </w:p>
        </w:tc>
        <w:tc>
          <w:tcPr>
            <w:tcW w:w="403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0,3 līdz 0,5</w:t>
            </w:r>
          </w:p>
        </w:tc>
        <w:tc>
          <w:tcPr>
            <w:tcW w:w="366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10</w:t>
            </w:r>
          </w:p>
        </w:tc>
      </w:tr>
      <w:tr w:rsidR="005A6E9E" w:rsidRPr="00E15BB3" w:rsidTr="00E569C8">
        <w:trPr>
          <w:tblCellSpacing w:w="7" w:type="dxa"/>
        </w:trPr>
        <w:tc>
          <w:tcPr>
            <w:tcW w:w="107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6.5.</w:t>
            </w:r>
          </w:p>
        </w:tc>
        <w:tc>
          <w:tcPr>
            <w:tcW w:w="403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0,5 līdz 0,8</w:t>
            </w:r>
          </w:p>
        </w:tc>
        <w:tc>
          <w:tcPr>
            <w:tcW w:w="366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8</w:t>
            </w:r>
          </w:p>
        </w:tc>
      </w:tr>
      <w:tr w:rsidR="005A6E9E" w:rsidRPr="00E15BB3" w:rsidTr="00E569C8">
        <w:trPr>
          <w:tblCellSpacing w:w="7" w:type="dxa"/>
        </w:trPr>
        <w:tc>
          <w:tcPr>
            <w:tcW w:w="107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6.6.</w:t>
            </w:r>
          </w:p>
        </w:tc>
        <w:tc>
          <w:tcPr>
            <w:tcW w:w="403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0,8 līdz 1</w:t>
            </w:r>
          </w:p>
        </w:tc>
        <w:tc>
          <w:tcPr>
            <w:tcW w:w="366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7</w:t>
            </w:r>
          </w:p>
        </w:tc>
      </w:tr>
      <w:tr w:rsidR="005A6E9E" w:rsidRPr="00E15BB3" w:rsidTr="00E569C8">
        <w:trPr>
          <w:tblCellSpacing w:w="7" w:type="dxa"/>
        </w:trPr>
        <w:tc>
          <w:tcPr>
            <w:tcW w:w="107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6.7.</w:t>
            </w:r>
          </w:p>
        </w:tc>
        <w:tc>
          <w:tcPr>
            <w:tcW w:w="403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1 līdz 2</w:t>
            </w:r>
          </w:p>
        </w:tc>
        <w:tc>
          <w:tcPr>
            <w:tcW w:w="366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6</w:t>
            </w:r>
          </w:p>
        </w:tc>
      </w:tr>
      <w:tr w:rsidR="005A6E9E" w:rsidRPr="00E15BB3" w:rsidTr="00E569C8">
        <w:trPr>
          <w:tblCellSpacing w:w="7" w:type="dxa"/>
        </w:trPr>
        <w:tc>
          <w:tcPr>
            <w:tcW w:w="107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6.8.</w:t>
            </w:r>
          </w:p>
        </w:tc>
        <w:tc>
          <w:tcPr>
            <w:tcW w:w="4036"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2 līdz 10</w:t>
            </w:r>
          </w:p>
        </w:tc>
        <w:tc>
          <w:tcPr>
            <w:tcW w:w="366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5</w:t>
            </w:r>
          </w:p>
        </w:tc>
      </w:tr>
    </w:tbl>
    <w:p w:rsidR="001A55FE" w:rsidRPr="00952985" w:rsidRDefault="001A55F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952985">
        <w:rPr>
          <w:rFonts w:ascii="Times New Roman" w:eastAsia="Times New Roman" w:hAnsi="Times New Roman" w:cs="Times New Roman"/>
          <w:sz w:val="24"/>
          <w:szCs w:val="24"/>
          <w:lang w:eastAsia="lv-LV"/>
        </w:rPr>
        <w:t>7. Kopējās masas pieļaujamās novirzes ziedēm</w:t>
      </w:r>
    </w:p>
    <w:tbl>
      <w:tblPr>
        <w:tblW w:w="8833" w:type="dxa"/>
        <w:tblCellSpacing w:w="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871"/>
        <w:gridCol w:w="4276"/>
        <w:gridCol w:w="3686"/>
      </w:tblGrid>
      <w:tr w:rsidR="001A55FE" w:rsidRPr="00E15BB3" w:rsidTr="00E569C8">
        <w:trPr>
          <w:tblCellSpacing w:w="7" w:type="dxa"/>
        </w:trPr>
        <w:tc>
          <w:tcPr>
            <w:tcW w:w="850"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Nr.</w:t>
            </w:r>
            <w:r w:rsidRPr="00E15BB3">
              <w:rPr>
                <w:rFonts w:ascii="Times New Roman" w:eastAsia="Times New Roman" w:hAnsi="Times New Roman" w:cs="Times New Roman"/>
                <w:sz w:val="24"/>
                <w:szCs w:val="24"/>
                <w:lang w:eastAsia="lv-LV"/>
              </w:rPr>
              <w:br/>
              <w:t>p.k.</w:t>
            </w:r>
          </w:p>
        </w:tc>
        <w:tc>
          <w:tcPr>
            <w:tcW w:w="4262"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1A55FE">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Izrakstītais daudzums gramos</w:t>
            </w:r>
          </w:p>
        </w:tc>
        <w:tc>
          <w:tcPr>
            <w:tcW w:w="3665" w:type="dxa"/>
            <w:tcBorders>
              <w:top w:val="single" w:sz="6" w:space="0" w:color="000000"/>
              <w:left w:val="single" w:sz="6" w:space="0" w:color="000000"/>
              <w:bottom w:val="single" w:sz="6" w:space="0" w:color="000000"/>
              <w:right w:val="single" w:sz="6" w:space="0" w:color="000000"/>
            </w:tcBorders>
            <w:vAlign w:val="center"/>
            <w:hideMark/>
          </w:tcPr>
          <w:p w:rsidR="001A55FE" w:rsidRPr="00E15BB3" w:rsidRDefault="001A55F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Pieļaujamā novirze procentos</w:t>
            </w:r>
          </w:p>
        </w:tc>
      </w:tr>
      <w:tr w:rsidR="005A6E9E" w:rsidRPr="00E15BB3" w:rsidTr="00E569C8">
        <w:trPr>
          <w:tblCellSpacing w:w="7" w:type="dxa"/>
        </w:trPr>
        <w:tc>
          <w:tcPr>
            <w:tcW w:w="850"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7.1.</w:t>
            </w:r>
          </w:p>
        </w:tc>
        <w:tc>
          <w:tcPr>
            <w:tcW w:w="4262"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līdz 5</w:t>
            </w:r>
          </w:p>
        </w:tc>
        <w:tc>
          <w:tcPr>
            <w:tcW w:w="366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+ 15</w:t>
            </w:r>
          </w:p>
        </w:tc>
      </w:tr>
      <w:tr w:rsidR="005A6E9E" w:rsidRPr="00E15BB3" w:rsidTr="00E569C8">
        <w:trPr>
          <w:tblCellSpacing w:w="7" w:type="dxa"/>
        </w:trPr>
        <w:tc>
          <w:tcPr>
            <w:tcW w:w="850"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7.2.</w:t>
            </w:r>
          </w:p>
        </w:tc>
        <w:tc>
          <w:tcPr>
            <w:tcW w:w="4262"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5 līdz 10</w:t>
            </w:r>
          </w:p>
        </w:tc>
        <w:tc>
          <w:tcPr>
            <w:tcW w:w="366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+ 10</w:t>
            </w:r>
          </w:p>
        </w:tc>
      </w:tr>
      <w:tr w:rsidR="005A6E9E" w:rsidRPr="00E15BB3" w:rsidTr="00E569C8">
        <w:trPr>
          <w:tblCellSpacing w:w="7" w:type="dxa"/>
        </w:trPr>
        <w:tc>
          <w:tcPr>
            <w:tcW w:w="850"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7.3.</w:t>
            </w:r>
          </w:p>
        </w:tc>
        <w:tc>
          <w:tcPr>
            <w:tcW w:w="4262"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10 līdz 20</w:t>
            </w:r>
          </w:p>
        </w:tc>
        <w:tc>
          <w:tcPr>
            <w:tcW w:w="366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+ 8</w:t>
            </w:r>
          </w:p>
        </w:tc>
      </w:tr>
      <w:tr w:rsidR="005A6E9E" w:rsidRPr="00E15BB3" w:rsidTr="00E569C8">
        <w:trPr>
          <w:tblCellSpacing w:w="7" w:type="dxa"/>
        </w:trPr>
        <w:tc>
          <w:tcPr>
            <w:tcW w:w="850"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7.4.</w:t>
            </w:r>
          </w:p>
        </w:tc>
        <w:tc>
          <w:tcPr>
            <w:tcW w:w="4262"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20 līdz 30</w:t>
            </w:r>
          </w:p>
        </w:tc>
        <w:tc>
          <w:tcPr>
            <w:tcW w:w="366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+ 7</w:t>
            </w:r>
          </w:p>
        </w:tc>
      </w:tr>
      <w:tr w:rsidR="005A6E9E" w:rsidRPr="00E15BB3" w:rsidTr="00E569C8">
        <w:trPr>
          <w:tblCellSpacing w:w="7" w:type="dxa"/>
        </w:trPr>
        <w:tc>
          <w:tcPr>
            <w:tcW w:w="850"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7.5.</w:t>
            </w:r>
          </w:p>
        </w:tc>
        <w:tc>
          <w:tcPr>
            <w:tcW w:w="4262"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1A55FE">
            <w:pPr>
              <w:spacing w:before="100" w:beforeAutospacing="1" w:after="100" w:afterAutospacing="1" w:line="360" w:lineRule="auto"/>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vairāk par 30 līdz 50</w:t>
            </w:r>
          </w:p>
        </w:tc>
        <w:tc>
          <w:tcPr>
            <w:tcW w:w="3665" w:type="dxa"/>
            <w:tcBorders>
              <w:top w:val="single" w:sz="6" w:space="0" w:color="000000"/>
              <w:left w:val="single" w:sz="6" w:space="0" w:color="000000"/>
              <w:bottom w:val="single" w:sz="6" w:space="0" w:color="000000"/>
              <w:right w:val="single" w:sz="6" w:space="0" w:color="000000"/>
            </w:tcBorders>
            <w:hideMark/>
          </w:tcPr>
          <w:p w:rsidR="005A6E9E" w:rsidRPr="00E15BB3" w:rsidRDefault="005A6E9E" w:rsidP="00E569C8">
            <w:pPr>
              <w:spacing w:before="100" w:beforeAutospacing="1" w:after="100" w:afterAutospacing="1" w:line="360" w:lineRule="auto"/>
              <w:jc w:val="center"/>
              <w:rPr>
                <w:rFonts w:ascii="Times New Roman" w:eastAsia="Times New Roman" w:hAnsi="Times New Roman" w:cs="Times New Roman"/>
                <w:sz w:val="24"/>
                <w:szCs w:val="24"/>
                <w:lang w:eastAsia="lv-LV"/>
              </w:rPr>
            </w:pPr>
            <w:r w:rsidRPr="00E15BB3">
              <w:rPr>
                <w:rFonts w:ascii="Times New Roman" w:eastAsia="Times New Roman" w:hAnsi="Times New Roman" w:cs="Times New Roman"/>
                <w:sz w:val="24"/>
                <w:szCs w:val="24"/>
                <w:lang w:eastAsia="lv-LV"/>
              </w:rPr>
              <w:t>+ 5</w:t>
            </w:r>
          </w:p>
        </w:tc>
      </w:tr>
    </w:tbl>
    <w:p w:rsidR="001A55FE" w:rsidRPr="00E15BB3" w:rsidRDefault="001A55FE" w:rsidP="001A55FE">
      <w:pPr>
        <w:spacing w:after="200"/>
        <w:rPr>
          <w:rFonts w:ascii="Times New Roman" w:hAnsi="Times New Roman" w:cs="Times New Roman"/>
          <w:b/>
          <w:sz w:val="24"/>
          <w:szCs w:val="24"/>
        </w:rPr>
      </w:pPr>
      <w:r w:rsidRPr="00E15BB3">
        <w:rPr>
          <w:rFonts w:ascii="Times New Roman" w:hAnsi="Times New Roman" w:cs="Times New Roman"/>
          <w:b/>
          <w:sz w:val="24"/>
          <w:szCs w:val="24"/>
        </w:rPr>
        <w:t>„</w:t>
      </w:r>
    </w:p>
    <w:p w:rsidR="00E569C8" w:rsidRPr="00D9090D" w:rsidRDefault="00E569C8" w:rsidP="00B64988">
      <w:pPr>
        <w:spacing w:line="240" w:lineRule="auto"/>
        <w:jc w:val="right"/>
        <w:rPr>
          <w:rFonts w:ascii="Times New Roman" w:hAnsi="Times New Roman" w:cs="Times New Roman"/>
          <w:sz w:val="28"/>
          <w:szCs w:val="28"/>
        </w:rPr>
      </w:pPr>
    </w:p>
    <w:p w:rsidR="002F3686" w:rsidRPr="002F3686" w:rsidRDefault="002F3686" w:rsidP="002F3686">
      <w:pPr>
        <w:spacing w:line="240" w:lineRule="auto"/>
        <w:rPr>
          <w:rFonts w:ascii="Times New Roman" w:eastAsia="Times New Roman" w:hAnsi="Times New Roman" w:cs="Times New Roman"/>
          <w:sz w:val="28"/>
          <w:szCs w:val="28"/>
          <w:lang w:eastAsia="lv-LV"/>
        </w:rPr>
      </w:pPr>
    </w:p>
    <w:p w:rsidR="008A0830" w:rsidRPr="00E15BB3" w:rsidRDefault="00241E45" w:rsidP="005803F6">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Ministru prezident</w:t>
      </w:r>
      <w:r w:rsidR="001F3CF2">
        <w:rPr>
          <w:rFonts w:ascii="Times New Roman" w:eastAsia="Times New Roman" w:hAnsi="Times New Roman" w:cs="Times New Roman"/>
          <w:sz w:val="28"/>
          <w:szCs w:val="28"/>
          <w:lang w:eastAsia="lv-LV"/>
        </w:rPr>
        <w:t>s</w:t>
      </w:r>
      <w:r w:rsidRPr="00E15BB3">
        <w:rPr>
          <w:rFonts w:ascii="Times New Roman" w:eastAsia="Times New Roman" w:hAnsi="Times New Roman" w:cs="Times New Roman"/>
          <w:sz w:val="28"/>
          <w:szCs w:val="28"/>
          <w:lang w:eastAsia="lv-LV"/>
        </w:rPr>
        <w:t xml:space="preserve"> </w:t>
      </w:r>
      <w:r w:rsidR="004D2CF2" w:rsidRPr="00E15BB3">
        <w:rPr>
          <w:rFonts w:ascii="Times New Roman" w:eastAsia="Times New Roman" w:hAnsi="Times New Roman" w:cs="Times New Roman"/>
          <w:sz w:val="28"/>
          <w:szCs w:val="28"/>
          <w:lang w:eastAsia="lv-LV"/>
        </w:rPr>
        <w:tab/>
      </w:r>
      <w:r w:rsidR="004D2CF2" w:rsidRPr="00E15BB3">
        <w:rPr>
          <w:rFonts w:ascii="Times New Roman" w:eastAsia="Times New Roman" w:hAnsi="Times New Roman" w:cs="Times New Roman"/>
          <w:sz w:val="28"/>
          <w:szCs w:val="28"/>
          <w:lang w:eastAsia="lv-LV"/>
        </w:rPr>
        <w:tab/>
      </w:r>
      <w:r w:rsidR="004D2CF2" w:rsidRPr="00E15BB3">
        <w:rPr>
          <w:rFonts w:ascii="Times New Roman" w:eastAsia="Times New Roman" w:hAnsi="Times New Roman" w:cs="Times New Roman"/>
          <w:sz w:val="28"/>
          <w:szCs w:val="28"/>
          <w:lang w:eastAsia="lv-LV"/>
        </w:rPr>
        <w:tab/>
      </w:r>
      <w:r w:rsidR="004D2CF2" w:rsidRPr="00E15BB3">
        <w:rPr>
          <w:rFonts w:ascii="Times New Roman" w:eastAsia="Times New Roman" w:hAnsi="Times New Roman" w:cs="Times New Roman"/>
          <w:sz w:val="28"/>
          <w:szCs w:val="28"/>
          <w:lang w:eastAsia="lv-LV"/>
        </w:rPr>
        <w:tab/>
      </w:r>
      <w:r w:rsidR="004D2CF2" w:rsidRPr="00E15BB3">
        <w:rPr>
          <w:rFonts w:ascii="Times New Roman" w:eastAsia="Times New Roman" w:hAnsi="Times New Roman" w:cs="Times New Roman"/>
          <w:sz w:val="28"/>
          <w:szCs w:val="28"/>
          <w:lang w:eastAsia="lv-LV"/>
        </w:rPr>
        <w:tab/>
      </w:r>
      <w:r w:rsidR="004D2CF2" w:rsidRPr="00E15BB3">
        <w:rPr>
          <w:rFonts w:ascii="Times New Roman" w:eastAsia="Times New Roman" w:hAnsi="Times New Roman" w:cs="Times New Roman"/>
          <w:sz w:val="28"/>
          <w:szCs w:val="28"/>
          <w:lang w:eastAsia="lv-LV"/>
        </w:rPr>
        <w:tab/>
      </w:r>
      <w:r w:rsidR="001F3CF2">
        <w:rPr>
          <w:rFonts w:ascii="Times New Roman" w:eastAsia="Times New Roman" w:hAnsi="Times New Roman" w:cs="Times New Roman"/>
          <w:sz w:val="28"/>
          <w:szCs w:val="28"/>
          <w:lang w:eastAsia="lv-LV"/>
        </w:rPr>
        <w:t xml:space="preserve">Māris </w:t>
      </w:r>
      <w:proofErr w:type="spellStart"/>
      <w:r w:rsidR="001F3CF2">
        <w:rPr>
          <w:rFonts w:ascii="Times New Roman" w:eastAsia="Times New Roman" w:hAnsi="Times New Roman" w:cs="Times New Roman"/>
          <w:sz w:val="28"/>
          <w:szCs w:val="28"/>
          <w:lang w:eastAsia="lv-LV"/>
        </w:rPr>
        <w:t>Kučinskis</w:t>
      </w:r>
      <w:proofErr w:type="spellEnd"/>
    </w:p>
    <w:p w:rsidR="00AA7E7E" w:rsidRPr="00E15BB3" w:rsidRDefault="00AA7E7E" w:rsidP="005803F6">
      <w:pPr>
        <w:spacing w:line="240" w:lineRule="auto"/>
        <w:jc w:val="both"/>
        <w:rPr>
          <w:rFonts w:ascii="Times New Roman" w:eastAsia="Times New Roman" w:hAnsi="Times New Roman" w:cs="Times New Roman"/>
          <w:sz w:val="28"/>
          <w:szCs w:val="28"/>
          <w:lang w:eastAsia="lv-LV"/>
        </w:rPr>
      </w:pPr>
    </w:p>
    <w:p w:rsidR="00FD521C" w:rsidRPr="00952985" w:rsidRDefault="00AA7E7E" w:rsidP="005803F6">
      <w:pPr>
        <w:spacing w:line="240" w:lineRule="auto"/>
        <w:jc w:val="both"/>
        <w:rPr>
          <w:rFonts w:ascii="Times New Roman" w:eastAsia="Times New Roman" w:hAnsi="Times New Roman" w:cs="Times New Roman"/>
          <w:sz w:val="28"/>
          <w:szCs w:val="28"/>
          <w:lang w:eastAsia="lv-LV"/>
        </w:rPr>
      </w:pPr>
      <w:r w:rsidRPr="00E15BB3">
        <w:rPr>
          <w:rFonts w:ascii="Times New Roman" w:eastAsia="Times New Roman" w:hAnsi="Times New Roman" w:cs="Times New Roman"/>
          <w:sz w:val="28"/>
          <w:szCs w:val="28"/>
          <w:lang w:eastAsia="lv-LV"/>
        </w:rPr>
        <w:t xml:space="preserve">Veselības ministrs </w:t>
      </w:r>
      <w:r w:rsidR="004D2CF2" w:rsidRPr="00E15BB3">
        <w:rPr>
          <w:rFonts w:ascii="Times New Roman" w:eastAsia="Times New Roman" w:hAnsi="Times New Roman" w:cs="Times New Roman"/>
          <w:sz w:val="28"/>
          <w:szCs w:val="28"/>
          <w:lang w:eastAsia="lv-LV"/>
        </w:rPr>
        <w:tab/>
      </w:r>
      <w:r w:rsidR="004D2CF2" w:rsidRPr="00E15BB3">
        <w:rPr>
          <w:rFonts w:ascii="Times New Roman" w:eastAsia="Times New Roman" w:hAnsi="Times New Roman" w:cs="Times New Roman"/>
          <w:sz w:val="28"/>
          <w:szCs w:val="28"/>
          <w:lang w:eastAsia="lv-LV"/>
        </w:rPr>
        <w:tab/>
      </w:r>
      <w:r w:rsidR="004D2CF2" w:rsidRPr="00E15BB3">
        <w:rPr>
          <w:rFonts w:ascii="Times New Roman" w:eastAsia="Times New Roman" w:hAnsi="Times New Roman" w:cs="Times New Roman"/>
          <w:sz w:val="28"/>
          <w:szCs w:val="28"/>
          <w:lang w:eastAsia="lv-LV"/>
        </w:rPr>
        <w:tab/>
      </w:r>
      <w:r w:rsidR="004D2CF2" w:rsidRPr="00E15BB3">
        <w:rPr>
          <w:rFonts w:ascii="Times New Roman" w:eastAsia="Times New Roman" w:hAnsi="Times New Roman" w:cs="Times New Roman"/>
          <w:sz w:val="28"/>
          <w:szCs w:val="28"/>
          <w:lang w:eastAsia="lv-LV"/>
        </w:rPr>
        <w:tab/>
      </w:r>
      <w:r w:rsidR="004D2CF2" w:rsidRPr="00E15BB3">
        <w:rPr>
          <w:rFonts w:ascii="Times New Roman" w:eastAsia="Times New Roman" w:hAnsi="Times New Roman" w:cs="Times New Roman"/>
          <w:sz w:val="28"/>
          <w:szCs w:val="28"/>
          <w:lang w:eastAsia="lv-LV"/>
        </w:rPr>
        <w:tab/>
      </w:r>
      <w:r w:rsidR="004D2CF2" w:rsidRPr="00E15BB3">
        <w:rPr>
          <w:rFonts w:ascii="Times New Roman" w:eastAsia="Times New Roman" w:hAnsi="Times New Roman" w:cs="Times New Roman"/>
          <w:sz w:val="28"/>
          <w:szCs w:val="28"/>
          <w:lang w:eastAsia="lv-LV"/>
        </w:rPr>
        <w:tab/>
      </w:r>
      <w:r w:rsidR="004D2CF2" w:rsidRPr="00E15BB3">
        <w:rPr>
          <w:rFonts w:ascii="Times New Roman" w:eastAsia="Times New Roman" w:hAnsi="Times New Roman" w:cs="Times New Roman"/>
          <w:sz w:val="28"/>
          <w:szCs w:val="28"/>
          <w:lang w:eastAsia="lv-LV"/>
        </w:rPr>
        <w:tab/>
      </w:r>
      <w:r w:rsidRPr="00E15BB3">
        <w:rPr>
          <w:rFonts w:ascii="Times New Roman" w:eastAsia="Times New Roman" w:hAnsi="Times New Roman" w:cs="Times New Roman"/>
          <w:sz w:val="28"/>
          <w:szCs w:val="28"/>
          <w:lang w:eastAsia="lv-LV"/>
        </w:rPr>
        <w:t>G</w:t>
      </w:r>
      <w:r w:rsidR="001F3CF2">
        <w:rPr>
          <w:rFonts w:ascii="Times New Roman" w:eastAsia="Times New Roman" w:hAnsi="Times New Roman" w:cs="Times New Roman"/>
          <w:sz w:val="28"/>
          <w:szCs w:val="28"/>
          <w:lang w:eastAsia="lv-LV"/>
        </w:rPr>
        <w:t xml:space="preserve">untis </w:t>
      </w:r>
      <w:proofErr w:type="spellStart"/>
      <w:r w:rsidRPr="00E15BB3">
        <w:rPr>
          <w:rFonts w:ascii="Times New Roman" w:eastAsia="Times New Roman" w:hAnsi="Times New Roman" w:cs="Times New Roman"/>
          <w:sz w:val="28"/>
          <w:szCs w:val="28"/>
          <w:lang w:eastAsia="lv-LV"/>
        </w:rPr>
        <w:t>Belēvičs</w:t>
      </w:r>
      <w:proofErr w:type="spellEnd"/>
    </w:p>
    <w:p w:rsidR="00D9090D" w:rsidRDefault="00D9090D" w:rsidP="005803F6">
      <w:pPr>
        <w:spacing w:line="240" w:lineRule="auto"/>
        <w:jc w:val="both"/>
        <w:rPr>
          <w:rFonts w:ascii="Times New Roman" w:eastAsia="Times New Roman" w:hAnsi="Times New Roman" w:cs="Times New Roman"/>
          <w:sz w:val="20"/>
          <w:szCs w:val="20"/>
          <w:lang w:eastAsia="lv-LV"/>
        </w:rPr>
      </w:pPr>
    </w:p>
    <w:p w:rsidR="00D453B8" w:rsidRDefault="00D453B8" w:rsidP="005803F6">
      <w:pPr>
        <w:spacing w:line="240" w:lineRule="auto"/>
        <w:jc w:val="both"/>
        <w:rPr>
          <w:rFonts w:ascii="Times New Roman" w:eastAsia="Times New Roman" w:hAnsi="Times New Roman" w:cs="Times New Roman"/>
          <w:sz w:val="20"/>
          <w:szCs w:val="20"/>
          <w:lang w:eastAsia="lv-LV"/>
        </w:rPr>
      </w:pPr>
    </w:p>
    <w:p w:rsidR="001F3CF2" w:rsidRDefault="001F3CF2" w:rsidP="005803F6">
      <w:pPr>
        <w:spacing w:line="240" w:lineRule="auto"/>
        <w:jc w:val="both"/>
        <w:rPr>
          <w:rFonts w:ascii="Times New Roman" w:eastAsia="Times New Roman" w:hAnsi="Times New Roman" w:cs="Times New Roman"/>
          <w:sz w:val="20"/>
          <w:szCs w:val="20"/>
          <w:lang w:eastAsia="lv-LV"/>
        </w:rPr>
      </w:pPr>
    </w:p>
    <w:p w:rsidR="00180802" w:rsidRPr="00952985" w:rsidRDefault="00180802" w:rsidP="00180802">
      <w:pPr>
        <w:spacing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Iesniedzējs: </w:t>
      </w:r>
      <w:r w:rsidRPr="00E15BB3">
        <w:rPr>
          <w:rFonts w:ascii="Times New Roman" w:eastAsia="Times New Roman" w:hAnsi="Times New Roman" w:cs="Times New Roman"/>
          <w:sz w:val="28"/>
          <w:szCs w:val="28"/>
          <w:lang w:eastAsia="lv-LV"/>
        </w:rPr>
        <w:t xml:space="preserve">Veselības ministrs </w:t>
      </w:r>
      <w:r>
        <w:rPr>
          <w:rFonts w:ascii="Times New Roman" w:eastAsia="Times New Roman" w:hAnsi="Times New Roman" w:cs="Times New Roman"/>
          <w:sz w:val="28"/>
          <w:szCs w:val="28"/>
          <w:lang w:eastAsia="lv-LV"/>
        </w:rPr>
        <w:tab/>
      </w:r>
      <w:r>
        <w:rPr>
          <w:rFonts w:ascii="Times New Roman" w:eastAsia="Times New Roman" w:hAnsi="Times New Roman" w:cs="Times New Roman"/>
          <w:sz w:val="28"/>
          <w:szCs w:val="28"/>
          <w:lang w:eastAsia="lv-LV"/>
        </w:rPr>
        <w:tab/>
      </w:r>
      <w:r>
        <w:rPr>
          <w:rFonts w:ascii="Times New Roman" w:eastAsia="Times New Roman" w:hAnsi="Times New Roman" w:cs="Times New Roman"/>
          <w:sz w:val="28"/>
          <w:szCs w:val="28"/>
          <w:lang w:eastAsia="lv-LV"/>
        </w:rPr>
        <w:tab/>
      </w:r>
      <w:r>
        <w:rPr>
          <w:rFonts w:ascii="Times New Roman" w:eastAsia="Times New Roman" w:hAnsi="Times New Roman" w:cs="Times New Roman"/>
          <w:sz w:val="28"/>
          <w:szCs w:val="28"/>
          <w:lang w:eastAsia="lv-LV"/>
        </w:rPr>
        <w:tab/>
      </w:r>
      <w:r>
        <w:rPr>
          <w:rFonts w:ascii="Times New Roman" w:eastAsia="Times New Roman" w:hAnsi="Times New Roman" w:cs="Times New Roman"/>
          <w:sz w:val="28"/>
          <w:szCs w:val="28"/>
          <w:lang w:eastAsia="lv-LV"/>
        </w:rPr>
        <w:tab/>
      </w:r>
      <w:r w:rsidRPr="00E15BB3">
        <w:rPr>
          <w:rFonts w:ascii="Times New Roman" w:eastAsia="Times New Roman" w:hAnsi="Times New Roman" w:cs="Times New Roman"/>
          <w:sz w:val="28"/>
          <w:szCs w:val="28"/>
          <w:lang w:eastAsia="lv-LV"/>
        </w:rPr>
        <w:t>G</w:t>
      </w:r>
      <w:r>
        <w:rPr>
          <w:rFonts w:ascii="Times New Roman" w:eastAsia="Times New Roman" w:hAnsi="Times New Roman" w:cs="Times New Roman"/>
          <w:sz w:val="28"/>
          <w:szCs w:val="28"/>
          <w:lang w:eastAsia="lv-LV"/>
        </w:rPr>
        <w:t xml:space="preserve">untis </w:t>
      </w:r>
      <w:proofErr w:type="spellStart"/>
      <w:r w:rsidRPr="00E15BB3">
        <w:rPr>
          <w:rFonts w:ascii="Times New Roman" w:eastAsia="Times New Roman" w:hAnsi="Times New Roman" w:cs="Times New Roman"/>
          <w:sz w:val="28"/>
          <w:szCs w:val="28"/>
          <w:lang w:eastAsia="lv-LV"/>
        </w:rPr>
        <w:t>Belēvičs</w:t>
      </w:r>
      <w:proofErr w:type="spellEnd"/>
    </w:p>
    <w:p w:rsidR="00180802" w:rsidRPr="00180802" w:rsidRDefault="00180802" w:rsidP="005803F6">
      <w:pPr>
        <w:spacing w:line="240" w:lineRule="auto"/>
        <w:jc w:val="both"/>
        <w:rPr>
          <w:rFonts w:ascii="Times New Roman" w:eastAsia="Times New Roman" w:hAnsi="Times New Roman" w:cs="Times New Roman"/>
          <w:sz w:val="28"/>
          <w:szCs w:val="28"/>
          <w:lang w:eastAsia="lv-LV"/>
        </w:rPr>
      </w:pPr>
    </w:p>
    <w:p w:rsidR="001F3CF2" w:rsidRPr="00180802" w:rsidRDefault="00180802" w:rsidP="005803F6">
      <w:pPr>
        <w:spacing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Vīza: Valsts sekretāre</w:t>
      </w:r>
      <w:r>
        <w:rPr>
          <w:rFonts w:ascii="Times New Roman" w:eastAsia="Times New Roman" w:hAnsi="Times New Roman" w:cs="Times New Roman"/>
          <w:sz w:val="28"/>
          <w:szCs w:val="28"/>
          <w:lang w:eastAsia="lv-LV"/>
        </w:rPr>
        <w:tab/>
      </w:r>
      <w:r>
        <w:rPr>
          <w:rFonts w:ascii="Times New Roman" w:eastAsia="Times New Roman" w:hAnsi="Times New Roman" w:cs="Times New Roman"/>
          <w:sz w:val="28"/>
          <w:szCs w:val="28"/>
          <w:lang w:eastAsia="lv-LV"/>
        </w:rPr>
        <w:tab/>
      </w:r>
      <w:r>
        <w:rPr>
          <w:rFonts w:ascii="Times New Roman" w:eastAsia="Times New Roman" w:hAnsi="Times New Roman" w:cs="Times New Roman"/>
          <w:sz w:val="28"/>
          <w:szCs w:val="28"/>
          <w:lang w:eastAsia="lv-LV"/>
        </w:rPr>
        <w:tab/>
      </w:r>
      <w:r>
        <w:rPr>
          <w:rFonts w:ascii="Times New Roman" w:eastAsia="Times New Roman" w:hAnsi="Times New Roman" w:cs="Times New Roman"/>
          <w:sz w:val="28"/>
          <w:szCs w:val="28"/>
          <w:lang w:eastAsia="lv-LV"/>
        </w:rPr>
        <w:tab/>
      </w:r>
      <w:r>
        <w:rPr>
          <w:rFonts w:ascii="Times New Roman" w:eastAsia="Times New Roman" w:hAnsi="Times New Roman" w:cs="Times New Roman"/>
          <w:sz w:val="28"/>
          <w:szCs w:val="28"/>
          <w:lang w:eastAsia="lv-LV"/>
        </w:rPr>
        <w:tab/>
      </w:r>
      <w:r>
        <w:rPr>
          <w:rFonts w:ascii="Times New Roman" w:eastAsia="Times New Roman" w:hAnsi="Times New Roman" w:cs="Times New Roman"/>
          <w:sz w:val="28"/>
          <w:szCs w:val="28"/>
          <w:lang w:eastAsia="lv-LV"/>
        </w:rPr>
        <w:tab/>
        <w:t xml:space="preserve">Solvita </w:t>
      </w:r>
      <w:proofErr w:type="spellStart"/>
      <w:r>
        <w:rPr>
          <w:rFonts w:ascii="Times New Roman" w:eastAsia="Times New Roman" w:hAnsi="Times New Roman" w:cs="Times New Roman"/>
          <w:sz w:val="28"/>
          <w:szCs w:val="28"/>
          <w:lang w:eastAsia="lv-LV"/>
        </w:rPr>
        <w:t>Zvidriņa</w:t>
      </w:r>
      <w:proofErr w:type="spellEnd"/>
    </w:p>
    <w:p w:rsidR="001F3CF2" w:rsidRDefault="001F3CF2" w:rsidP="005803F6">
      <w:pPr>
        <w:spacing w:line="240" w:lineRule="auto"/>
        <w:jc w:val="both"/>
        <w:rPr>
          <w:rFonts w:ascii="Times New Roman" w:eastAsia="Times New Roman" w:hAnsi="Times New Roman" w:cs="Times New Roman"/>
          <w:sz w:val="20"/>
          <w:szCs w:val="20"/>
          <w:lang w:eastAsia="lv-LV"/>
        </w:rPr>
      </w:pPr>
    </w:p>
    <w:p w:rsidR="001F3CF2" w:rsidRDefault="001F3CF2" w:rsidP="005803F6">
      <w:pPr>
        <w:spacing w:line="240" w:lineRule="auto"/>
        <w:jc w:val="both"/>
        <w:rPr>
          <w:rFonts w:ascii="Times New Roman" w:eastAsia="Times New Roman" w:hAnsi="Times New Roman" w:cs="Times New Roman"/>
          <w:sz w:val="20"/>
          <w:szCs w:val="20"/>
          <w:lang w:eastAsia="lv-LV"/>
        </w:rPr>
      </w:pPr>
    </w:p>
    <w:p w:rsidR="001F3CF2" w:rsidRDefault="001F3CF2" w:rsidP="005803F6">
      <w:pPr>
        <w:spacing w:line="240" w:lineRule="auto"/>
        <w:jc w:val="both"/>
        <w:rPr>
          <w:rFonts w:ascii="Times New Roman" w:eastAsia="Times New Roman" w:hAnsi="Times New Roman" w:cs="Times New Roman"/>
          <w:sz w:val="20"/>
          <w:szCs w:val="20"/>
          <w:lang w:eastAsia="lv-LV"/>
        </w:rPr>
      </w:pPr>
    </w:p>
    <w:p w:rsidR="001F3CF2" w:rsidRDefault="001F3CF2" w:rsidP="005803F6">
      <w:pPr>
        <w:spacing w:line="240" w:lineRule="auto"/>
        <w:jc w:val="both"/>
        <w:rPr>
          <w:rFonts w:ascii="Times New Roman" w:eastAsia="Times New Roman" w:hAnsi="Times New Roman" w:cs="Times New Roman"/>
          <w:sz w:val="20"/>
          <w:szCs w:val="20"/>
          <w:lang w:eastAsia="lv-LV"/>
        </w:rPr>
      </w:pPr>
    </w:p>
    <w:p w:rsidR="001F3CF2" w:rsidRDefault="001F3CF2" w:rsidP="005803F6">
      <w:pPr>
        <w:spacing w:line="240" w:lineRule="auto"/>
        <w:jc w:val="both"/>
        <w:rPr>
          <w:rFonts w:ascii="Times New Roman" w:eastAsia="Times New Roman" w:hAnsi="Times New Roman" w:cs="Times New Roman"/>
          <w:sz w:val="20"/>
          <w:szCs w:val="20"/>
          <w:lang w:eastAsia="lv-LV"/>
        </w:rPr>
      </w:pPr>
    </w:p>
    <w:p w:rsidR="001F3CF2" w:rsidRDefault="001F3CF2" w:rsidP="005803F6">
      <w:pPr>
        <w:spacing w:line="240" w:lineRule="auto"/>
        <w:jc w:val="both"/>
        <w:rPr>
          <w:rFonts w:ascii="Times New Roman" w:eastAsia="Times New Roman" w:hAnsi="Times New Roman" w:cs="Times New Roman"/>
          <w:sz w:val="20"/>
          <w:szCs w:val="20"/>
          <w:lang w:eastAsia="lv-LV"/>
        </w:rPr>
      </w:pPr>
    </w:p>
    <w:p w:rsidR="001F3CF2" w:rsidRDefault="001F3CF2" w:rsidP="005803F6">
      <w:pPr>
        <w:spacing w:line="240" w:lineRule="auto"/>
        <w:jc w:val="both"/>
        <w:rPr>
          <w:rFonts w:ascii="Times New Roman" w:eastAsia="Times New Roman" w:hAnsi="Times New Roman" w:cs="Times New Roman"/>
          <w:sz w:val="20"/>
          <w:szCs w:val="20"/>
          <w:lang w:eastAsia="lv-LV"/>
        </w:rPr>
      </w:pPr>
    </w:p>
    <w:p w:rsidR="001F3CF2" w:rsidRDefault="001F3CF2" w:rsidP="005803F6">
      <w:pPr>
        <w:spacing w:line="240" w:lineRule="auto"/>
        <w:jc w:val="both"/>
        <w:rPr>
          <w:rFonts w:ascii="Times New Roman" w:eastAsia="Times New Roman" w:hAnsi="Times New Roman" w:cs="Times New Roman"/>
          <w:sz w:val="20"/>
          <w:szCs w:val="20"/>
          <w:lang w:eastAsia="lv-LV"/>
        </w:rPr>
      </w:pPr>
    </w:p>
    <w:p w:rsidR="001F3CF2" w:rsidRPr="00E15BB3" w:rsidRDefault="001F3CF2" w:rsidP="005803F6">
      <w:pPr>
        <w:spacing w:line="240" w:lineRule="auto"/>
        <w:jc w:val="both"/>
        <w:rPr>
          <w:rFonts w:ascii="Times New Roman" w:eastAsia="Times New Roman" w:hAnsi="Times New Roman" w:cs="Times New Roman"/>
          <w:sz w:val="20"/>
          <w:szCs w:val="20"/>
          <w:lang w:eastAsia="lv-LV"/>
        </w:rPr>
      </w:pPr>
    </w:p>
    <w:p w:rsidR="002E1CCC" w:rsidRPr="00F26F4B" w:rsidRDefault="003A3154" w:rsidP="005803F6">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r w:rsidR="00DC4ADB" w:rsidRPr="00F26F4B">
        <w:rPr>
          <w:rFonts w:ascii="Times New Roman" w:eastAsia="Times New Roman" w:hAnsi="Times New Roman" w:cs="Times New Roman"/>
          <w:sz w:val="24"/>
          <w:szCs w:val="24"/>
          <w:lang w:eastAsia="lv-LV"/>
        </w:rPr>
        <w:t>.</w:t>
      </w:r>
      <w:r w:rsidR="002F3686" w:rsidRPr="00F26F4B">
        <w:rPr>
          <w:rFonts w:ascii="Times New Roman" w:eastAsia="Times New Roman" w:hAnsi="Times New Roman" w:cs="Times New Roman"/>
          <w:sz w:val="24"/>
          <w:szCs w:val="24"/>
          <w:lang w:eastAsia="lv-LV"/>
        </w:rPr>
        <w:t>0</w:t>
      </w:r>
      <w:r w:rsidR="001F3CF2" w:rsidRPr="00F26F4B">
        <w:rPr>
          <w:rFonts w:ascii="Times New Roman" w:eastAsia="Times New Roman" w:hAnsi="Times New Roman" w:cs="Times New Roman"/>
          <w:sz w:val="24"/>
          <w:szCs w:val="24"/>
          <w:lang w:eastAsia="lv-LV"/>
        </w:rPr>
        <w:t>3</w:t>
      </w:r>
      <w:r w:rsidR="00DC4ADB" w:rsidRPr="00F26F4B">
        <w:rPr>
          <w:rFonts w:ascii="Times New Roman" w:eastAsia="Times New Roman" w:hAnsi="Times New Roman" w:cs="Times New Roman"/>
          <w:sz w:val="24"/>
          <w:szCs w:val="24"/>
          <w:lang w:eastAsia="lv-LV"/>
        </w:rPr>
        <w:t>.201</w:t>
      </w:r>
      <w:r w:rsidR="002F3686" w:rsidRPr="00F26F4B">
        <w:rPr>
          <w:rFonts w:ascii="Times New Roman" w:eastAsia="Times New Roman" w:hAnsi="Times New Roman" w:cs="Times New Roman"/>
          <w:sz w:val="24"/>
          <w:szCs w:val="24"/>
          <w:lang w:eastAsia="lv-LV"/>
        </w:rPr>
        <w:t>6</w:t>
      </w:r>
      <w:r w:rsidR="00DC4ADB" w:rsidRPr="00F26F4B">
        <w:rPr>
          <w:rFonts w:ascii="Times New Roman" w:eastAsia="Times New Roman" w:hAnsi="Times New Roman" w:cs="Times New Roman"/>
          <w:sz w:val="24"/>
          <w:szCs w:val="24"/>
          <w:lang w:eastAsia="lv-LV"/>
        </w:rPr>
        <w:t>.</w:t>
      </w:r>
      <w:r w:rsidR="00E700C4" w:rsidRPr="00F26F4B">
        <w:rPr>
          <w:rFonts w:ascii="Times New Roman" w:eastAsia="Times New Roman" w:hAnsi="Times New Roman" w:cs="Times New Roman"/>
          <w:sz w:val="24"/>
          <w:szCs w:val="24"/>
          <w:lang w:eastAsia="lv-LV"/>
        </w:rPr>
        <w:t xml:space="preserve"> </w:t>
      </w:r>
      <w:r w:rsidR="00917F9A">
        <w:rPr>
          <w:rFonts w:ascii="Times New Roman" w:eastAsia="Times New Roman" w:hAnsi="Times New Roman" w:cs="Times New Roman"/>
          <w:sz w:val="24"/>
          <w:szCs w:val="24"/>
          <w:lang w:eastAsia="lv-LV"/>
        </w:rPr>
        <w:t>17:42</w:t>
      </w:r>
    </w:p>
    <w:p w:rsidR="001F3CF2" w:rsidRPr="00F26F4B" w:rsidRDefault="001F3CF2" w:rsidP="005803F6">
      <w:pPr>
        <w:spacing w:line="240" w:lineRule="auto"/>
        <w:jc w:val="both"/>
        <w:rPr>
          <w:rFonts w:ascii="Times New Roman" w:eastAsia="Times New Roman" w:hAnsi="Times New Roman" w:cs="Times New Roman"/>
          <w:sz w:val="24"/>
          <w:szCs w:val="24"/>
          <w:lang w:eastAsia="lv-LV"/>
        </w:rPr>
      </w:pPr>
    </w:p>
    <w:p w:rsidR="00E80A6F" w:rsidRPr="00F26F4B" w:rsidRDefault="001F3CF2" w:rsidP="005803F6">
      <w:pPr>
        <w:spacing w:line="240" w:lineRule="auto"/>
        <w:jc w:val="both"/>
        <w:rPr>
          <w:rFonts w:ascii="Times New Roman" w:eastAsia="Times New Roman" w:hAnsi="Times New Roman" w:cs="Times New Roman"/>
          <w:sz w:val="24"/>
          <w:szCs w:val="24"/>
          <w:lang w:eastAsia="lv-LV"/>
        </w:rPr>
      </w:pPr>
      <w:r w:rsidRPr="00F26F4B">
        <w:rPr>
          <w:rFonts w:ascii="Times New Roman" w:eastAsia="Times New Roman" w:hAnsi="Times New Roman" w:cs="Times New Roman"/>
          <w:sz w:val="24"/>
          <w:szCs w:val="24"/>
          <w:lang w:eastAsia="lv-LV"/>
        </w:rPr>
        <w:t>6</w:t>
      </w:r>
      <w:r w:rsidR="00F26F4B" w:rsidRPr="00F26F4B">
        <w:rPr>
          <w:rFonts w:ascii="Times New Roman" w:eastAsia="Times New Roman" w:hAnsi="Times New Roman" w:cs="Times New Roman"/>
          <w:sz w:val="24"/>
          <w:szCs w:val="24"/>
          <w:lang w:eastAsia="lv-LV"/>
        </w:rPr>
        <w:t>8</w:t>
      </w:r>
      <w:r w:rsidR="009A48FC">
        <w:rPr>
          <w:rFonts w:ascii="Times New Roman" w:eastAsia="Times New Roman" w:hAnsi="Times New Roman" w:cs="Times New Roman"/>
          <w:sz w:val="24"/>
          <w:szCs w:val="24"/>
          <w:lang w:eastAsia="lv-LV"/>
        </w:rPr>
        <w:t>60</w:t>
      </w:r>
    </w:p>
    <w:p w:rsidR="001F3CF2" w:rsidRPr="00F26F4B" w:rsidRDefault="001F3CF2" w:rsidP="005803F6">
      <w:pPr>
        <w:spacing w:line="240" w:lineRule="auto"/>
        <w:jc w:val="both"/>
        <w:rPr>
          <w:rFonts w:ascii="Times New Roman" w:eastAsia="Times New Roman" w:hAnsi="Times New Roman" w:cs="Times New Roman"/>
          <w:sz w:val="24"/>
          <w:szCs w:val="24"/>
          <w:lang w:eastAsia="lv-LV"/>
        </w:rPr>
      </w:pPr>
    </w:p>
    <w:p w:rsidR="00E700C4" w:rsidRPr="00F26F4B" w:rsidRDefault="00DC4ADB" w:rsidP="005803F6">
      <w:pPr>
        <w:spacing w:line="240" w:lineRule="auto"/>
        <w:jc w:val="both"/>
        <w:rPr>
          <w:rFonts w:ascii="Times New Roman" w:eastAsia="Times New Roman" w:hAnsi="Times New Roman" w:cs="Times New Roman"/>
          <w:sz w:val="24"/>
          <w:szCs w:val="24"/>
          <w:lang w:eastAsia="lv-LV"/>
        </w:rPr>
      </w:pPr>
      <w:r w:rsidRPr="00F26F4B">
        <w:rPr>
          <w:rFonts w:ascii="Times New Roman" w:eastAsia="Times New Roman" w:hAnsi="Times New Roman" w:cs="Times New Roman"/>
          <w:sz w:val="24"/>
          <w:szCs w:val="24"/>
          <w:lang w:eastAsia="lv-LV"/>
        </w:rPr>
        <w:t>S.Riekstiņa</w:t>
      </w:r>
      <w:r w:rsidR="002575B1" w:rsidRPr="00F26F4B">
        <w:rPr>
          <w:rFonts w:ascii="Times New Roman" w:eastAsia="Times New Roman" w:hAnsi="Times New Roman" w:cs="Times New Roman"/>
          <w:sz w:val="24"/>
          <w:szCs w:val="24"/>
          <w:lang w:eastAsia="lv-LV"/>
        </w:rPr>
        <w:t xml:space="preserve"> </w:t>
      </w:r>
    </w:p>
    <w:p w:rsidR="00F26F4B" w:rsidRDefault="00DC4ADB" w:rsidP="005803F6">
      <w:pPr>
        <w:spacing w:line="240" w:lineRule="auto"/>
        <w:jc w:val="both"/>
        <w:rPr>
          <w:rFonts w:ascii="Times New Roman" w:eastAsia="Times New Roman" w:hAnsi="Times New Roman" w:cs="Times New Roman"/>
          <w:sz w:val="24"/>
          <w:szCs w:val="24"/>
          <w:lang w:eastAsia="lv-LV"/>
        </w:rPr>
      </w:pPr>
      <w:r w:rsidRPr="00F26F4B">
        <w:rPr>
          <w:rFonts w:ascii="Times New Roman" w:eastAsia="Times New Roman" w:hAnsi="Times New Roman" w:cs="Times New Roman"/>
          <w:sz w:val="24"/>
          <w:szCs w:val="24"/>
          <w:lang w:eastAsia="lv-LV"/>
        </w:rPr>
        <w:t>67876115</w:t>
      </w:r>
      <w:r w:rsidR="00E700C4" w:rsidRPr="00F26F4B">
        <w:rPr>
          <w:rFonts w:ascii="Times New Roman" w:eastAsia="Times New Roman" w:hAnsi="Times New Roman" w:cs="Times New Roman"/>
          <w:sz w:val="24"/>
          <w:szCs w:val="24"/>
          <w:lang w:eastAsia="lv-LV"/>
        </w:rPr>
        <w:t>,</w:t>
      </w:r>
      <w:r w:rsidR="002575B1" w:rsidRPr="00F26F4B">
        <w:rPr>
          <w:rFonts w:ascii="Times New Roman" w:eastAsia="Times New Roman" w:hAnsi="Times New Roman" w:cs="Times New Roman"/>
          <w:sz w:val="24"/>
          <w:szCs w:val="24"/>
          <w:lang w:eastAsia="lv-LV"/>
        </w:rPr>
        <w:t xml:space="preserve"> </w:t>
      </w:r>
    </w:p>
    <w:p w:rsidR="00DC4ADB" w:rsidRPr="00F26F4B" w:rsidRDefault="00DC4ADB" w:rsidP="005803F6">
      <w:pPr>
        <w:spacing w:line="240" w:lineRule="auto"/>
        <w:jc w:val="both"/>
        <w:rPr>
          <w:rFonts w:ascii="Times New Roman" w:eastAsia="Times New Roman" w:hAnsi="Times New Roman" w:cs="Times New Roman"/>
          <w:sz w:val="24"/>
          <w:szCs w:val="24"/>
          <w:lang w:eastAsia="lv-LV"/>
        </w:rPr>
      </w:pPr>
      <w:r w:rsidRPr="00F26F4B">
        <w:rPr>
          <w:rFonts w:ascii="Times New Roman" w:eastAsia="Times New Roman" w:hAnsi="Times New Roman" w:cs="Times New Roman"/>
          <w:sz w:val="24"/>
          <w:szCs w:val="24"/>
          <w:lang w:eastAsia="lv-LV"/>
        </w:rPr>
        <w:t>silvija.riekstina@vm.gov.lv</w:t>
      </w:r>
    </w:p>
    <w:sectPr w:rsidR="00DC4ADB" w:rsidRPr="00F26F4B" w:rsidSect="00E569C8">
      <w:pgSz w:w="11906" w:h="16838"/>
      <w:pgMar w:top="1440" w:right="1418"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A73" w:rsidRDefault="00086A73" w:rsidP="00622789">
      <w:pPr>
        <w:spacing w:line="240" w:lineRule="auto"/>
      </w:pPr>
      <w:r>
        <w:separator/>
      </w:r>
    </w:p>
  </w:endnote>
  <w:endnote w:type="continuationSeparator" w:id="1">
    <w:p w:rsidR="00086A73" w:rsidRDefault="00086A73" w:rsidP="006227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rialMT">
    <w:altName w:val="Times New Roman"/>
    <w:panose1 w:val="00000000000000000000"/>
    <w:charset w:val="BA"/>
    <w:family w:val="auto"/>
    <w:notTrueType/>
    <w:pitch w:val="default"/>
    <w:sig w:usb0="00000005" w:usb1="00000000" w:usb2="00000000" w:usb3="00000000" w:csb0="00000080"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A73" w:rsidRPr="00DC4ADB" w:rsidRDefault="00086A73" w:rsidP="005F0EB5">
    <w:pPr>
      <w:pStyle w:val="Footer"/>
      <w:jc w:val="both"/>
      <w:rPr>
        <w:rFonts w:ascii="Times New Roman" w:hAnsi="Times New Roman" w:cs="Times New Roman"/>
        <w:sz w:val="24"/>
        <w:szCs w:val="24"/>
      </w:rPr>
    </w:pPr>
    <w:r w:rsidRPr="00DC4ADB">
      <w:rPr>
        <w:rFonts w:ascii="Times New Roman" w:hAnsi="Times New Roman" w:cs="Times New Roman"/>
        <w:bCs/>
        <w:sz w:val="24"/>
        <w:szCs w:val="24"/>
      </w:rPr>
      <w:t>VMNot_</w:t>
    </w:r>
    <w:r>
      <w:rPr>
        <w:rFonts w:ascii="Times New Roman" w:hAnsi="Times New Roman" w:cs="Times New Roman"/>
        <w:bCs/>
        <w:sz w:val="24"/>
        <w:szCs w:val="24"/>
      </w:rPr>
      <w:t>150316_aptieku</w:t>
    </w:r>
    <w:r w:rsidRPr="00DC4ADB">
      <w:rPr>
        <w:rFonts w:ascii="Times New Roman" w:hAnsi="Times New Roman" w:cs="Times New Roman"/>
        <w:bCs/>
        <w:sz w:val="24"/>
        <w:szCs w:val="24"/>
      </w:rPr>
      <w:t>darb</w:t>
    </w:r>
    <w:r>
      <w:rPr>
        <w:rFonts w:ascii="Times New Roman" w:hAnsi="Times New Roman" w:cs="Times New Roman"/>
        <w:bCs/>
        <w:sz w:val="24"/>
        <w:szCs w:val="24"/>
      </w:rPr>
      <w:t xml:space="preserve"> </w:t>
    </w:r>
    <w:r w:rsidRPr="00DC4ADB">
      <w:rPr>
        <w:rFonts w:ascii="Times New Roman" w:hAnsi="Times New Roman" w:cs="Times New Roman"/>
        <w:bCs/>
        <w:sz w:val="24"/>
        <w:szCs w:val="24"/>
      </w:rPr>
      <w:t>; Ministru kabineta noteikumu projekts „</w:t>
    </w:r>
    <w:bookmarkStart w:id="22" w:name="OLE_LINK4"/>
    <w:bookmarkStart w:id="23" w:name="OLE_LINK5"/>
    <w:bookmarkStart w:id="24" w:name="_Hlk301874421"/>
    <w:r w:rsidRPr="00DC4ADB">
      <w:rPr>
        <w:rFonts w:ascii="Times New Roman" w:hAnsi="Times New Roman" w:cs="Times New Roman"/>
        <w:bCs/>
        <w:sz w:val="24"/>
        <w:szCs w:val="24"/>
      </w:rPr>
      <w:t>Grozījumi Ministru kabineta 2010.gada 23.marta noteikumos Nr.288 „Aptieku darbības noteikumi</w:t>
    </w:r>
    <w:r w:rsidRPr="00DC4ADB">
      <w:rPr>
        <w:rFonts w:ascii="Times New Roman" w:hAnsi="Times New Roman" w:cs="Times New Roman"/>
        <w:sz w:val="24"/>
        <w:szCs w:val="24"/>
      </w:rPr>
      <w:t>””</w:t>
    </w:r>
    <w:bookmarkEnd w:id="22"/>
    <w:bookmarkEnd w:id="23"/>
    <w:bookmarkEnd w:id="24"/>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A73" w:rsidRPr="00DC4ADB" w:rsidRDefault="00086A73" w:rsidP="005F0EB5">
    <w:pPr>
      <w:pStyle w:val="Footer"/>
      <w:jc w:val="both"/>
      <w:rPr>
        <w:rFonts w:ascii="Times New Roman" w:hAnsi="Times New Roman" w:cs="Times New Roman"/>
        <w:sz w:val="24"/>
        <w:szCs w:val="24"/>
      </w:rPr>
    </w:pPr>
    <w:r w:rsidRPr="00DC4ADB">
      <w:rPr>
        <w:rFonts w:ascii="Times New Roman" w:hAnsi="Times New Roman" w:cs="Times New Roman"/>
        <w:bCs/>
        <w:sz w:val="24"/>
        <w:szCs w:val="24"/>
      </w:rPr>
      <w:t>VMNot_</w:t>
    </w:r>
    <w:r>
      <w:rPr>
        <w:rFonts w:ascii="Times New Roman" w:hAnsi="Times New Roman" w:cs="Times New Roman"/>
        <w:bCs/>
        <w:sz w:val="24"/>
        <w:szCs w:val="24"/>
      </w:rPr>
      <w:t>150316_aptieku</w:t>
    </w:r>
    <w:r w:rsidRPr="00DC4ADB">
      <w:rPr>
        <w:rFonts w:ascii="Times New Roman" w:hAnsi="Times New Roman" w:cs="Times New Roman"/>
        <w:bCs/>
        <w:sz w:val="24"/>
        <w:szCs w:val="24"/>
      </w:rPr>
      <w:t>darb</w:t>
    </w:r>
    <w:r>
      <w:rPr>
        <w:rFonts w:ascii="Times New Roman" w:hAnsi="Times New Roman" w:cs="Times New Roman"/>
        <w:bCs/>
        <w:sz w:val="24"/>
        <w:szCs w:val="24"/>
      </w:rPr>
      <w:t xml:space="preserve"> </w:t>
    </w:r>
    <w:r w:rsidRPr="00DC4ADB">
      <w:rPr>
        <w:rFonts w:ascii="Times New Roman" w:hAnsi="Times New Roman" w:cs="Times New Roman"/>
        <w:bCs/>
        <w:sz w:val="24"/>
        <w:szCs w:val="24"/>
      </w:rPr>
      <w:t>; Ministru kabineta noteikumu projekts „Grozījumi Ministru kabineta 2010.gada 23.marta noteikumos Nr.288 „Aptieku darbības noteikumi</w:t>
    </w:r>
    <w:r w:rsidRPr="00DC4ADB">
      <w:rPr>
        <w:rFonts w:ascii="Times New Roman" w:hAnsi="Times New Roman" w:cs="Times New Roman"/>
        <w:sz w:val="24"/>
        <w:szCs w:val="24"/>
      </w:rPr>
      <w:t>””</w:t>
    </w:r>
  </w:p>
  <w:p w:rsidR="00086A73" w:rsidRDefault="00086A73" w:rsidP="005F0EB5">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A73" w:rsidRDefault="00086A73" w:rsidP="00622789">
      <w:pPr>
        <w:spacing w:line="240" w:lineRule="auto"/>
      </w:pPr>
      <w:r>
        <w:separator/>
      </w:r>
    </w:p>
  </w:footnote>
  <w:footnote w:type="continuationSeparator" w:id="1">
    <w:p w:rsidR="00086A73" w:rsidRDefault="00086A73" w:rsidP="006227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78654"/>
      <w:docPartObj>
        <w:docPartGallery w:val="Page Numbers (Top of Page)"/>
        <w:docPartUnique/>
      </w:docPartObj>
    </w:sdtPr>
    <w:sdtContent>
      <w:p w:rsidR="00086A73" w:rsidRDefault="00086A73">
        <w:pPr>
          <w:pStyle w:val="Header"/>
          <w:jc w:val="center"/>
        </w:pPr>
        <w:fldSimple w:instr=" PAGE   \* MERGEFORMAT ">
          <w:r w:rsidR="009A48FC">
            <w:rPr>
              <w:noProof/>
            </w:rPr>
            <w:t>42</w:t>
          </w:r>
        </w:fldSimple>
      </w:p>
    </w:sdtContent>
  </w:sdt>
  <w:p w:rsidR="00086A73" w:rsidRDefault="00086A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50D"/>
    <w:multiLevelType w:val="hybridMultilevel"/>
    <w:tmpl w:val="64A6B2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AF56340"/>
    <w:multiLevelType w:val="hybridMultilevel"/>
    <w:tmpl w:val="2BD26350"/>
    <w:lvl w:ilvl="0" w:tplc="6BD8C94A">
      <w:start w:val="1"/>
      <w:numFmt w:val="decimal"/>
      <w:lvlText w:val="%1."/>
      <w:lvlJc w:val="left"/>
      <w:pPr>
        <w:ind w:left="786" w:hanging="360"/>
      </w:pPr>
      <w:rPr>
        <w:rFonts w:hint="default"/>
        <w:b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1EC05328"/>
    <w:multiLevelType w:val="multilevel"/>
    <w:tmpl w:val="CA3A8DE8"/>
    <w:lvl w:ilvl="0">
      <w:start w:val="1"/>
      <w:numFmt w:val="decimal"/>
      <w:lvlText w:val="%1."/>
      <w:lvlJc w:val="left"/>
      <w:pPr>
        <w:ind w:left="450" w:hanging="450"/>
      </w:pPr>
      <w:rPr>
        <w:rFonts w:hint="default"/>
        <w:i w:val="0"/>
      </w:rPr>
    </w:lvl>
    <w:lvl w:ilvl="1">
      <w:start w:val="1"/>
      <w:numFmt w:val="decimal"/>
      <w:lvlText w:val="%1.%2."/>
      <w:lvlJc w:val="left"/>
      <w:pPr>
        <w:ind w:left="2280" w:hanging="720"/>
      </w:pPr>
      <w:rPr>
        <w:rFonts w:hint="default"/>
        <w:i w:val="0"/>
      </w:rPr>
    </w:lvl>
    <w:lvl w:ilvl="2">
      <w:start w:val="1"/>
      <w:numFmt w:val="decimal"/>
      <w:lvlText w:val="%1.%2.%3."/>
      <w:lvlJc w:val="left"/>
      <w:pPr>
        <w:ind w:left="5040" w:hanging="720"/>
      </w:pPr>
      <w:rPr>
        <w:rFonts w:hint="default"/>
        <w:i w:val="0"/>
      </w:rPr>
    </w:lvl>
    <w:lvl w:ilvl="3">
      <w:start w:val="1"/>
      <w:numFmt w:val="decimal"/>
      <w:lvlText w:val="%1.%2.%3.%4."/>
      <w:lvlJc w:val="left"/>
      <w:pPr>
        <w:ind w:left="7560" w:hanging="1080"/>
      </w:pPr>
      <w:rPr>
        <w:rFonts w:hint="default"/>
        <w:i w:val="0"/>
      </w:rPr>
    </w:lvl>
    <w:lvl w:ilvl="4">
      <w:start w:val="1"/>
      <w:numFmt w:val="decimal"/>
      <w:lvlText w:val="%1.%2.%3.%4.%5."/>
      <w:lvlJc w:val="left"/>
      <w:pPr>
        <w:ind w:left="9720" w:hanging="1080"/>
      </w:pPr>
      <w:rPr>
        <w:rFonts w:hint="default"/>
        <w:i w:val="0"/>
      </w:rPr>
    </w:lvl>
    <w:lvl w:ilvl="5">
      <w:start w:val="1"/>
      <w:numFmt w:val="decimal"/>
      <w:lvlText w:val="%1.%2.%3.%4.%5.%6."/>
      <w:lvlJc w:val="left"/>
      <w:pPr>
        <w:ind w:left="12240" w:hanging="1440"/>
      </w:pPr>
      <w:rPr>
        <w:rFonts w:hint="default"/>
        <w:i w:val="0"/>
      </w:rPr>
    </w:lvl>
    <w:lvl w:ilvl="6">
      <w:start w:val="1"/>
      <w:numFmt w:val="decimal"/>
      <w:lvlText w:val="%1.%2.%3.%4.%5.%6.%7."/>
      <w:lvlJc w:val="left"/>
      <w:pPr>
        <w:ind w:left="14760" w:hanging="1800"/>
      </w:pPr>
      <w:rPr>
        <w:rFonts w:hint="default"/>
        <w:i w:val="0"/>
      </w:rPr>
    </w:lvl>
    <w:lvl w:ilvl="7">
      <w:start w:val="1"/>
      <w:numFmt w:val="decimal"/>
      <w:lvlText w:val="%1.%2.%3.%4.%5.%6.%7.%8."/>
      <w:lvlJc w:val="left"/>
      <w:pPr>
        <w:ind w:left="16920" w:hanging="1800"/>
      </w:pPr>
      <w:rPr>
        <w:rFonts w:hint="default"/>
        <w:i w:val="0"/>
      </w:rPr>
    </w:lvl>
    <w:lvl w:ilvl="8">
      <w:start w:val="1"/>
      <w:numFmt w:val="decimal"/>
      <w:lvlText w:val="%1.%2.%3.%4.%5.%6.%7.%8.%9."/>
      <w:lvlJc w:val="left"/>
      <w:pPr>
        <w:ind w:left="19440" w:hanging="2160"/>
      </w:pPr>
      <w:rPr>
        <w:rFonts w:hint="default"/>
        <w:i w:val="0"/>
      </w:rPr>
    </w:lvl>
  </w:abstractNum>
  <w:abstractNum w:abstractNumId="3">
    <w:nsid w:val="1FD43EDF"/>
    <w:multiLevelType w:val="hybridMultilevel"/>
    <w:tmpl w:val="2A5EAB76"/>
    <w:lvl w:ilvl="0" w:tplc="AC8863DA">
      <w:start w:val="1"/>
      <w:numFmt w:val="decimal"/>
      <w:lvlText w:val="%1."/>
      <w:lvlJc w:val="left"/>
      <w:pPr>
        <w:ind w:left="1636" w:hanging="360"/>
      </w:pPr>
      <w:rPr>
        <w:rFonts w:hint="default"/>
        <w:i w:val="0"/>
      </w:rPr>
    </w:lvl>
    <w:lvl w:ilvl="1" w:tplc="04260019">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4">
    <w:nsid w:val="2E424D76"/>
    <w:multiLevelType w:val="hybridMultilevel"/>
    <w:tmpl w:val="20608B52"/>
    <w:lvl w:ilvl="0" w:tplc="86B8CA80">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A0830"/>
    <w:rsid w:val="0001742A"/>
    <w:rsid w:val="00021697"/>
    <w:rsid w:val="00025C34"/>
    <w:rsid w:val="0004015F"/>
    <w:rsid w:val="00050CE1"/>
    <w:rsid w:val="000549D9"/>
    <w:rsid w:val="0005698B"/>
    <w:rsid w:val="000607D9"/>
    <w:rsid w:val="00062AF3"/>
    <w:rsid w:val="000631C2"/>
    <w:rsid w:val="0007236C"/>
    <w:rsid w:val="000772E5"/>
    <w:rsid w:val="00081FC7"/>
    <w:rsid w:val="000839F3"/>
    <w:rsid w:val="00086A73"/>
    <w:rsid w:val="00090C73"/>
    <w:rsid w:val="00091DC6"/>
    <w:rsid w:val="000925E5"/>
    <w:rsid w:val="00094323"/>
    <w:rsid w:val="000A350C"/>
    <w:rsid w:val="000B121E"/>
    <w:rsid w:val="000B4310"/>
    <w:rsid w:val="000B5449"/>
    <w:rsid w:val="000B6C29"/>
    <w:rsid w:val="000B70E1"/>
    <w:rsid w:val="000C26A4"/>
    <w:rsid w:val="000C6AAA"/>
    <w:rsid w:val="000D1619"/>
    <w:rsid w:val="000D4149"/>
    <w:rsid w:val="000D7290"/>
    <w:rsid w:val="000E18BC"/>
    <w:rsid w:val="000E3B40"/>
    <w:rsid w:val="000E6BFE"/>
    <w:rsid w:val="000F0955"/>
    <w:rsid w:val="000F66F9"/>
    <w:rsid w:val="00106628"/>
    <w:rsid w:val="00111DAF"/>
    <w:rsid w:val="00117BAA"/>
    <w:rsid w:val="00127E2E"/>
    <w:rsid w:val="0013125C"/>
    <w:rsid w:val="00143C79"/>
    <w:rsid w:val="00144224"/>
    <w:rsid w:val="001523AF"/>
    <w:rsid w:val="00155D10"/>
    <w:rsid w:val="00176B27"/>
    <w:rsid w:val="0017770D"/>
    <w:rsid w:val="00180802"/>
    <w:rsid w:val="00180AA3"/>
    <w:rsid w:val="00186CE0"/>
    <w:rsid w:val="00191161"/>
    <w:rsid w:val="001965B1"/>
    <w:rsid w:val="00196ED1"/>
    <w:rsid w:val="001978C9"/>
    <w:rsid w:val="001A0F80"/>
    <w:rsid w:val="001A1F52"/>
    <w:rsid w:val="001A24B8"/>
    <w:rsid w:val="001A4175"/>
    <w:rsid w:val="001A55FE"/>
    <w:rsid w:val="001B39E9"/>
    <w:rsid w:val="001C101B"/>
    <w:rsid w:val="001C1BFB"/>
    <w:rsid w:val="001D1D5D"/>
    <w:rsid w:val="001E20F3"/>
    <w:rsid w:val="001E2DBE"/>
    <w:rsid w:val="001F3CF2"/>
    <w:rsid w:val="001F6E3C"/>
    <w:rsid w:val="00210C9B"/>
    <w:rsid w:val="002156AA"/>
    <w:rsid w:val="002248AA"/>
    <w:rsid w:val="00230997"/>
    <w:rsid w:val="00237722"/>
    <w:rsid w:val="00237A8C"/>
    <w:rsid w:val="00241E45"/>
    <w:rsid w:val="00242EF1"/>
    <w:rsid w:val="00252909"/>
    <w:rsid w:val="002575B1"/>
    <w:rsid w:val="00257FAD"/>
    <w:rsid w:val="002624AE"/>
    <w:rsid w:val="00265CB2"/>
    <w:rsid w:val="002662BE"/>
    <w:rsid w:val="00272BDB"/>
    <w:rsid w:val="0027546E"/>
    <w:rsid w:val="00276FA7"/>
    <w:rsid w:val="002813CD"/>
    <w:rsid w:val="002818F1"/>
    <w:rsid w:val="002824C1"/>
    <w:rsid w:val="0028342C"/>
    <w:rsid w:val="00284B6B"/>
    <w:rsid w:val="00286B50"/>
    <w:rsid w:val="002949FD"/>
    <w:rsid w:val="00294D8F"/>
    <w:rsid w:val="00296F30"/>
    <w:rsid w:val="002A54B3"/>
    <w:rsid w:val="002C1FEA"/>
    <w:rsid w:val="002D58D6"/>
    <w:rsid w:val="002E1CCC"/>
    <w:rsid w:val="002E5125"/>
    <w:rsid w:val="002F0F98"/>
    <w:rsid w:val="002F20D9"/>
    <w:rsid w:val="002F3568"/>
    <w:rsid w:val="002F3686"/>
    <w:rsid w:val="002F388E"/>
    <w:rsid w:val="003005FB"/>
    <w:rsid w:val="003118A1"/>
    <w:rsid w:val="003118CC"/>
    <w:rsid w:val="003168C1"/>
    <w:rsid w:val="003301E0"/>
    <w:rsid w:val="00330F93"/>
    <w:rsid w:val="00340362"/>
    <w:rsid w:val="00346579"/>
    <w:rsid w:val="00346DDB"/>
    <w:rsid w:val="00347B85"/>
    <w:rsid w:val="00350510"/>
    <w:rsid w:val="00351F59"/>
    <w:rsid w:val="00352886"/>
    <w:rsid w:val="00357D27"/>
    <w:rsid w:val="003737F3"/>
    <w:rsid w:val="00380D42"/>
    <w:rsid w:val="00387B0F"/>
    <w:rsid w:val="003914E3"/>
    <w:rsid w:val="003A0FC3"/>
    <w:rsid w:val="003A3154"/>
    <w:rsid w:val="003A36D8"/>
    <w:rsid w:val="003A78F1"/>
    <w:rsid w:val="003B4E6B"/>
    <w:rsid w:val="003C239A"/>
    <w:rsid w:val="003C583C"/>
    <w:rsid w:val="003D6F1B"/>
    <w:rsid w:val="003E34DA"/>
    <w:rsid w:val="003E4850"/>
    <w:rsid w:val="003E6C9B"/>
    <w:rsid w:val="003F1BAB"/>
    <w:rsid w:val="003F1D25"/>
    <w:rsid w:val="003F2FEC"/>
    <w:rsid w:val="00402225"/>
    <w:rsid w:val="00405A07"/>
    <w:rsid w:val="0041219E"/>
    <w:rsid w:val="004136EE"/>
    <w:rsid w:val="00413D0F"/>
    <w:rsid w:val="0041433F"/>
    <w:rsid w:val="00414FF8"/>
    <w:rsid w:val="00415351"/>
    <w:rsid w:val="00415593"/>
    <w:rsid w:val="00423EA6"/>
    <w:rsid w:val="0042422E"/>
    <w:rsid w:val="00433FD2"/>
    <w:rsid w:val="0043530F"/>
    <w:rsid w:val="0044320D"/>
    <w:rsid w:val="004449B3"/>
    <w:rsid w:val="00445159"/>
    <w:rsid w:val="00447B3A"/>
    <w:rsid w:val="00450385"/>
    <w:rsid w:val="0045113C"/>
    <w:rsid w:val="00452DDA"/>
    <w:rsid w:val="00462322"/>
    <w:rsid w:val="00475F4C"/>
    <w:rsid w:val="00481F0F"/>
    <w:rsid w:val="0049063F"/>
    <w:rsid w:val="004919C2"/>
    <w:rsid w:val="00494BAB"/>
    <w:rsid w:val="004A5095"/>
    <w:rsid w:val="004B10E1"/>
    <w:rsid w:val="004B625A"/>
    <w:rsid w:val="004B7D75"/>
    <w:rsid w:val="004C34BA"/>
    <w:rsid w:val="004D145A"/>
    <w:rsid w:val="004D2CF2"/>
    <w:rsid w:val="004D5D28"/>
    <w:rsid w:val="004E3E4A"/>
    <w:rsid w:val="004F278E"/>
    <w:rsid w:val="005022BC"/>
    <w:rsid w:val="00502EB3"/>
    <w:rsid w:val="00505B6B"/>
    <w:rsid w:val="005073C9"/>
    <w:rsid w:val="005103E1"/>
    <w:rsid w:val="00511AB3"/>
    <w:rsid w:val="00511DD2"/>
    <w:rsid w:val="0051267F"/>
    <w:rsid w:val="00516A72"/>
    <w:rsid w:val="00524BA4"/>
    <w:rsid w:val="00524FE1"/>
    <w:rsid w:val="00532ADF"/>
    <w:rsid w:val="0055284B"/>
    <w:rsid w:val="00567A88"/>
    <w:rsid w:val="00567C96"/>
    <w:rsid w:val="005803F6"/>
    <w:rsid w:val="005814E0"/>
    <w:rsid w:val="005903EA"/>
    <w:rsid w:val="00591CE7"/>
    <w:rsid w:val="00594480"/>
    <w:rsid w:val="00595829"/>
    <w:rsid w:val="00596E5E"/>
    <w:rsid w:val="005A01F4"/>
    <w:rsid w:val="005A55FF"/>
    <w:rsid w:val="005A6E9E"/>
    <w:rsid w:val="005B45AB"/>
    <w:rsid w:val="005B53F7"/>
    <w:rsid w:val="005C157E"/>
    <w:rsid w:val="005C4436"/>
    <w:rsid w:val="005C640F"/>
    <w:rsid w:val="005F0EB5"/>
    <w:rsid w:val="00603E60"/>
    <w:rsid w:val="0061519B"/>
    <w:rsid w:val="00622789"/>
    <w:rsid w:val="006312E0"/>
    <w:rsid w:val="00633D81"/>
    <w:rsid w:val="00634FD3"/>
    <w:rsid w:val="00640917"/>
    <w:rsid w:val="00641732"/>
    <w:rsid w:val="00641954"/>
    <w:rsid w:val="006421AA"/>
    <w:rsid w:val="0064388D"/>
    <w:rsid w:val="0064669C"/>
    <w:rsid w:val="00656F75"/>
    <w:rsid w:val="00662542"/>
    <w:rsid w:val="00662AF9"/>
    <w:rsid w:val="00670799"/>
    <w:rsid w:val="0067555C"/>
    <w:rsid w:val="006772A3"/>
    <w:rsid w:val="00682A8D"/>
    <w:rsid w:val="00682FC5"/>
    <w:rsid w:val="00685244"/>
    <w:rsid w:val="00685DE2"/>
    <w:rsid w:val="00686998"/>
    <w:rsid w:val="0069288A"/>
    <w:rsid w:val="006B7855"/>
    <w:rsid w:val="006C0B0B"/>
    <w:rsid w:val="006C0BB7"/>
    <w:rsid w:val="006D1CC4"/>
    <w:rsid w:val="006D385C"/>
    <w:rsid w:val="006D6DA9"/>
    <w:rsid w:val="006D7D08"/>
    <w:rsid w:val="006E5A81"/>
    <w:rsid w:val="006F497B"/>
    <w:rsid w:val="006F4EE9"/>
    <w:rsid w:val="006F5474"/>
    <w:rsid w:val="00703611"/>
    <w:rsid w:val="00704FDA"/>
    <w:rsid w:val="0070569F"/>
    <w:rsid w:val="007145AC"/>
    <w:rsid w:val="007178ED"/>
    <w:rsid w:val="00720205"/>
    <w:rsid w:val="0072229B"/>
    <w:rsid w:val="00722E28"/>
    <w:rsid w:val="00724586"/>
    <w:rsid w:val="00724627"/>
    <w:rsid w:val="00727BF9"/>
    <w:rsid w:val="00742B1E"/>
    <w:rsid w:val="007534BA"/>
    <w:rsid w:val="00755BBE"/>
    <w:rsid w:val="00760D2B"/>
    <w:rsid w:val="007622B9"/>
    <w:rsid w:val="0076602C"/>
    <w:rsid w:val="00767166"/>
    <w:rsid w:val="007673D1"/>
    <w:rsid w:val="0077228E"/>
    <w:rsid w:val="00772B02"/>
    <w:rsid w:val="00786DF6"/>
    <w:rsid w:val="00787440"/>
    <w:rsid w:val="00791DB6"/>
    <w:rsid w:val="0079332D"/>
    <w:rsid w:val="007A62D2"/>
    <w:rsid w:val="007B6FAD"/>
    <w:rsid w:val="007C082A"/>
    <w:rsid w:val="007C2211"/>
    <w:rsid w:val="007D415C"/>
    <w:rsid w:val="007D4D5A"/>
    <w:rsid w:val="007E198D"/>
    <w:rsid w:val="007E64B6"/>
    <w:rsid w:val="007E65D4"/>
    <w:rsid w:val="007F03AC"/>
    <w:rsid w:val="007F4489"/>
    <w:rsid w:val="007F7F96"/>
    <w:rsid w:val="008108CE"/>
    <w:rsid w:val="0081430C"/>
    <w:rsid w:val="008159BE"/>
    <w:rsid w:val="0082123F"/>
    <w:rsid w:val="0082694C"/>
    <w:rsid w:val="00845375"/>
    <w:rsid w:val="00873065"/>
    <w:rsid w:val="008741F3"/>
    <w:rsid w:val="00875F37"/>
    <w:rsid w:val="008800DF"/>
    <w:rsid w:val="008827FF"/>
    <w:rsid w:val="008850A4"/>
    <w:rsid w:val="0088551D"/>
    <w:rsid w:val="00886E70"/>
    <w:rsid w:val="00891E52"/>
    <w:rsid w:val="00896F5B"/>
    <w:rsid w:val="008A0830"/>
    <w:rsid w:val="008A3142"/>
    <w:rsid w:val="008B360F"/>
    <w:rsid w:val="008B4430"/>
    <w:rsid w:val="008B4D59"/>
    <w:rsid w:val="008C06BE"/>
    <w:rsid w:val="008C3AFC"/>
    <w:rsid w:val="008D1DCA"/>
    <w:rsid w:val="008D20CA"/>
    <w:rsid w:val="008D5673"/>
    <w:rsid w:val="008E1A32"/>
    <w:rsid w:val="008E2171"/>
    <w:rsid w:val="008E4C56"/>
    <w:rsid w:val="008E56E0"/>
    <w:rsid w:val="008F4616"/>
    <w:rsid w:val="008F4813"/>
    <w:rsid w:val="00900D30"/>
    <w:rsid w:val="009144C0"/>
    <w:rsid w:val="009179B4"/>
    <w:rsid w:val="00917F9A"/>
    <w:rsid w:val="009248F7"/>
    <w:rsid w:val="00925C77"/>
    <w:rsid w:val="00930765"/>
    <w:rsid w:val="00935B9E"/>
    <w:rsid w:val="00936831"/>
    <w:rsid w:val="009512D8"/>
    <w:rsid w:val="00951E78"/>
    <w:rsid w:val="00952985"/>
    <w:rsid w:val="00962EF4"/>
    <w:rsid w:val="0096489F"/>
    <w:rsid w:val="00965D23"/>
    <w:rsid w:val="0096763F"/>
    <w:rsid w:val="00967E07"/>
    <w:rsid w:val="0097213C"/>
    <w:rsid w:val="009724E9"/>
    <w:rsid w:val="00977485"/>
    <w:rsid w:val="0098322E"/>
    <w:rsid w:val="00985900"/>
    <w:rsid w:val="00985FF8"/>
    <w:rsid w:val="00994E73"/>
    <w:rsid w:val="009A48FC"/>
    <w:rsid w:val="009A4B9D"/>
    <w:rsid w:val="009A7941"/>
    <w:rsid w:val="009A7C01"/>
    <w:rsid w:val="009C6787"/>
    <w:rsid w:val="009C6C27"/>
    <w:rsid w:val="009F2146"/>
    <w:rsid w:val="00A00F29"/>
    <w:rsid w:val="00A02F65"/>
    <w:rsid w:val="00A115C6"/>
    <w:rsid w:val="00A14E77"/>
    <w:rsid w:val="00A256F6"/>
    <w:rsid w:val="00A3553C"/>
    <w:rsid w:val="00A418B8"/>
    <w:rsid w:val="00A54992"/>
    <w:rsid w:val="00A5559C"/>
    <w:rsid w:val="00A561F7"/>
    <w:rsid w:val="00A61483"/>
    <w:rsid w:val="00A645D5"/>
    <w:rsid w:val="00A67FD6"/>
    <w:rsid w:val="00A701C5"/>
    <w:rsid w:val="00A73542"/>
    <w:rsid w:val="00A75367"/>
    <w:rsid w:val="00A7676C"/>
    <w:rsid w:val="00A77BE3"/>
    <w:rsid w:val="00A77CA7"/>
    <w:rsid w:val="00A8352B"/>
    <w:rsid w:val="00A9017C"/>
    <w:rsid w:val="00AA2CED"/>
    <w:rsid w:val="00AA7E7E"/>
    <w:rsid w:val="00AB3896"/>
    <w:rsid w:val="00AC3FAE"/>
    <w:rsid w:val="00AD564F"/>
    <w:rsid w:val="00AD5711"/>
    <w:rsid w:val="00AE69E0"/>
    <w:rsid w:val="00AF6440"/>
    <w:rsid w:val="00B00A50"/>
    <w:rsid w:val="00B16FC9"/>
    <w:rsid w:val="00B31CA5"/>
    <w:rsid w:val="00B355DB"/>
    <w:rsid w:val="00B35F58"/>
    <w:rsid w:val="00B36352"/>
    <w:rsid w:val="00B37FBE"/>
    <w:rsid w:val="00B41ADF"/>
    <w:rsid w:val="00B45B6B"/>
    <w:rsid w:val="00B47D3F"/>
    <w:rsid w:val="00B57453"/>
    <w:rsid w:val="00B64988"/>
    <w:rsid w:val="00B64CF4"/>
    <w:rsid w:val="00B65B05"/>
    <w:rsid w:val="00B65E3E"/>
    <w:rsid w:val="00B70DB5"/>
    <w:rsid w:val="00B719EC"/>
    <w:rsid w:val="00B813E4"/>
    <w:rsid w:val="00B85E38"/>
    <w:rsid w:val="00B87B8B"/>
    <w:rsid w:val="00B918FA"/>
    <w:rsid w:val="00B93A48"/>
    <w:rsid w:val="00B97545"/>
    <w:rsid w:val="00B97CC1"/>
    <w:rsid w:val="00BA0CE6"/>
    <w:rsid w:val="00BA35DD"/>
    <w:rsid w:val="00BA3834"/>
    <w:rsid w:val="00BA3909"/>
    <w:rsid w:val="00BA68A9"/>
    <w:rsid w:val="00BB2FE5"/>
    <w:rsid w:val="00BB7A4B"/>
    <w:rsid w:val="00BB7EFF"/>
    <w:rsid w:val="00BC42B6"/>
    <w:rsid w:val="00BD5CEA"/>
    <w:rsid w:val="00BD7478"/>
    <w:rsid w:val="00BF3946"/>
    <w:rsid w:val="00C002C0"/>
    <w:rsid w:val="00C02623"/>
    <w:rsid w:val="00C11F16"/>
    <w:rsid w:val="00C16DD1"/>
    <w:rsid w:val="00C21B8A"/>
    <w:rsid w:val="00C21E22"/>
    <w:rsid w:val="00C24A01"/>
    <w:rsid w:val="00C34FD4"/>
    <w:rsid w:val="00C37AE6"/>
    <w:rsid w:val="00C45372"/>
    <w:rsid w:val="00C53ABD"/>
    <w:rsid w:val="00C55742"/>
    <w:rsid w:val="00C575ED"/>
    <w:rsid w:val="00C62DFC"/>
    <w:rsid w:val="00C67BC8"/>
    <w:rsid w:val="00C70A01"/>
    <w:rsid w:val="00C73875"/>
    <w:rsid w:val="00C81776"/>
    <w:rsid w:val="00C93A69"/>
    <w:rsid w:val="00C94CF3"/>
    <w:rsid w:val="00C96A6E"/>
    <w:rsid w:val="00C96F43"/>
    <w:rsid w:val="00CA4BA4"/>
    <w:rsid w:val="00CA6CD6"/>
    <w:rsid w:val="00CA76EF"/>
    <w:rsid w:val="00CB59D4"/>
    <w:rsid w:val="00CC64B5"/>
    <w:rsid w:val="00CD3309"/>
    <w:rsid w:val="00CE2FEE"/>
    <w:rsid w:val="00CE3773"/>
    <w:rsid w:val="00CF0F38"/>
    <w:rsid w:val="00CF4701"/>
    <w:rsid w:val="00CF57C0"/>
    <w:rsid w:val="00CF7240"/>
    <w:rsid w:val="00CF79EF"/>
    <w:rsid w:val="00D02808"/>
    <w:rsid w:val="00D02E0E"/>
    <w:rsid w:val="00D04FA6"/>
    <w:rsid w:val="00D05E9D"/>
    <w:rsid w:val="00D16E9A"/>
    <w:rsid w:val="00D17F55"/>
    <w:rsid w:val="00D240CB"/>
    <w:rsid w:val="00D40256"/>
    <w:rsid w:val="00D453B8"/>
    <w:rsid w:val="00D50165"/>
    <w:rsid w:val="00D519C1"/>
    <w:rsid w:val="00D52A7B"/>
    <w:rsid w:val="00D57FF8"/>
    <w:rsid w:val="00D62E00"/>
    <w:rsid w:val="00D65CA7"/>
    <w:rsid w:val="00D66A86"/>
    <w:rsid w:val="00D676AD"/>
    <w:rsid w:val="00D754BC"/>
    <w:rsid w:val="00D76EE6"/>
    <w:rsid w:val="00D774E9"/>
    <w:rsid w:val="00D80682"/>
    <w:rsid w:val="00D81C19"/>
    <w:rsid w:val="00D853ED"/>
    <w:rsid w:val="00D9090D"/>
    <w:rsid w:val="00D93E11"/>
    <w:rsid w:val="00D95CA3"/>
    <w:rsid w:val="00D95E2A"/>
    <w:rsid w:val="00DA1EE3"/>
    <w:rsid w:val="00DA2F6C"/>
    <w:rsid w:val="00DA35CF"/>
    <w:rsid w:val="00DA5657"/>
    <w:rsid w:val="00DA5A43"/>
    <w:rsid w:val="00DB1710"/>
    <w:rsid w:val="00DC4ADB"/>
    <w:rsid w:val="00DD0196"/>
    <w:rsid w:val="00DF273E"/>
    <w:rsid w:val="00E03F7C"/>
    <w:rsid w:val="00E06463"/>
    <w:rsid w:val="00E1035A"/>
    <w:rsid w:val="00E122D4"/>
    <w:rsid w:val="00E15BB3"/>
    <w:rsid w:val="00E169D8"/>
    <w:rsid w:val="00E16D12"/>
    <w:rsid w:val="00E172C0"/>
    <w:rsid w:val="00E204C1"/>
    <w:rsid w:val="00E267D5"/>
    <w:rsid w:val="00E34BC4"/>
    <w:rsid w:val="00E37607"/>
    <w:rsid w:val="00E4112D"/>
    <w:rsid w:val="00E427F1"/>
    <w:rsid w:val="00E43013"/>
    <w:rsid w:val="00E43A46"/>
    <w:rsid w:val="00E50785"/>
    <w:rsid w:val="00E509C4"/>
    <w:rsid w:val="00E569C8"/>
    <w:rsid w:val="00E700C4"/>
    <w:rsid w:val="00E70A36"/>
    <w:rsid w:val="00E73BD0"/>
    <w:rsid w:val="00E75398"/>
    <w:rsid w:val="00E80A6F"/>
    <w:rsid w:val="00E85599"/>
    <w:rsid w:val="00E86E0E"/>
    <w:rsid w:val="00E9296A"/>
    <w:rsid w:val="00EA1C63"/>
    <w:rsid w:val="00EA292F"/>
    <w:rsid w:val="00EA791B"/>
    <w:rsid w:val="00EB5A11"/>
    <w:rsid w:val="00EC2EE4"/>
    <w:rsid w:val="00ED3180"/>
    <w:rsid w:val="00ED6AEB"/>
    <w:rsid w:val="00ED7F71"/>
    <w:rsid w:val="00EE2896"/>
    <w:rsid w:val="00EE2971"/>
    <w:rsid w:val="00EE29F2"/>
    <w:rsid w:val="00EE2FD6"/>
    <w:rsid w:val="00EE37BC"/>
    <w:rsid w:val="00EF0D02"/>
    <w:rsid w:val="00EF15D5"/>
    <w:rsid w:val="00EF4659"/>
    <w:rsid w:val="00EF7E01"/>
    <w:rsid w:val="00F07EAE"/>
    <w:rsid w:val="00F21A62"/>
    <w:rsid w:val="00F26CAB"/>
    <w:rsid w:val="00F26F4B"/>
    <w:rsid w:val="00F36B6F"/>
    <w:rsid w:val="00F372B4"/>
    <w:rsid w:val="00F52519"/>
    <w:rsid w:val="00F5700D"/>
    <w:rsid w:val="00F65246"/>
    <w:rsid w:val="00F664E8"/>
    <w:rsid w:val="00F75F0D"/>
    <w:rsid w:val="00F76A60"/>
    <w:rsid w:val="00F7738E"/>
    <w:rsid w:val="00F81B3A"/>
    <w:rsid w:val="00F82671"/>
    <w:rsid w:val="00F83104"/>
    <w:rsid w:val="00F849A0"/>
    <w:rsid w:val="00F97A0D"/>
    <w:rsid w:val="00F97AD3"/>
    <w:rsid w:val="00FA06AF"/>
    <w:rsid w:val="00FA208C"/>
    <w:rsid w:val="00FA252A"/>
    <w:rsid w:val="00FB273F"/>
    <w:rsid w:val="00FC58B3"/>
    <w:rsid w:val="00FD521C"/>
    <w:rsid w:val="00FE4757"/>
    <w:rsid w:val="00FE58EE"/>
    <w:rsid w:val="00FE5E25"/>
    <w:rsid w:val="00FE651F"/>
    <w:rsid w:val="00FE6C13"/>
    <w:rsid w:val="00FF013D"/>
    <w:rsid w:val="00FF1EE9"/>
    <w:rsid w:val="00FF53A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5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1">
    <w:name w:val="tv2131"/>
    <w:basedOn w:val="Normal"/>
    <w:rsid w:val="008A0830"/>
    <w:pPr>
      <w:spacing w:line="360" w:lineRule="auto"/>
      <w:ind w:firstLine="316"/>
    </w:pPr>
    <w:rPr>
      <w:rFonts w:ascii="Times New Roman" w:eastAsia="Times New Roman" w:hAnsi="Times New Roman" w:cs="Times New Roman"/>
      <w:color w:val="414142"/>
      <w:sz w:val="21"/>
      <w:szCs w:val="21"/>
      <w:lang w:eastAsia="lv-LV"/>
    </w:rPr>
  </w:style>
  <w:style w:type="paragraph" w:customStyle="1" w:styleId="labojumupamats1">
    <w:name w:val="labojumu_pamats1"/>
    <w:basedOn w:val="Normal"/>
    <w:rsid w:val="008A0830"/>
    <w:pPr>
      <w:spacing w:before="47" w:line="360" w:lineRule="auto"/>
      <w:ind w:firstLine="316"/>
    </w:pPr>
    <w:rPr>
      <w:rFonts w:ascii="Times New Roman" w:eastAsia="Times New Roman" w:hAnsi="Times New Roman" w:cs="Times New Roman"/>
      <w:i/>
      <w:iCs/>
      <w:color w:val="414142"/>
      <w:sz w:val="21"/>
      <w:szCs w:val="21"/>
      <w:lang w:eastAsia="lv-LV"/>
    </w:rPr>
  </w:style>
  <w:style w:type="paragraph" w:customStyle="1" w:styleId="tv2132">
    <w:name w:val="tv2132"/>
    <w:basedOn w:val="Normal"/>
    <w:rsid w:val="00FF013D"/>
    <w:pPr>
      <w:spacing w:line="360" w:lineRule="auto"/>
      <w:ind w:firstLine="300"/>
    </w:pPr>
    <w:rPr>
      <w:rFonts w:ascii="Times New Roman" w:eastAsia="Times New Roman" w:hAnsi="Times New Roman" w:cs="Times New Roman"/>
      <w:color w:val="414142"/>
      <w:sz w:val="20"/>
      <w:szCs w:val="20"/>
      <w:lang w:eastAsia="lv-LV"/>
    </w:rPr>
  </w:style>
  <w:style w:type="paragraph" w:styleId="Header">
    <w:name w:val="header"/>
    <w:basedOn w:val="Normal"/>
    <w:link w:val="HeaderChar"/>
    <w:uiPriority w:val="99"/>
    <w:unhideWhenUsed/>
    <w:rsid w:val="00622789"/>
    <w:pPr>
      <w:tabs>
        <w:tab w:val="center" w:pos="4153"/>
        <w:tab w:val="right" w:pos="8306"/>
      </w:tabs>
      <w:spacing w:line="240" w:lineRule="auto"/>
    </w:pPr>
  </w:style>
  <w:style w:type="character" w:customStyle="1" w:styleId="HeaderChar">
    <w:name w:val="Header Char"/>
    <w:basedOn w:val="DefaultParagraphFont"/>
    <w:link w:val="Header"/>
    <w:uiPriority w:val="99"/>
    <w:rsid w:val="00622789"/>
  </w:style>
  <w:style w:type="paragraph" w:styleId="Footer">
    <w:name w:val="footer"/>
    <w:basedOn w:val="Normal"/>
    <w:link w:val="FooterChar"/>
    <w:uiPriority w:val="99"/>
    <w:semiHidden/>
    <w:unhideWhenUsed/>
    <w:rsid w:val="00622789"/>
    <w:pPr>
      <w:tabs>
        <w:tab w:val="center" w:pos="4153"/>
        <w:tab w:val="right" w:pos="8306"/>
      </w:tabs>
      <w:spacing w:line="240" w:lineRule="auto"/>
    </w:pPr>
  </w:style>
  <w:style w:type="character" w:customStyle="1" w:styleId="FooterChar">
    <w:name w:val="Footer Char"/>
    <w:basedOn w:val="DefaultParagraphFont"/>
    <w:link w:val="Footer"/>
    <w:uiPriority w:val="99"/>
    <w:semiHidden/>
    <w:rsid w:val="00622789"/>
  </w:style>
  <w:style w:type="paragraph" w:styleId="BalloonText">
    <w:name w:val="Balloon Text"/>
    <w:basedOn w:val="Normal"/>
    <w:link w:val="BalloonTextChar"/>
    <w:uiPriority w:val="99"/>
    <w:semiHidden/>
    <w:unhideWhenUsed/>
    <w:rsid w:val="00DF27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73E"/>
    <w:rPr>
      <w:rFonts w:ascii="Tahoma" w:hAnsi="Tahoma" w:cs="Tahoma"/>
      <w:sz w:val="16"/>
      <w:szCs w:val="16"/>
    </w:rPr>
  </w:style>
  <w:style w:type="paragraph" w:styleId="ListParagraph">
    <w:name w:val="List Paragraph"/>
    <w:basedOn w:val="Normal"/>
    <w:uiPriority w:val="34"/>
    <w:qFormat/>
    <w:rsid w:val="002E1CCC"/>
    <w:pPr>
      <w:ind w:left="720"/>
      <w:contextualSpacing/>
    </w:pPr>
  </w:style>
  <w:style w:type="numbering" w:customStyle="1" w:styleId="NoList1">
    <w:name w:val="No List1"/>
    <w:next w:val="NoList"/>
    <w:uiPriority w:val="99"/>
    <w:semiHidden/>
    <w:unhideWhenUsed/>
    <w:rsid w:val="00B37FBE"/>
  </w:style>
  <w:style w:type="character" w:styleId="CommentReference">
    <w:name w:val="annotation reference"/>
    <w:basedOn w:val="DefaultParagraphFont"/>
    <w:uiPriority w:val="99"/>
    <w:semiHidden/>
    <w:unhideWhenUsed/>
    <w:rsid w:val="00143C79"/>
    <w:rPr>
      <w:sz w:val="16"/>
      <w:szCs w:val="16"/>
    </w:rPr>
  </w:style>
  <w:style w:type="paragraph" w:styleId="CommentText">
    <w:name w:val="annotation text"/>
    <w:basedOn w:val="Normal"/>
    <w:link w:val="CommentTextChar"/>
    <w:uiPriority w:val="99"/>
    <w:semiHidden/>
    <w:unhideWhenUsed/>
    <w:rsid w:val="00143C79"/>
    <w:pPr>
      <w:spacing w:line="240" w:lineRule="auto"/>
    </w:pPr>
    <w:rPr>
      <w:sz w:val="20"/>
      <w:szCs w:val="20"/>
    </w:rPr>
  </w:style>
  <w:style w:type="character" w:customStyle="1" w:styleId="CommentTextChar">
    <w:name w:val="Comment Text Char"/>
    <w:basedOn w:val="DefaultParagraphFont"/>
    <w:link w:val="CommentText"/>
    <w:uiPriority w:val="99"/>
    <w:semiHidden/>
    <w:rsid w:val="00143C79"/>
    <w:rPr>
      <w:sz w:val="20"/>
      <w:szCs w:val="20"/>
    </w:rPr>
  </w:style>
  <w:style w:type="paragraph" w:styleId="CommentSubject">
    <w:name w:val="annotation subject"/>
    <w:basedOn w:val="CommentText"/>
    <w:next w:val="CommentText"/>
    <w:link w:val="CommentSubjectChar"/>
    <w:uiPriority w:val="99"/>
    <w:semiHidden/>
    <w:unhideWhenUsed/>
    <w:rsid w:val="007E64B6"/>
    <w:rPr>
      <w:b/>
      <w:bCs/>
    </w:rPr>
  </w:style>
  <w:style w:type="character" w:customStyle="1" w:styleId="CommentSubjectChar">
    <w:name w:val="Comment Subject Char"/>
    <w:basedOn w:val="CommentTextChar"/>
    <w:link w:val="CommentSubject"/>
    <w:uiPriority w:val="99"/>
    <w:semiHidden/>
    <w:rsid w:val="007E64B6"/>
    <w:rPr>
      <w:b/>
      <w:bCs/>
    </w:rPr>
  </w:style>
</w:styles>
</file>

<file path=word/webSettings.xml><?xml version="1.0" encoding="utf-8"?>
<w:webSettings xmlns:r="http://schemas.openxmlformats.org/officeDocument/2006/relationships" xmlns:w="http://schemas.openxmlformats.org/wordprocessingml/2006/main">
  <w:divs>
    <w:div w:id="36976751">
      <w:bodyDiv w:val="1"/>
      <w:marLeft w:val="0"/>
      <w:marRight w:val="0"/>
      <w:marTop w:val="0"/>
      <w:marBottom w:val="0"/>
      <w:divBdr>
        <w:top w:val="none" w:sz="0" w:space="0" w:color="auto"/>
        <w:left w:val="none" w:sz="0" w:space="0" w:color="auto"/>
        <w:bottom w:val="none" w:sz="0" w:space="0" w:color="auto"/>
        <w:right w:val="none" w:sz="0" w:space="0" w:color="auto"/>
      </w:divBdr>
      <w:divsChild>
        <w:div w:id="360712139">
          <w:marLeft w:val="0"/>
          <w:marRight w:val="0"/>
          <w:marTop w:val="0"/>
          <w:marBottom w:val="0"/>
          <w:divBdr>
            <w:top w:val="none" w:sz="0" w:space="0" w:color="auto"/>
            <w:left w:val="none" w:sz="0" w:space="0" w:color="auto"/>
            <w:bottom w:val="none" w:sz="0" w:space="0" w:color="auto"/>
            <w:right w:val="none" w:sz="0" w:space="0" w:color="auto"/>
          </w:divBdr>
          <w:divsChild>
            <w:div w:id="1474713463">
              <w:marLeft w:val="0"/>
              <w:marRight w:val="0"/>
              <w:marTop w:val="0"/>
              <w:marBottom w:val="0"/>
              <w:divBdr>
                <w:top w:val="none" w:sz="0" w:space="0" w:color="auto"/>
                <w:left w:val="none" w:sz="0" w:space="0" w:color="auto"/>
                <w:bottom w:val="none" w:sz="0" w:space="0" w:color="auto"/>
                <w:right w:val="none" w:sz="0" w:space="0" w:color="auto"/>
              </w:divBdr>
              <w:divsChild>
                <w:div w:id="1035353581">
                  <w:marLeft w:val="0"/>
                  <w:marRight w:val="0"/>
                  <w:marTop w:val="0"/>
                  <w:marBottom w:val="0"/>
                  <w:divBdr>
                    <w:top w:val="none" w:sz="0" w:space="0" w:color="auto"/>
                    <w:left w:val="none" w:sz="0" w:space="0" w:color="auto"/>
                    <w:bottom w:val="none" w:sz="0" w:space="0" w:color="auto"/>
                    <w:right w:val="none" w:sz="0" w:space="0" w:color="auto"/>
                  </w:divBdr>
                  <w:divsChild>
                    <w:div w:id="503595151">
                      <w:marLeft w:val="0"/>
                      <w:marRight w:val="0"/>
                      <w:marTop w:val="0"/>
                      <w:marBottom w:val="0"/>
                      <w:divBdr>
                        <w:top w:val="none" w:sz="0" w:space="0" w:color="auto"/>
                        <w:left w:val="none" w:sz="0" w:space="0" w:color="auto"/>
                        <w:bottom w:val="none" w:sz="0" w:space="0" w:color="auto"/>
                        <w:right w:val="none" w:sz="0" w:space="0" w:color="auto"/>
                      </w:divBdr>
                      <w:divsChild>
                        <w:div w:id="862591959">
                          <w:marLeft w:val="0"/>
                          <w:marRight w:val="0"/>
                          <w:marTop w:val="0"/>
                          <w:marBottom w:val="0"/>
                          <w:divBdr>
                            <w:top w:val="none" w:sz="0" w:space="0" w:color="auto"/>
                            <w:left w:val="none" w:sz="0" w:space="0" w:color="auto"/>
                            <w:bottom w:val="none" w:sz="0" w:space="0" w:color="auto"/>
                            <w:right w:val="none" w:sz="0" w:space="0" w:color="auto"/>
                          </w:divBdr>
                          <w:divsChild>
                            <w:div w:id="3053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437300">
      <w:bodyDiv w:val="1"/>
      <w:marLeft w:val="0"/>
      <w:marRight w:val="0"/>
      <w:marTop w:val="0"/>
      <w:marBottom w:val="0"/>
      <w:divBdr>
        <w:top w:val="none" w:sz="0" w:space="0" w:color="auto"/>
        <w:left w:val="none" w:sz="0" w:space="0" w:color="auto"/>
        <w:bottom w:val="none" w:sz="0" w:space="0" w:color="auto"/>
        <w:right w:val="none" w:sz="0" w:space="0" w:color="auto"/>
      </w:divBdr>
      <w:divsChild>
        <w:div w:id="1603144348">
          <w:marLeft w:val="0"/>
          <w:marRight w:val="0"/>
          <w:marTop w:val="0"/>
          <w:marBottom w:val="0"/>
          <w:divBdr>
            <w:top w:val="none" w:sz="0" w:space="0" w:color="auto"/>
            <w:left w:val="none" w:sz="0" w:space="0" w:color="auto"/>
            <w:bottom w:val="none" w:sz="0" w:space="0" w:color="auto"/>
            <w:right w:val="none" w:sz="0" w:space="0" w:color="auto"/>
          </w:divBdr>
          <w:divsChild>
            <w:div w:id="52504584">
              <w:marLeft w:val="0"/>
              <w:marRight w:val="0"/>
              <w:marTop w:val="0"/>
              <w:marBottom w:val="0"/>
              <w:divBdr>
                <w:top w:val="none" w:sz="0" w:space="0" w:color="auto"/>
                <w:left w:val="none" w:sz="0" w:space="0" w:color="auto"/>
                <w:bottom w:val="none" w:sz="0" w:space="0" w:color="auto"/>
                <w:right w:val="none" w:sz="0" w:space="0" w:color="auto"/>
              </w:divBdr>
              <w:divsChild>
                <w:div w:id="1739861172">
                  <w:marLeft w:val="0"/>
                  <w:marRight w:val="0"/>
                  <w:marTop w:val="0"/>
                  <w:marBottom w:val="0"/>
                  <w:divBdr>
                    <w:top w:val="none" w:sz="0" w:space="0" w:color="auto"/>
                    <w:left w:val="none" w:sz="0" w:space="0" w:color="auto"/>
                    <w:bottom w:val="none" w:sz="0" w:space="0" w:color="auto"/>
                    <w:right w:val="none" w:sz="0" w:space="0" w:color="auto"/>
                  </w:divBdr>
                  <w:divsChild>
                    <w:div w:id="855080041">
                      <w:marLeft w:val="0"/>
                      <w:marRight w:val="0"/>
                      <w:marTop w:val="0"/>
                      <w:marBottom w:val="0"/>
                      <w:divBdr>
                        <w:top w:val="none" w:sz="0" w:space="0" w:color="auto"/>
                        <w:left w:val="none" w:sz="0" w:space="0" w:color="auto"/>
                        <w:bottom w:val="none" w:sz="0" w:space="0" w:color="auto"/>
                        <w:right w:val="none" w:sz="0" w:space="0" w:color="auto"/>
                      </w:divBdr>
                      <w:divsChild>
                        <w:div w:id="861284856">
                          <w:marLeft w:val="0"/>
                          <w:marRight w:val="0"/>
                          <w:marTop w:val="0"/>
                          <w:marBottom w:val="0"/>
                          <w:divBdr>
                            <w:top w:val="none" w:sz="0" w:space="0" w:color="auto"/>
                            <w:left w:val="none" w:sz="0" w:space="0" w:color="auto"/>
                            <w:bottom w:val="none" w:sz="0" w:space="0" w:color="auto"/>
                            <w:right w:val="none" w:sz="0" w:space="0" w:color="auto"/>
                          </w:divBdr>
                          <w:divsChild>
                            <w:div w:id="13138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591937">
      <w:bodyDiv w:val="1"/>
      <w:marLeft w:val="0"/>
      <w:marRight w:val="0"/>
      <w:marTop w:val="0"/>
      <w:marBottom w:val="0"/>
      <w:divBdr>
        <w:top w:val="none" w:sz="0" w:space="0" w:color="auto"/>
        <w:left w:val="none" w:sz="0" w:space="0" w:color="auto"/>
        <w:bottom w:val="none" w:sz="0" w:space="0" w:color="auto"/>
        <w:right w:val="none" w:sz="0" w:space="0" w:color="auto"/>
      </w:divBdr>
      <w:divsChild>
        <w:div w:id="1035430086">
          <w:marLeft w:val="0"/>
          <w:marRight w:val="0"/>
          <w:marTop w:val="0"/>
          <w:marBottom w:val="0"/>
          <w:divBdr>
            <w:top w:val="none" w:sz="0" w:space="0" w:color="auto"/>
            <w:left w:val="none" w:sz="0" w:space="0" w:color="auto"/>
            <w:bottom w:val="none" w:sz="0" w:space="0" w:color="auto"/>
            <w:right w:val="none" w:sz="0" w:space="0" w:color="auto"/>
          </w:divBdr>
          <w:divsChild>
            <w:div w:id="1501503935">
              <w:marLeft w:val="0"/>
              <w:marRight w:val="0"/>
              <w:marTop w:val="0"/>
              <w:marBottom w:val="0"/>
              <w:divBdr>
                <w:top w:val="none" w:sz="0" w:space="0" w:color="auto"/>
                <w:left w:val="none" w:sz="0" w:space="0" w:color="auto"/>
                <w:bottom w:val="none" w:sz="0" w:space="0" w:color="auto"/>
                <w:right w:val="none" w:sz="0" w:space="0" w:color="auto"/>
              </w:divBdr>
              <w:divsChild>
                <w:div w:id="1360425454">
                  <w:marLeft w:val="0"/>
                  <w:marRight w:val="0"/>
                  <w:marTop w:val="0"/>
                  <w:marBottom w:val="0"/>
                  <w:divBdr>
                    <w:top w:val="none" w:sz="0" w:space="0" w:color="auto"/>
                    <w:left w:val="none" w:sz="0" w:space="0" w:color="auto"/>
                    <w:bottom w:val="none" w:sz="0" w:space="0" w:color="auto"/>
                    <w:right w:val="none" w:sz="0" w:space="0" w:color="auto"/>
                  </w:divBdr>
                  <w:divsChild>
                    <w:div w:id="1092554321">
                      <w:marLeft w:val="0"/>
                      <w:marRight w:val="0"/>
                      <w:marTop w:val="0"/>
                      <w:marBottom w:val="0"/>
                      <w:divBdr>
                        <w:top w:val="none" w:sz="0" w:space="0" w:color="auto"/>
                        <w:left w:val="none" w:sz="0" w:space="0" w:color="auto"/>
                        <w:bottom w:val="none" w:sz="0" w:space="0" w:color="auto"/>
                        <w:right w:val="none" w:sz="0" w:space="0" w:color="auto"/>
                      </w:divBdr>
                      <w:divsChild>
                        <w:div w:id="2003048865">
                          <w:marLeft w:val="0"/>
                          <w:marRight w:val="0"/>
                          <w:marTop w:val="0"/>
                          <w:marBottom w:val="0"/>
                          <w:divBdr>
                            <w:top w:val="none" w:sz="0" w:space="0" w:color="auto"/>
                            <w:left w:val="none" w:sz="0" w:space="0" w:color="auto"/>
                            <w:bottom w:val="none" w:sz="0" w:space="0" w:color="auto"/>
                            <w:right w:val="none" w:sz="0" w:space="0" w:color="auto"/>
                          </w:divBdr>
                          <w:divsChild>
                            <w:div w:id="1537154468">
                              <w:marLeft w:val="0"/>
                              <w:marRight w:val="0"/>
                              <w:marTop w:val="0"/>
                              <w:marBottom w:val="0"/>
                              <w:divBdr>
                                <w:top w:val="none" w:sz="0" w:space="0" w:color="auto"/>
                                <w:left w:val="none" w:sz="0" w:space="0" w:color="auto"/>
                                <w:bottom w:val="none" w:sz="0" w:space="0" w:color="auto"/>
                                <w:right w:val="none" w:sz="0" w:space="0" w:color="auto"/>
                              </w:divBdr>
                              <w:divsChild>
                                <w:div w:id="1329408392">
                                  <w:marLeft w:val="0"/>
                                  <w:marRight w:val="0"/>
                                  <w:marTop w:val="0"/>
                                  <w:marBottom w:val="0"/>
                                  <w:divBdr>
                                    <w:top w:val="none" w:sz="0" w:space="0" w:color="auto"/>
                                    <w:left w:val="none" w:sz="0" w:space="0" w:color="auto"/>
                                    <w:bottom w:val="none" w:sz="0" w:space="0" w:color="auto"/>
                                    <w:right w:val="none" w:sz="0" w:space="0" w:color="auto"/>
                                  </w:divBdr>
                                </w:div>
                              </w:divsChild>
                            </w:div>
                            <w:div w:id="1084959110">
                              <w:marLeft w:val="0"/>
                              <w:marRight w:val="0"/>
                              <w:marTop w:val="0"/>
                              <w:marBottom w:val="0"/>
                              <w:divBdr>
                                <w:top w:val="none" w:sz="0" w:space="0" w:color="auto"/>
                                <w:left w:val="none" w:sz="0" w:space="0" w:color="auto"/>
                                <w:bottom w:val="none" w:sz="0" w:space="0" w:color="auto"/>
                                <w:right w:val="none" w:sz="0" w:space="0" w:color="auto"/>
                              </w:divBdr>
                              <w:divsChild>
                                <w:div w:id="896547302">
                                  <w:marLeft w:val="0"/>
                                  <w:marRight w:val="0"/>
                                  <w:marTop w:val="0"/>
                                  <w:marBottom w:val="0"/>
                                  <w:divBdr>
                                    <w:top w:val="none" w:sz="0" w:space="0" w:color="auto"/>
                                    <w:left w:val="none" w:sz="0" w:space="0" w:color="auto"/>
                                    <w:bottom w:val="none" w:sz="0" w:space="0" w:color="auto"/>
                                    <w:right w:val="none" w:sz="0" w:space="0" w:color="auto"/>
                                  </w:divBdr>
                                </w:div>
                              </w:divsChild>
                            </w:div>
                            <w:div w:id="909074588">
                              <w:marLeft w:val="0"/>
                              <w:marRight w:val="0"/>
                              <w:marTop w:val="0"/>
                              <w:marBottom w:val="0"/>
                              <w:divBdr>
                                <w:top w:val="none" w:sz="0" w:space="0" w:color="auto"/>
                                <w:left w:val="none" w:sz="0" w:space="0" w:color="auto"/>
                                <w:bottom w:val="none" w:sz="0" w:space="0" w:color="auto"/>
                                <w:right w:val="none" w:sz="0" w:space="0" w:color="auto"/>
                              </w:divBdr>
                              <w:divsChild>
                                <w:div w:id="39016846">
                                  <w:marLeft w:val="0"/>
                                  <w:marRight w:val="0"/>
                                  <w:marTop w:val="0"/>
                                  <w:marBottom w:val="0"/>
                                  <w:divBdr>
                                    <w:top w:val="none" w:sz="0" w:space="0" w:color="auto"/>
                                    <w:left w:val="none" w:sz="0" w:space="0" w:color="auto"/>
                                    <w:bottom w:val="none" w:sz="0" w:space="0" w:color="auto"/>
                                    <w:right w:val="none" w:sz="0" w:space="0" w:color="auto"/>
                                  </w:divBdr>
                                </w:div>
                              </w:divsChild>
                            </w:div>
                            <w:div w:id="1886327868">
                              <w:marLeft w:val="0"/>
                              <w:marRight w:val="0"/>
                              <w:marTop w:val="0"/>
                              <w:marBottom w:val="0"/>
                              <w:divBdr>
                                <w:top w:val="none" w:sz="0" w:space="0" w:color="auto"/>
                                <w:left w:val="none" w:sz="0" w:space="0" w:color="auto"/>
                                <w:bottom w:val="none" w:sz="0" w:space="0" w:color="auto"/>
                                <w:right w:val="none" w:sz="0" w:space="0" w:color="auto"/>
                              </w:divBdr>
                              <w:divsChild>
                                <w:div w:id="1935477270">
                                  <w:marLeft w:val="0"/>
                                  <w:marRight w:val="0"/>
                                  <w:marTop w:val="0"/>
                                  <w:marBottom w:val="0"/>
                                  <w:divBdr>
                                    <w:top w:val="none" w:sz="0" w:space="0" w:color="auto"/>
                                    <w:left w:val="none" w:sz="0" w:space="0" w:color="auto"/>
                                    <w:bottom w:val="none" w:sz="0" w:space="0" w:color="auto"/>
                                    <w:right w:val="none" w:sz="0" w:space="0" w:color="auto"/>
                                  </w:divBdr>
                                </w:div>
                              </w:divsChild>
                            </w:div>
                            <w:div w:id="1639339169">
                              <w:marLeft w:val="0"/>
                              <w:marRight w:val="0"/>
                              <w:marTop w:val="0"/>
                              <w:marBottom w:val="0"/>
                              <w:divBdr>
                                <w:top w:val="none" w:sz="0" w:space="0" w:color="auto"/>
                                <w:left w:val="none" w:sz="0" w:space="0" w:color="auto"/>
                                <w:bottom w:val="none" w:sz="0" w:space="0" w:color="auto"/>
                                <w:right w:val="none" w:sz="0" w:space="0" w:color="auto"/>
                              </w:divBdr>
                              <w:divsChild>
                                <w:div w:id="1644580161">
                                  <w:marLeft w:val="0"/>
                                  <w:marRight w:val="0"/>
                                  <w:marTop w:val="0"/>
                                  <w:marBottom w:val="0"/>
                                  <w:divBdr>
                                    <w:top w:val="none" w:sz="0" w:space="0" w:color="auto"/>
                                    <w:left w:val="none" w:sz="0" w:space="0" w:color="auto"/>
                                    <w:bottom w:val="none" w:sz="0" w:space="0" w:color="auto"/>
                                    <w:right w:val="none" w:sz="0" w:space="0" w:color="auto"/>
                                  </w:divBdr>
                                </w:div>
                              </w:divsChild>
                            </w:div>
                            <w:div w:id="167404543">
                              <w:marLeft w:val="0"/>
                              <w:marRight w:val="0"/>
                              <w:marTop w:val="0"/>
                              <w:marBottom w:val="0"/>
                              <w:divBdr>
                                <w:top w:val="none" w:sz="0" w:space="0" w:color="auto"/>
                                <w:left w:val="none" w:sz="0" w:space="0" w:color="auto"/>
                                <w:bottom w:val="none" w:sz="0" w:space="0" w:color="auto"/>
                                <w:right w:val="none" w:sz="0" w:space="0" w:color="auto"/>
                              </w:divBdr>
                              <w:divsChild>
                                <w:div w:id="1403065029">
                                  <w:marLeft w:val="0"/>
                                  <w:marRight w:val="0"/>
                                  <w:marTop w:val="0"/>
                                  <w:marBottom w:val="0"/>
                                  <w:divBdr>
                                    <w:top w:val="none" w:sz="0" w:space="0" w:color="auto"/>
                                    <w:left w:val="none" w:sz="0" w:space="0" w:color="auto"/>
                                    <w:bottom w:val="none" w:sz="0" w:space="0" w:color="auto"/>
                                    <w:right w:val="none" w:sz="0" w:space="0" w:color="auto"/>
                                  </w:divBdr>
                                </w:div>
                              </w:divsChild>
                            </w:div>
                            <w:div w:id="1734548473">
                              <w:marLeft w:val="0"/>
                              <w:marRight w:val="0"/>
                              <w:marTop w:val="0"/>
                              <w:marBottom w:val="0"/>
                              <w:divBdr>
                                <w:top w:val="none" w:sz="0" w:space="0" w:color="auto"/>
                                <w:left w:val="none" w:sz="0" w:space="0" w:color="auto"/>
                                <w:bottom w:val="none" w:sz="0" w:space="0" w:color="auto"/>
                                <w:right w:val="none" w:sz="0" w:space="0" w:color="auto"/>
                              </w:divBdr>
                              <w:divsChild>
                                <w:div w:id="1662999531">
                                  <w:marLeft w:val="0"/>
                                  <w:marRight w:val="0"/>
                                  <w:marTop w:val="0"/>
                                  <w:marBottom w:val="0"/>
                                  <w:divBdr>
                                    <w:top w:val="none" w:sz="0" w:space="0" w:color="auto"/>
                                    <w:left w:val="none" w:sz="0" w:space="0" w:color="auto"/>
                                    <w:bottom w:val="none" w:sz="0" w:space="0" w:color="auto"/>
                                    <w:right w:val="none" w:sz="0" w:space="0" w:color="auto"/>
                                  </w:divBdr>
                                </w:div>
                              </w:divsChild>
                            </w:div>
                            <w:div w:id="436218369">
                              <w:marLeft w:val="0"/>
                              <w:marRight w:val="0"/>
                              <w:marTop w:val="0"/>
                              <w:marBottom w:val="0"/>
                              <w:divBdr>
                                <w:top w:val="none" w:sz="0" w:space="0" w:color="auto"/>
                                <w:left w:val="none" w:sz="0" w:space="0" w:color="auto"/>
                                <w:bottom w:val="none" w:sz="0" w:space="0" w:color="auto"/>
                                <w:right w:val="none" w:sz="0" w:space="0" w:color="auto"/>
                              </w:divBdr>
                              <w:divsChild>
                                <w:div w:id="911155513">
                                  <w:marLeft w:val="0"/>
                                  <w:marRight w:val="0"/>
                                  <w:marTop w:val="0"/>
                                  <w:marBottom w:val="0"/>
                                  <w:divBdr>
                                    <w:top w:val="none" w:sz="0" w:space="0" w:color="auto"/>
                                    <w:left w:val="none" w:sz="0" w:space="0" w:color="auto"/>
                                    <w:bottom w:val="none" w:sz="0" w:space="0" w:color="auto"/>
                                    <w:right w:val="none" w:sz="0" w:space="0" w:color="auto"/>
                                  </w:divBdr>
                                </w:div>
                              </w:divsChild>
                            </w:div>
                            <w:div w:id="161430743">
                              <w:marLeft w:val="0"/>
                              <w:marRight w:val="0"/>
                              <w:marTop w:val="0"/>
                              <w:marBottom w:val="0"/>
                              <w:divBdr>
                                <w:top w:val="none" w:sz="0" w:space="0" w:color="auto"/>
                                <w:left w:val="none" w:sz="0" w:space="0" w:color="auto"/>
                                <w:bottom w:val="none" w:sz="0" w:space="0" w:color="auto"/>
                                <w:right w:val="none" w:sz="0" w:space="0" w:color="auto"/>
                              </w:divBdr>
                              <w:divsChild>
                                <w:div w:id="212817596">
                                  <w:marLeft w:val="0"/>
                                  <w:marRight w:val="0"/>
                                  <w:marTop w:val="0"/>
                                  <w:marBottom w:val="0"/>
                                  <w:divBdr>
                                    <w:top w:val="none" w:sz="0" w:space="0" w:color="auto"/>
                                    <w:left w:val="none" w:sz="0" w:space="0" w:color="auto"/>
                                    <w:bottom w:val="none" w:sz="0" w:space="0" w:color="auto"/>
                                    <w:right w:val="none" w:sz="0" w:space="0" w:color="auto"/>
                                  </w:divBdr>
                                </w:div>
                              </w:divsChild>
                            </w:div>
                            <w:div w:id="817769545">
                              <w:marLeft w:val="0"/>
                              <w:marRight w:val="0"/>
                              <w:marTop w:val="0"/>
                              <w:marBottom w:val="0"/>
                              <w:divBdr>
                                <w:top w:val="none" w:sz="0" w:space="0" w:color="auto"/>
                                <w:left w:val="none" w:sz="0" w:space="0" w:color="auto"/>
                                <w:bottom w:val="none" w:sz="0" w:space="0" w:color="auto"/>
                                <w:right w:val="none" w:sz="0" w:space="0" w:color="auto"/>
                              </w:divBdr>
                              <w:divsChild>
                                <w:div w:id="341128901">
                                  <w:marLeft w:val="0"/>
                                  <w:marRight w:val="0"/>
                                  <w:marTop w:val="0"/>
                                  <w:marBottom w:val="0"/>
                                  <w:divBdr>
                                    <w:top w:val="none" w:sz="0" w:space="0" w:color="auto"/>
                                    <w:left w:val="none" w:sz="0" w:space="0" w:color="auto"/>
                                    <w:bottom w:val="none" w:sz="0" w:space="0" w:color="auto"/>
                                    <w:right w:val="none" w:sz="0" w:space="0" w:color="auto"/>
                                  </w:divBdr>
                                </w:div>
                              </w:divsChild>
                            </w:div>
                            <w:div w:id="1610745192">
                              <w:marLeft w:val="0"/>
                              <w:marRight w:val="0"/>
                              <w:marTop w:val="0"/>
                              <w:marBottom w:val="0"/>
                              <w:divBdr>
                                <w:top w:val="none" w:sz="0" w:space="0" w:color="auto"/>
                                <w:left w:val="none" w:sz="0" w:space="0" w:color="auto"/>
                                <w:bottom w:val="none" w:sz="0" w:space="0" w:color="auto"/>
                                <w:right w:val="none" w:sz="0" w:space="0" w:color="auto"/>
                              </w:divBdr>
                              <w:divsChild>
                                <w:div w:id="2138717754">
                                  <w:marLeft w:val="0"/>
                                  <w:marRight w:val="0"/>
                                  <w:marTop w:val="0"/>
                                  <w:marBottom w:val="0"/>
                                  <w:divBdr>
                                    <w:top w:val="none" w:sz="0" w:space="0" w:color="auto"/>
                                    <w:left w:val="none" w:sz="0" w:space="0" w:color="auto"/>
                                    <w:bottom w:val="none" w:sz="0" w:space="0" w:color="auto"/>
                                    <w:right w:val="none" w:sz="0" w:space="0" w:color="auto"/>
                                  </w:divBdr>
                                </w:div>
                              </w:divsChild>
                            </w:div>
                            <w:div w:id="701784687">
                              <w:marLeft w:val="0"/>
                              <w:marRight w:val="0"/>
                              <w:marTop w:val="0"/>
                              <w:marBottom w:val="0"/>
                              <w:divBdr>
                                <w:top w:val="none" w:sz="0" w:space="0" w:color="auto"/>
                                <w:left w:val="none" w:sz="0" w:space="0" w:color="auto"/>
                                <w:bottom w:val="none" w:sz="0" w:space="0" w:color="auto"/>
                                <w:right w:val="none" w:sz="0" w:space="0" w:color="auto"/>
                              </w:divBdr>
                              <w:divsChild>
                                <w:div w:id="1809281877">
                                  <w:marLeft w:val="0"/>
                                  <w:marRight w:val="0"/>
                                  <w:marTop w:val="0"/>
                                  <w:marBottom w:val="0"/>
                                  <w:divBdr>
                                    <w:top w:val="none" w:sz="0" w:space="0" w:color="auto"/>
                                    <w:left w:val="none" w:sz="0" w:space="0" w:color="auto"/>
                                    <w:bottom w:val="none" w:sz="0" w:space="0" w:color="auto"/>
                                    <w:right w:val="none" w:sz="0" w:space="0" w:color="auto"/>
                                  </w:divBdr>
                                </w:div>
                              </w:divsChild>
                            </w:div>
                            <w:div w:id="249318661">
                              <w:marLeft w:val="0"/>
                              <w:marRight w:val="0"/>
                              <w:marTop w:val="0"/>
                              <w:marBottom w:val="0"/>
                              <w:divBdr>
                                <w:top w:val="none" w:sz="0" w:space="0" w:color="auto"/>
                                <w:left w:val="none" w:sz="0" w:space="0" w:color="auto"/>
                                <w:bottom w:val="none" w:sz="0" w:space="0" w:color="auto"/>
                                <w:right w:val="none" w:sz="0" w:space="0" w:color="auto"/>
                              </w:divBdr>
                              <w:divsChild>
                                <w:div w:id="1958103215">
                                  <w:marLeft w:val="0"/>
                                  <w:marRight w:val="0"/>
                                  <w:marTop w:val="0"/>
                                  <w:marBottom w:val="0"/>
                                  <w:divBdr>
                                    <w:top w:val="none" w:sz="0" w:space="0" w:color="auto"/>
                                    <w:left w:val="none" w:sz="0" w:space="0" w:color="auto"/>
                                    <w:bottom w:val="none" w:sz="0" w:space="0" w:color="auto"/>
                                    <w:right w:val="none" w:sz="0" w:space="0" w:color="auto"/>
                                  </w:divBdr>
                                </w:div>
                              </w:divsChild>
                            </w:div>
                            <w:div w:id="839351503">
                              <w:marLeft w:val="0"/>
                              <w:marRight w:val="0"/>
                              <w:marTop w:val="0"/>
                              <w:marBottom w:val="0"/>
                              <w:divBdr>
                                <w:top w:val="none" w:sz="0" w:space="0" w:color="auto"/>
                                <w:left w:val="none" w:sz="0" w:space="0" w:color="auto"/>
                                <w:bottom w:val="none" w:sz="0" w:space="0" w:color="auto"/>
                                <w:right w:val="none" w:sz="0" w:space="0" w:color="auto"/>
                              </w:divBdr>
                              <w:divsChild>
                                <w:div w:id="1275090925">
                                  <w:marLeft w:val="0"/>
                                  <w:marRight w:val="0"/>
                                  <w:marTop w:val="0"/>
                                  <w:marBottom w:val="0"/>
                                  <w:divBdr>
                                    <w:top w:val="none" w:sz="0" w:space="0" w:color="auto"/>
                                    <w:left w:val="none" w:sz="0" w:space="0" w:color="auto"/>
                                    <w:bottom w:val="none" w:sz="0" w:space="0" w:color="auto"/>
                                    <w:right w:val="none" w:sz="0" w:space="0" w:color="auto"/>
                                  </w:divBdr>
                                </w:div>
                              </w:divsChild>
                            </w:div>
                            <w:div w:id="77019850">
                              <w:marLeft w:val="0"/>
                              <w:marRight w:val="0"/>
                              <w:marTop w:val="0"/>
                              <w:marBottom w:val="0"/>
                              <w:divBdr>
                                <w:top w:val="none" w:sz="0" w:space="0" w:color="auto"/>
                                <w:left w:val="none" w:sz="0" w:space="0" w:color="auto"/>
                                <w:bottom w:val="none" w:sz="0" w:space="0" w:color="auto"/>
                                <w:right w:val="none" w:sz="0" w:space="0" w:color="auto"/>
                              </w:divBdr>
                              <w:divsChild>
                                <w:div w:id="911475529">
                                  <w:marLeft w:val="0"/>
                                  <w:marRight w:val="0"/>
                                  <w:marTop w:val="0"/>
                                  <w:marBottom w:val="0"/>
                                  <w:divBdr>
                                    <w:top w:val="none" w:sz="0" w:space="0" w:color="auto"/>
                                    <w:left w:val="none" w:sz="0" w:space="0" w:color="auto"/>
                                    <w:bottom w:val="none" w:sz="0" w:space="0" w:color="auto"/>
                                    <w:right w:val="none" w:sz="0" w:space="0" w:color="auto"/>
                                  </w:divBdr>
                                </w:div>
                              </w:divsChild>
                            </w:div>
                            <w:div w:id="20885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957834">
      <w:bodyDiv w:val="1"/>
      <w:marLeft w:val="0"/>
      <w:marRight w:val="0"/>
      <w:marTop w:val="0"/>
      <w:marBottom w:val="0"/>
      <w:divBdr>
        <w:top w:val="none" w:sz="0" w:space="0" w:color="auto"/>
        <w:left w:val="none" w:sz="0" w:space="0" w:color="auto"/>
        <w:bottom w:val="none" w:sz="0" w:space="0" w:color="auto"/>
        <w:right w:val="none" w:sz="0" w:space="0" w:color="auto"/>
      </w:divBdr>
      <w:divsChild>
        <w:div w:id="678116988">
          <w:marLeft w:val="0"/>
          <w:marRight w:val="0"/>
          <w:marTop w:val="0"/>
          <w:marBottom w:val="0"/>
          <w:divBdr>
            <w:top w:val="none" w:sz="0" w:space="0" w:color="auto"/>
            <w:left w:val="none" w:sz="0" w:space="0" w:color="auto"/>
            <w:bottom w:val="none" w:sz="0" w:space="0" w:color="auto"/>
            <w:right w:val="none" w:sz="0" w:space="0" w:color="auto"/>
          </w:divBdr>
          <w:divsChild>
            <w:div w:id="190457966">
              <w:marLeft w:val="0"/>
              <w:marRight w:val="0"/>
              <w:marTop w:val="0"/>
              <w:marBottom w:val="0"/>
              <w:divBdr>
                <w:top w:val="none" w:sz="0" w:space="0" w:color="auto"/>
                <w:left w:val="none" w:sz="0" w:space="0" w:color="auto"/>
                <w:bottom w:val="none" w:sz="0" w:space="0" w:color="auto"/>
                <w:right w:val="none" w:sz="0" w:space="0" w:color="auto"/>
              </w:divBdr>
              <w:divsChild>
                <w:div w:id="622419978">
                  <w:marLeft w:val="0"/>
                  <w:marRight w:val="0"/>
                  <w:marTop w:val="0"/>
                  <w:marBottom w:val="0"/>
                  <w:divBdr>
                    <w:top w:val="none" w:sz="0" w:space="0" w:color="auto"/>
                    <w:left w:val="none" w:sz="0" w:space="0" w:color="auto"/>
                    <w:bottom w:val="none" w:sz="0" w:space="0" w:color="auto"/>
                    <w:right w:val="none" w:sz="0" w:space="0" w:color="auto"/>
                  </w:divBdr>
                  <w:divsChild>
                    <w:div w:id="1852841210">
                      <w:marLeft w:val="0"/>
                      <w:marRight w:val="0"/>
                      <w:marTop w:val="0"/>
                      <w:marBottom w:val="0"/>
                      <w:divBdr>
                        <w:top w:val="none" w:sz="0" w:space="0" w:color="auto"/>
                        <w:left w:val="none" w:sz="0" w:space="0" w:color="auto"/>
                        <w:bottom w:val="none" w:sz="0" w:space="0" w:color="auto"/>
                        <w:right w:val="none" w:sz="0" w:space="0" w:color="auto"/>
                      </w:divBdr>
                      <w:divsChild>
                        <w:div w:id="65078942">
                          <w:marLeft w:val="0"/>
                          <w:marRight w:val="0"/>
                          <w:marTop w:val="0"/>
                          <w:marBottom w:val="0"/>
                          <w:divBdr>
                            <w:top w:val="none" w:sz="0" w:space="0" w:color="auto"/>
                            <w:left w:val="none" w:sz="0" w:space="0" w:color="auto"/>
                            <w:bottom w:val="none" w:sz="0" w:space="0" w:color="auto"/>
                            <w:right w:val="none" w:sz="0" w:space="0" w:color="auto"/>
                          </w:divBdr>
                          <w:divsChild>
                            <w:div w:id="2096585253">
                              <w:marLeft w:val="0"/>
                              <w:marRight w:val="0"/>
                              <w:marTop w:val="400"/>
                              <w:marBottom w:val="0"/>
                              <w:divBdr>
                                <w:top w:val="none" w:sz="0" w:space="0" w:color="auto"/>
                                <w:left w:val="none" w:sz="0" w:space="0" w:color="auto"/>
                                <w:bottom w:val="none" w:sz="0" w:space="0" w:color="auto"/>
                                <w:right w:val="none" w:sz="0" w:space="0" w:color="auto"/>
                              </w:divBdr>
                            </w:div>
                            <w:div w:id="489565011">
                              <w:marLeft w:val="0"/>
                              <w:marRight w:val="0"/>
                              <w:marTop w:val="0"/>
                              <w:marBottom w:val="0"/>
                              <w:divBdr>
                                <w:top w:val="none" w:sz="0" w:space="0" w:color="auto"/>
                                <w:left w:val="none" w:sz="0" w:space="0" w:color="auto"/>
                                <w:bottom w:val="none" w:sz="0" w:space="0" w:color="auto"/>
                                <w:right w:val="none" w:sz="0" w:space="0" w:color="auto"/>
                              </w:divBdr>
                              <w:divsChild>
                                <w:div w:id="1765567129">
                                  <w:marLeft w:val="0"/>
                                  <w:marRight w:val="0"/>
                                  <w:marTop w:val="0"/>
                                  <w:marBottom w:val="0"/>
                                  <w:divBdr>
                                    <w:top w:val="none" w:sz="0" w:space="0" w:color="auto"/>
                                    <w:left w:val="none" w:sz="0" w:space="0" w:color="auto"/>
                                    <w:bottom w:val="none" w:sz="0" w:space="0" w:color="auto"/>
                                    <w:right w:val="none" w:sz="0" w:space="0" w:color="auto"/>
                                  </w:divBdr>
                                </w:div>
                              </w:divsChild>
                            </w:div>
                            <w:div w:id="1962153754">
                              <w:marLeft w:val="0"/>
                              <w:marRight w:val="0"/>
                              <w:marTop w:val="0"/>
                              <w:marBottom w:val="0"/>
                              <w:divBdr>
                                <w:top w:val="none" w:sz="0" w:space="0" w:color="auto"/>
                                <w:left w:val="none" w:sz="0" w:space="0" w:color="auto"/>
                                <w:bottom w:val="none" w:sz="0" w:space="0" w:color="auto"/>
                                <w:right w:val="none" w:sz="0" w:space="0" w:color="auto"/>
                              </w:divBdr>
                              <w:divsChild>
                                <w:div w:id="889540957">
                                  <w:marLeft w:val="0"/>
                                  <w:marRight w:val="0"/>
                                  <w:marTop w:val="0"/>
                                  <w:marBottom w:val="0"/>
                                  <w:divBdr>
                                    <w:top w:val="none" w:sz="0" w:space="0" w:color="auto"/>
                                    <w:left w:val="none" w:sz="0" w:space="0" w:color="auto"/>
                                    <w:bottom w:val="none" w:sz="0" w:space="0" w:color="auto"/>
                                    <w:right w:val="none" w:sz="0" w:space="0" w:color="auto"/>
                                  </w:divBdr>
                                </w:div>
                              </w:divsChild>
                            </w:div>
                            <w:div w:id="1704401541">
                              <w:marLeft w:val="0"/>
                              <w:marRight w:val="0"/>
                              <w:marTop w:val="0"/>
                              <w:marBottom w:val="0"/>
                              <w:divBdr>
                                <w:top w:val="none" w:sz="0" w:space="0" w:color="auto"/>
                                <w:left w:val="none" w:sz="0" w:space="0" w:color="auto"/>
                                <w:bottom w:val="none" w:sz="0" w:space="0" w:color="auto"/>
                                <w:right w:val="none" w:sz="0" w:space="0" w:color="auto"/>
                              </w:divBdr>
                              <w:divsChild>
                                <w:div w:id="1492911073">
                                  <w:marLeft w:val="0"/>
                                  <w:marRight w:val="0"/>
                                  <w:marTop w:val="0"/>
                                  <w:marBottom w:val="0"/>
                                  <w:divBdr>
                                    <w:top w:val="none" w:sz="0" w:space="0" w:color="auto"/>
                                    <w:left w:val="none" w:sz="0" w:space="0" w:color="auto"/>
                                    <w:bottom w:val="none" w:sz="0" w:space="0" w:color="auto"/>
                                    <w:right w:val="none" w:sz="0" w:space="0" w:color="auto"/>
                                  </w:divBdr>
                                </w:div>
                              </w:divsChild>
                            </w:div>
                            <w:div w:id="16004463">
                              <w:marLeft w:val="0"/>
                              <w:marRight w:val="0"/>
                              <w:marTop w:val="0"/>
                              <w:marBottom w:val="0"/>
                              <w:divBdr>
                                <w:top w:val="none" w:sz="0" w:space="0" w:color="auto"/>
                                <w:left w:val="none" w:sz="0" w:space="0" w:color="auto"/>
                                <w:bottom w:val="none" w:sz="0" w:space="0" w:color="auto"/>
                                <w:right w:val="none" w:sz="0" w:space="0" w:color="auto"/>
                              </w:divBdr>
                              <w:divsChild>
                                <w:div w:id="1590697843">
                                  <w:marLeft w:val="0"/>
                                  <w:marRight w:val="0"/>
                                  <w:marTop w:val="0"/>
                                  <w:marBottom w:val="0"/>
                                  <w:divBdr>
                                    <w:top w:val="none" w:sz="0" w:space="0" w:color="auto"/>
                                    <w:left w:val="none" w:sz="0" w:space="0" w:color="auto"/>
                                    <w:bottom w:val="none" w:sz="0" w:space="0" w:color="auto"/>
                                    <w:right w:val="none" w:sz="0" w:space="0" w:color="auto"/>
                                  </w:divBdr>
                                </w:div>
                              </w:divsChild>
                            </w:div>
                            <w:div w:id="263617185">
                              <w:marLeft w:val="0"/>
                              <w:marRight w:val="0"/>
                              <w:marTop w:val="0"/>
                              <w:marBottom w:val="0"/>
                              <w:divBdr>
                                <w:top w:val="none" w:sz="0" w:space="0" w:color="auto"/>
                                <w:left w:val="none" w:sz="0" w:space="0" w:color="auto"/>
                                <w:bottom w:val="none" w:sz="0" w:space="0" w:color="auto"/>
                                <w:right w:val="none" w:sz="0" w:space="0" w:color="auto"/>
                              </w:divBdr>
                              <w:divsChild>
                                <w:div w:id="13114674">
                                  <w:marLeft w:val="0"/>
                                  <w:marRight w:val="0"/>
                                  <w:marTop w:val="0"/>
                                  <w:marBottom w:val="0"/>
                                  <w:divBdr>
                                    <w:top w:val="none" w:sz="0" w:space="0" w:color="auto"/>
                                    <w:left w:val="none" w:sz="0" w:space="0" w:color="auto"/>
                                    <w:bottom w:val="none" w:sz="0" w:space="0" w:color="auto"/>
                                    <w:right w:val="none" w:sz="0" w:space="0" w:color="auto"/>
                                  </w:divBdr>
                                </w:div>
                              </w:divsChild>
                            </w:div>
                            <w:div w:id="608272378">
                              <w:marLeft w:val="0"/>
                              <w:marRight w:val="0"/>
                              <w:marTop w:val="400"/>
                              <w:marBottom w:val="0"/>
                              <w:divBdr>
                                <w:top w:val="none" w:sz="0" w:space="0" w:color="auto"/>
                                <w:left w:val="none" w:sz="0" w:space="0" w:color="auto"/>
                                <w:bottom w:val="none" w:sz="0" w:space="0" w:color="auto"/>
                                <w:right w:val="none" w:sz="0" w:space="0" w:color="auto"/>
                              </w:divBdr>
                            </w:div>
                            <w:div w:id="1900046173">
                              <w:marLeft w:val="0"/>
                              <w:marRight w:val="0"/>
                              <w:marTop w:val="0"/>
                              <w:marBottom w:val="0"/>
                              <w:divBdr>
                                <w:top w:val="none" w:sz="0" w:space="0" w:color="auto"/>
                                <w:left w:val="none" w:sz="0" w:space="0" w:color="auto"/>
                                <w:bottom w:val="none" w:sz="0" w:space="0" w:color="auto"/>
                                <w:right w:val="none" w:sz="0" w:space="0" w:color="auto"/>
                              </w:divBdr>
                              <w:divsChild>
                                <w:div w:id="1220899994">
                                  <w:marLeft w:val="0"/>
                                  <w:marRight w:val="0"/>
                                  <w:marTop w:val="0"/>
                                  <w:marBottom w:val="0"/>
                                  <w:divBdr>
                                    <w:top w:val="none" w:sz="0" w:space="0" w:color="auto"/>
                                    <w:left w:val="none" w:sz="0" w:space="0" w:color="auto"/>
                                    <w:bottom w:val="none" w:sz="0" w:space="0" w:color="auto"/>
                                    <w:right w:val="none" w:sz="0" w:space="0" w:color="auto"/>
                                  </w:divBdr>
                                </w:div>
                              </w:divsChild>
                            </w:div>
                            <w:div w:id="181058772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
                              </w:divsChild>
                            </w:div>
                            <w:div w:id="18203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509931">
      <w:bodyDiv w:val="1"/>
      <w:marLeft w:val="0"/>
      <w:marRight w:val="0"/>
      <w:marTop w:val="0"/>
      <w:marBottom w:val="0"/>
      <w:divBdr>
        <w:top w:val="none" w:sz="0" w:space="0" w:color="auto"/>
        <w:left w:val="none" w:sz="0" w:space="0" w:color="auto"/>
        <w:bottom w:val="none" w:sz="0" w:space="0" w:color="auto"/>
        <w:right w:val="none" w:sz="0" w:space="0" w:color="auto"/>
      </w:divBdr>
      <w:divsChild>
        <w:div w:id="587425029">
          <w:marLeft w:val="0"/>
          <w:marRight w:val="0"/>
          <w:marTop w:val="0"/>
          <w:marBottom w:val="0"/>
          <w:divBdr>
            <w:top w:val="none" w:sz="0" w:space="0" w:color="auto"/>
            <w:left w:val="none" w:sz="0" w:space="0" w:color="auto"/>
            <w:bottom w:val="none" w:sz="0" w:space="0" w:color="auto"/>
            <w:right w:val="none" w:sz="0" w:space="0" w:color="auto"/>
          </w:divBdr>
          <w:divsChild>
            <w:div w:id="1486891338">
              <w:marLeft w:val="0"/>
              <w:marRight w:val="0"/>
              <w:marTop w:val="0"/>
              <w:marBottom w:val="0"/>
              <w:divBdr>
                <w:top w:val="none" w:sz="0" w:space="0" w:color="auto"/>
                <w:left w:val="none" w:sz="0" w:space="0" w:color="auto"/>
                <w:bottom w:val="none" w:sz="0" w:space="0" w:color="auto"/>
                <w:right w:val="none" w:sz="0" w:space="0" w:color="auto"/>
              </w:divBdr>
              <w:divsChild>
                <w:div w:id="1469083338">
                  <w:marLeft w:val="0"/>
                  <w:marRight w:val="0"/>
                  <w:marTop w:val="0"/>
                  <w:marBottom w:val="0"/>
                  <w:divBdr>
                    <w:top w:val="none" w:sz="0" w:space="0" w:color="auto"/>
                    <w:left w:val="none" w:sz="0" w:space="0" w:color="auto"/>
                    <w:bottom w:val="none" w:sz="0" w:space="0" w:color="auto"/>
                    <w:right w:val="none" w:sz="0" w:space="0" w:color="auto"/>
                  </w:divBdr>
                  <w:divsChild>
                    <w:div w:id="1597399426">
                      <w:marLeft w:val="0"/>
                      <w:marRight w:val="0"/>
                      <w:marTop w:val="0"/>
                      <w:marBottom w:val="0"/>
                      <w:divBdr>
                        <w:top w:val="none" w:sz="0" w:space="0" w:color="auto"/>
                        <w:left w:val="none" w:sz="0" w:space="0" w:color="auto"/>
                        <w:bottom w:val="none" w:sz="0" w:space="0" w:color="auto"/>
                        <w:right w:val="none" w:sz="0" w:space="0" w:color="auto"/>
                      </w:divBdr>
                      <w:divsChild>
                        <w:div w:id="950550642">
                          <w:marLeft w:val="0"/>
                          <w:marRight w:val="0"/>
                          <w:marTop w:val="0"/>
                          <w:marBottom w:val="0"/>
                          <w:divBdr>
                            <w:top w:val="none" w:sz="0" w:space="0" w:color="auto"/>
                            <w:left w:val="none" w:sz="0" w:space="0" w:color="auto"/>
                            <w:bottom w:val="none" w:sz="0" w:space="0" w:color="auto"/>
                            <w:right w:val="none" w:sz="0" w:space="0" w:color="auto"/>
                          </w:divBdr>
                          <w:divsChild>
                            <w:div w:id="12474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89118">
      <w:bodyDiv w:val="1"/>
      <w:marLeft w:val="0"/>
      <w:marRight w:val="0"/>
      <w:marTop w:val="0"/>
      <w:marBottom w:val="0"/>
      <w:divBdr>
        <w:top w:val="none" w:sz="0" w:space="0" w:color="auto"/>
        <w:left w:val="none" w:sz="0" w:space="0" w:color="auto"/>
        <w:bottom w:val="none" w:sz="0" w:space="0" w:color="auto"/>
        <w:right w:val="none" w:sz="0" w:space="0" w:color="auto"/>
      </w:divBdr>
      <w:divsChild>
        <w:div w:id="427308434">
          <w:marLeft w:val="0"/>
          <w:marRight w:val="0"/>
          <w:marTop w:val="0"/>
          <w:marBottom w:val="0"/>
          <w:divBdr>
            <w:top w:val="none" w:sz="0" w:space="0" w:color="auto"/>
            <w:left w:val="none" w:sz="0" w:space="0" w:color="auto"/>
            <w:bottom w:val="none" w:sz="0" w:space="0" w:color="auto"/>
            <w:right w:val="none" w:sz="0" w:space="0" w:color="auto"/>
          </w:divBdr>
          <w:divsChild>
            <w:div w:id="1977182563">
              <w:marLeft w:val="0"/>
              <w:marRight w:val="0"/>
              <w:marTop w:val="0"/>
              <w:marBottom w:val="0"/>
              <w:divBdr>
                <w:top w:val="none" w:sz="0" w:space="0" w:color="auto"/>
                <w:left w:val="none" w:sz="0" w:space="0" w:color="auto"/>
                <w:bottom w:val="none" w:sz="0" w:space="0" w:color="auto"/>
                <w:right w:val="none" w:sz="0" w:space="0" w:color="auto"/>
              </w:divBdr>
              <w:divsChild>
                <w:div w:id="1476607911">
                  <w:marLeft w:val="0"/>
                  <w:marRight w:val="0"/>
                  <w:marTop w:val="0"/>
                  <w:marBottom w:val="0"/>
                  <w:divBdr>
                    <w:top w:val="none" w:sz="0" w:space="0" w:color="auto"/>
                    <w:left w:val="none" w:sz="0" w:space="0" w:color="auto"/>
                    <w:bottom w:val="none" w:sz="0" w:space="0" w:color="auto"/>
                    <w:right w:val="none" w:sz="0" w:space="0" w:color="auto"/>
                  </w:divBdr>
                  <w:divsChild>
                    <w:div w:id="774522037">
                      <w:marLeft w:val="0"/>
                      <w:marRight w:val="0"/>
                      <w:marTop w:val="480"/>
                      <w:marBottom w:val="240"/>
                      <w:divBdr>
                        <w:top w:val="none" w:sz="0" w:space="0" w:color="auto"/>
                        <w:left w:val="none" w:sz="0" w:space="0" w:color="auto"/>
                        <w:bottom w:val="none" w:sz="0" w:space="0" w:color="auto"/>
                        <w:right w:val="none" w:sz="0" w:space="0" w:color="auto"/>
                      </w:divBdr>
                    </w:div>
                    <w:div w:id="1921794343">
                      <w:marLeft w:val="0"/>
                      <w:marRight w:val="0"/>
                      <w:marTop w:val="0"/>
                      <w:marBottom w:val="567"/>
                      <w:divBdr>
                        <w:top w:val="none" w:sz="0" w:space="0" w:color="auto"/>
                        <w:left w:val="none" w:sz="0" w:space="0" w:color="auto"/>
                        <w:bottom w:val="none" w:sz="0" w:space="0" w:color="auto"/>
                        <w:right w:val="none" w:sz="0" w:space="0" w:color="auto"/>
                      </w:divBdr>
                    </w:div>
                    <w:div w:id="464545703">
                      <w:marLeft w:val="0"/>
                      <w:marRight w:val="0"/>
                      <w:marTop w:val="0"/>
                      <w:marBottom w:val="567"/>
                      <w:divBdr>
                        <w:top w:val="none" w:sz="0" w:space="0" w:color="auto"/>
                        <w:left w:val="none" w:sz="0" w:space="0" w:color="auto"/>
                        <w:bottom w:val="none" w:sz="0" w:space="0" w:color="auto"/>
                        <w:right w:val="none" w:sz="0" w:space="0" w:color="auto"/>
                      </w:divBdr>
                    </w:div>
                    <w:div w:id="538978673">
                      <w:marLeft w:val="0"/>
                      <w:marRight w:val="0"/>
                      <w:marTop w:val="400"/>
                      <w:marBottom w:val="0"/>
                      <w:divBdr>
                        <w:top w:val="none" w:sz="0" w:space="0" w:color="auto"/>
                        <w:left w:val="none" w:sz="0" w:space="0" w:color="auto"/>
                        <w:bottom w:val="none" w:sz="0" w:space="0" w:color="auto"/>
                        <w:right w:val="none" w:sz="0" w:space="0" w:color="auto"/>
                      </w:divBdr>
                    </w:div>
                    <w:div w:id="249315935">
                      <w:marLeft w:val="0"/>
                      <w:marRight w:val="0"/>
                      <w:marTop w:val="0"/>
                      <w:marBottom w:val="0"/>
                      <w:divBdr>
                        <w:top w:val="none" w:sz="0" w:space="0" w:color="auto"/>
                        <w:left w:val="none" w:sz="0" w:space="0" w:color="auto"/>
                        <w:bottom w:val="none" w:sz="0" w:space="0" w:color="auto"/>
                        <w:right w:val="none" w:sz="0" w:space="0" w:color="auto"/>
                      </w:divBdr>
                      <w:divsChild>
                        <w:div w:id="1737782711">
                          <w:marLeft w:val="0"/>
                          <w:marRight w:val="0"/>
                          <w:marTop w:val="0"/>
                          <w:marBottom w:val="0"/>
                          <w:divBdr>
                            <w:top w:val="none" w:sz="0" w:space="0" w:color="auto"/>
                            <w:left w:val="none" w:sz="0" w:space="0" w:color="auto"/>
                            <w:bottom w:val="none" w:sz="0" w:space="0" w:color="auto"/>
                            <w:right w:val="none" w:sz="0" w:space="0" w:color="auto"/>
                          </w:divBdr>
                        </w:div>
                      </w:divsChild>
                    </w:div>
                    <w:div w:id="1473255252">
                      <w:marLeft w:val="0"/>
                      <w:marRight w:val="0"/>
                      <w:marTop w:val="0"/>
                      <w:marBottom w:val="0"/>
                      <w:divBdr>
                        <w:top w:val="none" w:sz="0" w:space="0" w:color="auto"/>
                        <w:left w:val="none" w:sz="0" w:space="0" w:color="auto"/>
                        <w:bottom w:val="none" w:sz="0" w:space="0" w:color="auto"/>
                        <w:right w:val="none" w:sz="0" w:space="0" w:color="auto"/>
                      </w:divBdr>
                      <w:divsChild>
                        <w:div w:id="1598751866">
                          <w:marLeft w:val="0"/>
                          <w:marRight w:val="0"/>
                          <w:marTop w:val="0"/>
                          <w:marBottom w:val="0"/>
                          <w:divBdr>
                            <w:top w:val="none" w:sz="0" w:space="0" w:color="auto"/>
                            <w:left w:val="none" w:sz="0" w:space="0" w:color="auto"/>
                            <w:bottom w:val="none" w:sz="0" w:space="0" w:color="auto"/>
                            <w:right w:val="none" w:sz="0" w:space="0" w:color="auto"/>
                          </w:divBdr>
                        </w:div>
                      </w:divsChild>
                    </w:div>
                    <w:div w:id="646858475">
                      <w:marLeft w:val="0"/>
                      <w:marRight w:val="0"/>
                      <w:marTop w:val="0"/>
                      <w:marBottom w:val="0"/>
                      <w:divBdr>
                        <w:top w:val="none" w:sz="0" w:space="0" w:color="auto"/>
                        <w:left w:val="none" w:sz="0" w:space="0" w:color="auto"/>
                        <w:bottom w:val="none" w:sz="0" w:space="0" w:color="auto"/>
                        <w:right w:val="none" w:sz="0" w:space="0" w:color="auto"/>
                      </w:divBdr>
                      <w:divsChild>
                        <w:div w:id="232545037">
                          <w:marLeft w:val="0"/>
                          <w:marRight w:val="0"/>
                          <w:marTop w:val="0"/>
                          <w:marBottom w:val="0"/>
                          <w:divBdr>
                            <w:top w:val="none" w:sz="0" w:space="0" w:color="auto"/>
                            <w:left w:val="none" w:sz="0" w:space="0" w:color="auto"/>
                            <w:bottom w:val="none" w:sz="0" w:space="0" w:color="auto"/>
                            <w:right w:val="none" w:sz="0" w:space="0" w:color="auto"/>
                          </w:divBdr>
                        </w:div>
                      </w:divsChild>
                    </w:div>
                    <w:div w:id="1237932365">
                      <w:marLeft w:val="0"/>
                      <w:marRight w:val="0"/>
                      <w:marTop w:val="0"/>
                      <w:marBottom w:val="0"/>
                      <w:divBdr>
                        <w:top w:val="none" w:sz="0" w:space="0" w:color="auto"/>
                        <w:left w:val="none" w:sz="0" w:space="0" w:color="auto"/>
                        <w:bottom w:val="none" w:sz="0" w:space="0" w:color="auto"/>
                        <w:right w:val="none" w:sz="0" w:space="0" w:color="auto"/>
                      </w:divBdr>
                      <w:divsChild>
                        <w:div w:id="1140728803">
                          <w:marLeft w:val="0"/>
                          <w:marRight w:val="0"/>
                          <w:marTop w:val="0"/>
                          <w:marBottom w:val="0"/>
                          <w:divBdr>
                            <w:top w:val="none" w:sz="0" w:space="0" w:color="auto"/>
                            <w:left w:val="none" w:sz="0" w:space="0" w:color="auto"/>
                            <w:bottom w:val="none" w:sz="0" w:space="0" w:color="auto"/>
                            <w:right w:val="none" w:sz="0" w:space="0" w:color="auto"/>
                          </w:divBdr>
                        </w:div>
                      </w:divsChild>
                    </w:div>
                    <w:div w:id="2069184364">
                      <w:marLeft w:val="0"/>
                      <w:marRight w:val="0"/>
                      <w:marTop w:val="0"/>
                      <w:marBottom w:val="0"/>
                      <w:divBdr>
                        <w:top w:val="none" w:sz="0" w:space="0" w:color="auto"/>
                        <w:left w:val="none" w:sz="0" w:space="0" w:color="auto"/>
                        <w:bottom w:val="none" w:sz="0" w:space="0" w:color="auto"/>
                        <w:right w:val="none" w:sz="0" w:space="0" w:color="auto"/>
                      </w:divBdr>
                      <w:divsChild>
                        <w:div w:id="109790096">
                          <w:marLeft w:val="0"/>
                          <w:marRight w:val="0"/>
                          <w:marTop w:val="0"/>
                          <w:marBottom w:val="0"/>
                          <w:divBdr>
                            <w:top w:val="none" w:sz="0" w:space="0" w:color="auto"/>
                            <w:left w:val="none" w:sz="0" w:space="0" w:color="auto"/>
                            <w:bottom w:val="none" w:sz="0" w:space="0" w:color="auto"/>
                            <w:right w:val="none" w:sz="0" w:space="0" w:color="auto"/>
                          </w:divBdr>
                        </w:div>
                      </w:divsChild>
                    </w:div>
                    <w:div w:id="539048673">
                      <w:marLeft w:val="0"/>
                      <w:marRight w:val="0"/>
                      <w:marTop w:val="400"/>
                      <w:marBottom w:val="0"/>
                      <w:divBdr>
                        <w:top w:val="none" w:sz="0" w:space="0" w:color="auto"/>
                        <w:left w:val="none" w:sz="0" w:space="0" w:color="auto"/>
                        <w:bottom w:val="none" w:sz="0" w:space="0" w:color="auto"/>
                        <w:right w:val="none" w:sz="0" w:space="0" w:color="auto"/>
                      </w:divBdr>
                    </w:div>
                    <w:div w:id="773088484">
                      <w:marLeft w:val="0"/>
                      <w:marRight w:val="0"/>
                      <w:marTop w:val="0"/>
                      <w:marBottom w:val="0"/>
                      <w:divBdr>
                        <w:top w:val="none" w:sz="0" w:space="0" w:color="auto"/>
                        <w:left w:val="none" w:sz="0" w:space="0" w:color="auto"/>
                        <w:bottom w:val="none" w:sz="0" w:space="0" w:color="auto"/>
                        <w:right w:val="none" w:sz="0" w:space="0" w:color="auto"/>
                      </w:divBdr>
                      <w:divsChild>
                        <w:div w:id="1782534818">
                          <w:marLeft w:val="0"/>
                          <w:marRight w:val="0"/>
                          <w:marTop w:val="0"/>
                          <w:marBottom w:val="0"/>
                          <w:divBdr>
                            <w:top w:val="none" w:sz="0" w:space="0" w:color="auto"/>
                            <w:left w:val="none" w:sz="0" w:space="0" w:color="auto"/>
                            <w:bottom w:val="none" w:sz="0" w:space="0" w:color="auto"/>
                            <w:right w:val="none" w:sz="0" w:space="0" w:color="auto"/>
                          </w:divBdr>
                        </w:div>
                      </w:divsChild>
                    </w:div>
                    <w:div w:id="2028942451">
                      <w:marLeft w:val="0"/>
                      <w:marRight w:val="0"/>
                      <w:marTop w:val="0"/>
                      <w:marBottom w:val="0"/>
                      <w:divBdr>
                        <w:top w:val="none" w:sz="0" w:space="0" w:color="auto"/>
                        <w:left w:val="none" w:sz="0" w:space="0" w:color="auto"/>
                        <w:bottom w:val="none" w:sz="0" w:space="0" w:color="auto"/>
                        <w:right w:val="none" w:sz="0" w:space="0" w:color="auto"/>
                      </w:divBdr>
                      <w:divsChild>
                        <w:div w:id="310520308">
                          <w:marLeft w:val="0"/>
                          <w:marRight w:val="0"/>
                          <w:marTop w:val="0"/>
                          <w:marBottom w:val="0"/>
                          <w:divBdr>
                            <w:top w:val="none" w:sz="0" w:space="0" w:color="auto"/>
                            <w:left w:val="none" w:sz="0" w:space="0" w:color="auto"/>
                            <w:bottom w:val="none" w:sz="0" w:space="0" w:color="auto"/>
                            <w:right w:val="none" w:sz="0" w:space="0" w:color="auto"/>
                          </w:divBdr>
                        </w:div>
                      </w:divsChild>
                    </w:div>
                    <w:div w:id="2034335502">
                      <w:marLeft w:val="0"/>
                      <w:marRight w:val="0"/>
                      <w:marTop w:val="0"/>
                      <w:marBottom w:val="0"/>
                      <w:divBdr>
                        <w:top w:val="none" w:sz="0" w:space="0" w:color="auto"/>
                        <w:left w:val="none" w:sz="0" w:space="0" w:color="auto"/>
                        <w:bottom w:val="none" w:sz="0" w:space="0" w:color="auto"/>
                        <w:right w:val="none" w:sz="0" w:space="0" w:color="auto"/>
                      </w:divBdr>
                      <w:divsChild>
                        <w:div w:id="942567168">
                          <w:marLeft w:val="0"/>
                          <w:marRight w:val="0"/>
                          <w:marTop w:val="0"/>
                          <w:marBottom w:val="0"/>
                          <w:divBdr>
                            <w:top w:val="none" w:sz="0" w:space="0" w:color="auto"/>
                            <w:left w:val="none" w:sz="0" w:space="0" w:color="auto"/>
                            <w:bottom w:val="none" w:sz="0" w:space="0" w:color="auto"/>
                            <w:right w:val="none" w:sz="0" w:space="0" w:color="auto"/>
                          </w:divBdr>
                        </w:div>
                      </w:divsChild>
                    </w:div>
                    <w:div w:id="1037504559">
                      <w:marLeft w:val="0"/>
                      <w:marRight w:val="0"/>
                      <w:marTop w:val="0"/>
                      <w:marBottom w:val="0"/>
                      <w:divBdr>
                        <w:top w:val="none" w:sz="0" w:space="0" w:color="auto"/>
                        <w:left w:val="none" w:sz="0" w:space="0" w:color="auto"/>
                        <w:bottom w:val="none" w:sz="0" w:space="0" w:color="auto"/>
                        <w:right w:val="none" w:sz="0" w:space="0" w:color="auto"/>
                      </w:divBdr>
                      <w:divsChild>
                        <w:div w:id="1774932903">
                          <w:marLeft w:val="0"/>
                          <w:marRight w:val="0"/>
                          <w:marTop w:val="0"/>
                          <w:marBottom w:val="0"/>
                          <w:divBdr>
                            <w:top w:val="none" w:sz="0" w:space="0" w:color="auto"/>
                            <w:left w:val="none" w:sz="0" w:space="0" w:color="auto"/>
                            <w:bottom w:val="none" w:sz="0" w:space="0" w:color="auto"/>
                            <w:right w:val="none" w:sz="0" w:space="0" w:color="auto"/>
                          </w:divBdr>
                        </w:div>
                      </w:divsChild>
                    </w:div>
                    <w:div w:id="847014703">
                      <w:marLeft w:val="0"/>
                      <w:marRight w:val="0"/>
                      <w:marTop w:val="0"/>
                      <w:marBottom w:val="0"/>
                      <w:divBdr>
                        <w:top w:val="none" w:sz="0" w:space="0" w:color="auto"/>
                        <w:left w:val="none" w:sz="0" w:space="0" w:color="auto"/>
                        <w:bottom w:val="none" w:sz="0" w:space="0" w:color="auto"/>
                        <w:right w:val="none" w:sz="0" w:space="0" w:color="auto"/>
                      </w:divBdr>
                      <w:divsChild>
                        <w:div w:id="1971351421">
                          <w:marLeft w:val="0"/>
                          <w:marRight w:val="0"/>
                          <w:marTop w:val="0"/>
                          <w:marBottom w:val="0"/>
                          <w:divBdr>
                            <w:top w:val="none" w:sz="0" w:space="0" w:color="auto"/>
                            <w:left w:val="none" w:sz="0" w:space="0" w:color="auto"/>
                            <w:bottom w:val="none" w:sz="0" w:space="0" w:color="auto"/>
                            <w:right w:val="none" w:sz="0" w:space="0" w:color="auto"/>
                          </w:divBdr>
                        </w:div>
                      </w:divsChild>
                    </w:div>
                    <w:div w:id="1797983461">
                      <w:marLeft w:val="0"/>
                      <w:marRight w:val="0"/>
                      <w:marTop w:val="0"/>
                      <w:marBottom w:val="0"/>
                      <w:divBdr>
                        <w:top w:val="none" w:sz="0" w:space="0" w:color="auto"/>
                        <w:left w:val="none" w:sz="0" w:space="0" w:color="auto"/>
                        <w:bottom w:val="none" w:sz="0" w:space="0" w:color="auto"/>
                        <w:right w:val="none" w:sz="0" w:space="0" w:color="auto"/>
                      </w:divBdr>
                      <w:divsChild>
                        <w:div w:id="436870332">
                          <w:marLeft w:val="0"/>
                          <w:marRight w:val="0"/>
                          <w:marTop w:val="0"/>
                          <w:marBottom w:val="0"/>
                          <w:divBdr>
                            <w:top w:val="none" w:sz="0" w:space="0" w:color="auto"/>
                            <w:left w:val="none" w:sz="0" w:space="0" w:color="auto"/>
                            <w:bottom w:val="none" w:sz="0" w:space="0" w:color="auto"/>
                            <w:right w:val="none" w:sz="0" w:space="0" w:color="auto"/>
                          </w:divBdr>
                        </w:div>
                      </w:divsChild>
                    </w:div>
                    <w:div w:id="843400362">
                      <w:marLeft w:val="0"/>
                      <w:marRight w:val="0"/>
                      <w:marTop w:val="0"/>
                      <w:marBottom w:val="0"/>
                      <w:divBdr>
                        <w:top w:val="none" w:sz="0" w:space="0" w:color="auto"/>
                        <w:left w:val="none" w:sz="0" w:space="0" w:color="auto"/>
                        <w:bottom w:val="none" w:sz="0" w:space="0" w:color="auto"/>
                        <w:right w:val="none" w:sz="0" w:space="0" w:color="auto"/>
                      </w:divBdr>
                      <w:divsChild>
                        <w:div w:id="1197425079">
                          <w:marLeft w:val="0"/>
                          <w:marRight w:val="0"/>
                          <w:marTop w:val="0"/>
                          <w:marBottom w:val="0"/>
                          <w:divBdr>
                            <w:top w:val="none" w:sz="0" w:space="0" w:color="auto"/>
                            <w:left w:val="none" w:sz="0" w:space="0" w:color="auto"/>
                            <w:bottom w:val="none" w:sz="0" w:space="0" w:color="auto"/>
                            <w:right w:val="none" w:sz="0" w:space="0" w:color="auto"/>
                          </w:divBdr>
                        </w:div>
                      </w:divsChild>
                    </w:div>
                    <w:div w:id="171533766">
                      <w:marLeft w:val="0"/>
                      <w:marRight w:val="0"/>
                      <w:marTop w:val="0"/>
                      <w:marBottom w:val="0"/>
                      <w:divBdr>
                        <w:top w:val="none" w:sz="0" w:space="0" w:color="auto"/>
                        <w:left w:val="none" w:sz="0" w:space="0" w:color="auto"/>
                        <w:bottom w:val="none" w:sz="0" w:space="0" w:color="auto"/>
                        <w:right w:val="none" w:sz="0" w:space="0" w:color="auto"/>
                      </w:divBdr>
                      <w:divsChild>
                        <w:div w:id="1519469923">
                          <w:marLeft w:val="0"/>
                          <w:marRight w:val="0"/>
                          <w:marTop w:val="0"/>
                          <w:marBottom w:val="0"/>
                          <w:divBdr>
                            <w:top w:val="none" w:sz="0" w:space="0" w:color="auto"/>
                            <w:left w:val="none" w:sz="0" w:space="0" w:color="auto"/>
                            <w:bottom w:val="none" w:sz="0" w:space="0" w:color="auto"/>
                            <w:right w:val="none" w:sz="0" w:space="0" w:color="auto"/>
                          </w:divBdr>
                        </w:div>
                      </w:divsChild>
                    </w:div>
                    <w:div w:id="624241827">
                      <w:marLeft w:val="0"/>
                      <w:marRight w:val="0"/>
                      <w:marTop w:val="0"/>
                      <w:marBottom w:val="0"/>
                      <w:divBdr>
                        <w:top w:val="none" w:sz="0" w:space="0" w:color="auto"/>
                        <w:left w:val="none" w:sz="0" w:space="0" w:color="auto"/>
                        <w:bottom w:val="none" w:sz="0" w:space="0" w:color="auto"/>
                        <w:right w:val="none" w:sz="0" w:space="0" w:color="auto"/>
                      </w:divBdr>
                      <w:divsChild>
                        <w:div w:id="152645436">
                          <w:marLeft w:val="0"/>
                          <w:marRight w:val="0"/>
                          <w:marTop w:val="0"/>
                          <w:marBottom w:val="0"/>
                          <w:divBdr>
                            <w:top w:val="none" w:sz="0" w:space="0" w:color="auto"/>
                            <w:left w:val="none" w:sz="0" w:space="0" w:color="auto"/>
                            <w:bottom w:val="none" w:sz="0" w:space="0" w:color="auto"/>
                            <w:right w:val="none" w:sz="0" w:space="0" w:color="auto"/>
                          </w:divBdr>
                        </w:div>
                      </w:divsChild>
                    </w:div>
                    <w:div w:id="1502113006">
                      <w:marLeft w:val="0"/>
                      <w:marRight w:val="0"/>
                      <w:marTop w:val="0"/>
                      <w:marBottom w:val="0"/>
                      <w:divBdr>
                        <w:top w:val="none" w:sz="0" w:space="0" w:color="auto"/>
                        <w:left w:val="none" w:sz="0" w:space="0" w:color="auto"/>
                        <w:bottom w:val="none" w:sz="0" w:space="0" w:color="auto"/>
                        <w:right w:val="none" w:sz="0" w:space="0" w:color="auto"/>
                      </w:divBdr>
                      <w:divsChild>
                        <w:div w:id="2010064033">
                          <w:marLeft w:val="0"/>
                          <w:marRight w:val="0"/>
                          <w:marTop w:val="0"/>
                          <w:marBottom w:val="0"/>
                          <w:divBdr>
                            <w:top w:val="none" w:sz="0" w:space="0" w:color="auto"/>
                            <w:left w:val="none" w:sz="0" w:space="0" w:color="auto"/>
                            <w:bottom w:val="none" w:sz="0" w:space="0" w:color="auto"/>
                            <w:right w:val="none" w:sz="0" w:space="0" w:color="auto"/>
                          </w:divBdr>
                        </w:div>
                      </w:divsChild>
                    </w:div>
                    <w:div w:id="16976502">
                      <w:marLeft w:val="0"/>
                      <w:marRight w:val="0"/>
                      <w:marTop w:val="0"/>
                      <w:marBottom w:val="0"/>
                      <w:divBdr>
                        <w:top w:val="none" w:sz="0" w:space="0" w:color="auto"/>
                        <w:left w:val="none" w:sz="0" w:space="0" w:color="auto"/>
                        <w:bottom w:val="none" w:sz="0" w:space="0" w:color="auto"/>
                        <w:right w:val="none" w:sz="0" w:space="0" w:color="auto"/>
                      </w:divBdr>
                      <w:divsChild>
                        <w:div w:id="527834821">
                          <w:marLeft w:val="0"/>
                          <w:marRight w:val="0"/>
                          <w:marTop w:val="0"/>
                          <w:marBottom w:val="0"/>
                          <w:divBdr>
                            <w:top w:val="none" w:sz="0" w:space="0" w:color="auto"/>
                            <w:left w:val="none" w:sz="0" w:space="0" w:color="auto"/>
                            <w:bottom w:val="none" w:sz="0" w:space="0" w:color="auto"/>
                            <w:right w:val="none" w:sz="0" w:space="0" w:color="auto"/>
                          </w:divBdr>
                        </w:div>
                      </w:divsChild>
                    </w:div>
                    <w:div w:id="686371880">
                      <w:marLeft w:val="0"/>
                      <w:marRight w:val="0"/>
                      <w:marTop w:val="0"/>
                      <w:marBottom w:val="0"/>
                      <w:divBdr>
                        <w:top w:val="none" w:sz="0" w:space="0" w:color="auto"/>
                        <w:left w:val="none" w:sz="0" w:space="0" w:color="auto"/>
                        <w:bottom w:val="none" w:sz="0" w:space="0" w:color="auto"/>
                        <w:right w:val="none" w:sz="0" w:space="0" w:color="auto"/>
                      </w:divBdr>
                      <w:divsChild>
                        <w:div w:id="1412850366">
                          <w:marLeft w:val="0"/>
                          <w:marRight w:val="0"/>
                          <w:marTop w:val="0"/>
                          <w:marBottom w:val="0"/>
                          <w:divBdr>
                            <w:top w:val="none" w:sz="0" w:space="0" w:color="auto"/>
                            <w:left w:val="none" w:sz="0" w:space="0" w:color="auto"/>
                            <w:bottom w:val="none" w:sz="0" w:space="0" w:color="auto"/>
                            <w:right w:val="none" w:sz="0" w:space="0" w:color="auto"/>
                          </w:divBdr>
                        </w:div>
                      </w:divsChild>
                    </w:div>
                    <w:div w:id="378287007">
                      <w:marLeft w:val="0"/>
                      <w:marRight w:val="0"/>
                      <w:marTop w:val="0"/>
                      <w:marBottom w:val="0"/>
                      <w:divBdr>
                        <w:top w:val="none" w:sz="0" w:space="0" w:color="auto"/>
                        <w:left w:val="none" w:sz="0" w:space="0" w:color="auto"/>
                        <w:bottom w:val="none" w:sz="0" w:space="0" w:color="auto"/>
                        <w:right w:val="none" w:sz="0" w:space="0" w:color="auto"/>
                      </w:divBdr>
                      <w:divsChild>
                        <w:div w:id="2121803369">
                          <w:marLeft w:val="0"/>
                          <w:marRight w:val="0"/>
                          <w:marTop w:val="0"/>
                          <w:marBottom w:val="0"/>
                          <w:divBdr>
                            <w:top w:val="none" w:sz="0" w:space="0" w:color="auto"/>
                            <w:left w:val="none" w:sz="0" w:space="0" w:color="auto"/>
                            <w:bottom w:val="none" w:sz="0" w:space="0" w:color="auto"/>
                            <w:right w:val="none" w:sz="0" w:space="0" w:color="auto"/>
                          </w:divBdr>
                        </w:div>
                      </w:divsChild>
                    </w:div>
                    <w:div w:id="599525782">
                      <w:marLeft w:val="0"/>
                      <w:marRight w:val="0"/>
                      <w:marTop w:val="0"/>
                      <w:marBottom w:val="0"/>
                      <w:divBdr>
                        <w:top w:val="none" w:sz="0" w:space="0" w:color="auto"/>
                        <w:left w:val="none" w:sz="0" w:space="0" w:color="auto"/>
                        <w:bottom w:val="none" w:sz="0" w:space="0" w:color="auto"/>
                        <w:right w:val="none" w:sz="0" w:space="0" w:color="auto"/>
                      </w:divBdr>
                      <w:divsChild>
                        <w:div w:id="1602375039">
                          <w:marLeft w:val="0"/>
                          <w:marRight w:val="0"/>
                          <w:marTop w:val="0"/>
                          <w:marBottom w:val="0"/>
                          <w:divBdr>
                            <w:top w:val="none" w:sz="0" w:space="0" w:color="auto"/>
                            <w:left w:val="none" w:sz="0" w:space="0" w:color="auto"/>
                            <w:bottom w:val="none" w:sz="0" w:space="0" w:color="auto"/>
                            <w:right w:val="none" w:sz="0" w:space="0" w:color="auto"/>
                          </w:divBdr>
                        </w:div>
                      </w:divsChild>
                    </w:div>
                    <w:div w:id="1348022691">
                      <w:marLeft w:val="0"/>
                      <w:marRight w:val="0"/>
                      <w:marTop w:val="400"/>
                      <w:marBottom w:val="0"/>
                      <w:divBdr>
                        <w:top w:val="none" w:sz="0" w:space="0" w:color="auto"/>
                        <w:left w:val="none" w:sz="0" w:space="0" w:color="auto"/>
                        <w:bottom w:val="none" w:sz="0" w:space="0" w:color="auto"/>
                        <w:right w:val="none" w:sz="0" w:space="0" w:color="auto"/>
                      </w:divBdr>
                    </w:div>
                    <w:div w:id="163715567">
                      <w:marLeft w:val="0"/>
                      <w:marRight w:val="0"/>
                      <w:marTop w:val="0"/>
                      <w:marBottom w:val="0"/>
                      <w:divBdr>
                        <w:top w:val="none" w:sz="0" w:space="0" w:color="auto"/>
                        <w:left w:val="none" w:sz="0" w:space="0" w:color="auto"/>
                        <w:bottom w:val="none" w:sz="0" w:space="0" w:color="auto"/>
                        <w:right w:val="none" w:sz="0" w:space="0" w:color="auto"/>
                      </w:divBdr>
                      <w:divsChild>
                        <w:div w:id="1616867786">
                          <w:marLeft w:val="0"/>
                          <w:marRight w:val="0"/>
                          <w:marTop w:val="0"/>
                          <w:marBottom w:val="0"/>
                          <w:divBdr>
                            <w:top w:val="none" w:sz="0" w:space="0" w:color="auto"/>
                            <w:left w:val="none" w:sz="0" w:space="0" w:color="auto"/>
                            <w:bottom w:val="none" w:sz="0" w:space="0" w:color="auto"/>
                            <w:right w:val="none" w:sz="0" w:space="0" w:color="auto"/>
                          </w:divBdr>
                        </w:div>
                      </w:divsChild>
                    </w:div>
                    <w:div w:id="52822669">
                      <w:marLeft w:val="0"/>
                      <w:marRight w:val="0"/>
                      <w:marTop w:val="0"/>
                      <w:marBottom w:val="0"/>
                      <w:divBdr>
                        <w:top w:val="none" w:sz="0" w:space="0" w:color="auto"/>
                        <w:left w:val="none" w:sz="0" w:space="0" w:color="auto"/>
                        <w:bottom w:val="none" w:sz="0" w:space="0" w:color="auto"/>
                        <w:right w:val="none" w:sz="0" w:space="0" w:color="auto"/>
                      </w:divBdr>
                      <w:divsChild>
                        <w:div w:id="110054095">
                          <w:marLeft w:val="0"/>
                          <w:marRight w:val="0"/>
                          <w:marTop w:val="0"/>
                          <w:marBottom w:val="0"/>
                          <w:divBdr>
                            <w:top w:val="none" w:sz="0" w:space="0" w:color="auto"/>
                            <w:left w:val="none" w:sz="0" w:space="0" w:color="auto"/>
                            <w:bottom w:val="none" w:sz="0" w:space="0" w:color="auto"/>
                            <w:right w:val="none" w:sz="0" w:space="0" w:color="auto"/>
                          </w:divBdr>
                        </w:div>
                      </w:divsChild>
                    </w:div>
                    <w:div w:id="589126190">
                      <w:marLeft w:val="0"/>
                      <w:marRight w:val="0"/>
                      <w:marTop w:val="0"/>
                      <w:marBottom w:val="0"/>
                      <w:divBdr>
                        <w:top w:val="none" w:sz="0" w:space="0" w:color="auto"/>
                        <w:left w:val="none" w:sz="0" w:space="0" w:color="auto"/>
                        <w:bottom w:val="none" w:sz="0" w:space="0" w:color="auto"/>
                        <w:right w:val="none" w:sz="0" w:space="0" w:color="auto"/>
                      </w:divBdr>
                      <w:divsChild>
                        <w:div w:id="1744831733">
                          <w:marLeft w:val="0"/>
                          <w:marRight w:val="0"/>
                          <w:marTop w:val="0"/>
                          <w:marBottom w:val="0"/>
                          <w:divBdr>
                            <w:top w:val="none" w:sz="0" w:space="0" w:color="auto"/>
                            <w:left w:val="none" w:sz="0" w:space="0" w:color="auto"/>
                            <w:bottom w:val="none" w:sz="0" w:space="0" w:color="auto"/>
                            <w:right w:val="none" w:sz="0" w:space="0" w:color="auto"/>
                          </w:divBdr>
                        </w:div>
                      </w:divsChild>
                    </w:div>
                    <w:div w:id="1630672814">
                      <w:marLeft w:val="0"/>
                      <w:marRight w:val="0"/>
                      <w:marTop w:val="0"/>
                      <w:marBottom w:val="0"/>
                      <w:divBdr>
                        <w:top w:val="none" w:sz="0" w:space="0" w:color="auto"/>
                        <w:left w:val="none" w:sz="0" w:space="0" w:color="auto"/>
                        <w:bottom w:val="none" w:sz="0" w:space="0" w:color="auto"/>
                        <w:right w:val="none" w:sz="0" w:space="0" w:color="auto"/>
                      </w:divBdr>
                      <w:divsChild>
                        <w:div w:id="995497167">
                          <w:marLeft w:val="0"/>
                          <w:marRight w:val="0"/>
                          <w:marTop w:val="0"/>
                          <w:marBottom w:val="0"/>
                          <w:divBdr>
                            <w:top w:val="none" w:sz="0" w:space="0" w:color="auto"/>
                            <w:left w:val="none" w:sz="0" w:space="0" w:color="auto"/>
                            <w:bottom w:val="none" w:sz="0" w:space="0" w:color="auto"/>
                            <w:right w:val="none" w:sz="0" w:space="0" w:color="auto"/>
                          </w:divBdr>
                        </w:div>
                      </w:divsChild>
                    </w:div>
                    <w:div w:id="115149409">
                      <w:marLeft w:val="0"/>
                      <w:marRight w:val="0"/>
                      <w:marTop w:val="0"/>
                      <w:marBottom w:val="0"/>
                      <w:divBdr>
                        <w:top w:val="none" w:sz="0" w:space="0" w:color="auto"/>
                        <w:left w:val="none" w:sz="0" w:space="0" w:color="auto"/>
                        <w:bottom w:val="none" w:sz="0" w:space="0" w:color="auto"/>
                        <w:right w:val="none" w:sz="0" w:space="0" w:color="auto"/>
                      </w:divBdr>
                      <w:divsChild>
                        <w:div w:id="2074960579">
                          <w:marLeft w:val="0"/>
                          <w:marRight w:val="0"/>
                          <w:marTop w:val="0"/>
                          <w:marBottom w:val="0"/>
                          <w:divBdr>
                            <w:top w:val="none" w:sz="0" w:space="0" w:color="auto"/>
                            <w:left w:val="none" w:sz="0" w:space="0" w:color="auto"/>
                            <w:bottom w:val="none" w:sz="0" w:space="0" w:color="auto"/>
                            <w:right w:val="none" w:sz="0" w:space="0" w:color="auto"/>
                          </w:divBdr>
                        </w:div>
                      </w:divsChild>
                    </w:div>
                    <w:div w:id="882133833">
                      <w:marLeft w:val="0"/>
                      <w:marRight w:val="0"/>
                      <w:marTop w:val="0"/>
                      <w:marBottom w:val="0"/>
                      <w:divBdr>
                        <w:top w:val="none" w:sz="0" w:space="0" w:color="auto"/>
                        <w:left w:val="none" w:sz="0" w:space="0" w:color="auto"/>
                        <w:bottom w:val="none" w:sz="0" w:space="0" w:color="auto"/>
                        <w:right w:val="none" w:sz="0" w:space="0" w:color="auto"/>
                      </w:divBdr>
                      <w:divsChild>
                        <w:div w:id="695428922">
                          <w:marLeft w:val="0"/>
                          <w:marRight w:val="0"/>
                          <w:marTop w:val="0"/>
                          <w:marBottom w:val="0"/>
                          <w:divBdr>
                            <w:top w:val="none" w:sz="0" w:space="0" w:color="auto"/>
                            <w:left w:val="none" w:sz="0" w:space="0" w:color="auto"/>
                            <w:bottom w:val="none" w:sz="0" w:space="0" w:color="auto"/>
                            <w:right w:val="none" w:sz="0" w:space="0" w:color="auto"/>
                          </w:divBdr>
                        </w:div>
                      </w:divsChild>
                    </w:div>
                    <w:div w:id="851991882">
                      <w:marLeft w:val="0"/>
                      <w:marRight w:val="0"/>
                      <w:marTop w:val="0"/>
                      <w:marBottom w:val="0"/>
                      <w:divBdr>
                        <w:top w:val="none" w:sz="0" w:space="0" w:color="auto"/>
                        <w:left w:val="none" w:sz="0" w:space="0" w:color="auto"/>
                        <w:bottom w:val="none" w:sz="0" w:space="0" w:color="auto"/>
                        <w:right w:val="none" w:sz="0" w:space="0" w:color="auto"/>
                      </w:divBdr>
                      <w:divsChild>
                        <w:div w:id="1164198788">
                          <w:marLeft w:val="0"/>
                          <w:marRight w:val="0"/>
                          <w:marTop w:val="0"/>
                          <w:marBottom w:val="0"/>
                          <w:divBdr>
                            <w:top w:val="none" w:sz="0" w:space="0" w:color="auto"/>
                            <w:left w:val="none" w:sz="0" w:space="0" w:color="auto"/>
                            <w:bottom w:val="none" w:sz="0" w:space="0" w:color="auto"/>
                            <w:right w:val="none" w:sz="0" w:space="0" w:color="auto"/>
                          </w:divBdr>
                        </w:div>
                      </w:divsChild>
                    </w:div>
                    <w:div w:id="1663073800">
                      <w:marLeft w:val="0"/>
                      <w:marRight w:val="0"/>
                      <w:marTop w:val="0"/>
                      <w:marBottom w:val="0"/>
                      <w:divBdr>
                        <w:top w:val="none" w:sz="0" w:space="0" w:color="auto"/>
                        <w:left w:val="none" w:sz="0" w:space="0" w:color="auto"/>
                        <w:bottom w:val="none" w:sz="0" w:space="0" w:color="auto"/>
                        <w:right w:val="none" w:sz="0" w:space="0" w:color="auto"/>
                      </w:divBdr>
                      <w:divsChild>
                        <w:div w:id="2099256097">
                          <w:marLeft w:val="0"/>
                          <w:marRight w:val="0"/>
                          <w:marTop w:val="0"/>
                          <w:marBottom w:val="0"/>
                          <w:divBdr>
                            <w:top w:val="none" w:sz="0" w:space="0" w:color="auto"/>
                            <w:left w:val="none" w:sz="0" w:space="0" w:color="auto"/>
                            <w:bottom w:val="none" w:sz="0" w:space="0" w:color="auto"/>
                            <w:right w:val="none" w:sz="0" w:space="0" w:color="auto"/>
                          </w:divBdr>
                        </w:div>
                      </w:divsChild>
                    </w:div>
                    <w:div w:id="464585321">
                      <w:marLeft w:val="0"/>
                      <w:marRight w:val="0"/>
                      <w:marTop w:val="400"/>
                      <w:marBottom w:val="0"/>
                      <w:divBdr>
                        <w:top w:val="none" w:sz="0" w:space="0" w:color="auto"/>
                        <w:left w:val="none" w:sz="0" w:space="0" w:color="auto"/>
                        <w:bottom w:val="none" w:sz="0" w:space="0" w:color="auto"/>
                        <w:right w:val="none" w:sz="0" w:space="0" w:color="auto"/>
                      </w:divBdr>
                    </w:div>
                    <w:div w:id="1357922739">
                      <w:marLeft w:val="0"/>
                      <w:marRight w:val="0"/>
                      <w:marTop w:val="0"/>
                      <w:marBottom w:val="0"/>
                      <w:divBdr>
                        <w:top w:val="none" w:sz="0" w:space="0" w:color="auto"/>
                        <w:left w:val="none" w:sz="0" w:space="0" w:color="auto"/>
                        <w:bottom w:val="none" w:sz="0" w:space="0" w:color="auto"/>
                        <w:right w:val="none" w:sz="0" w:space="0" w:color="auto"/>
                      </w:divBdr>
                      <w:divsChild>
                        <w:div w:id="1843887875">
                          <w:marLeft w:val="0"/>
                          <w:marRight w:val="0"/>
                          <w:marTop w:val="0"/>
                          <w:marBottom w:val="0"/>
                          <w:divBdr>
                            <w:top w:val="none" w:sz="0" w:space="0" w:color="auto"/>
                            <w:left w:val="none" w:sz="0" w:space="0" w:color="auto"/>
                            <w:bottom w:val="none" w:sz="0" w:space="0" w:color="auto"/>
                            <w:right w:val="none" w:sz="0" w:space="0" w:color="auto"/>
                          </w:divBdr>
                        </w:div>
                      </w:divsChild>
                    </w:div>
                    <w:div w:id="1181435008">
                      <w:marLeft w:val="0"/>
                      <w:marRight w:val="0"/>
                      <w:marTop w:val="0"/>
                      <w:marBottom w:val="0"/>
                      <w:divBdr>
                        <w:top w:val="none" w:sz="0" w:space="0" w:color="auto"/>
                        <w:left w:val="none" w:sz="0" w:space="0" w:color="auto"/>
                        <w:bottom w:val="none" w:sz="0" w:space="0" w:color="auto"/>
                        <w:right w:val="none" w:sz="0" w:space="0" w:color="auto"/>
                      </w:divBdr>
                      <w:divsChild>
                        <w:div w:id="86657294">
                          <w:marLeft w:val="0"/>
                          <w:marRight w:val="0"/>
                          <w:marTop w:val="0"/>
                          <w:marBottom w:val="0"/>
                          <w:divBdr>
                            <w:top w:val="none" w:sz="0" w:space="0" w:color="auto"/>
                            <w:left w:val="none" w:sz="0" w:space="0" w:color="auto"/>
                            <w:bottom w:val="none" w:sz="0" w:space="0" w:color="auto"/>
                            <w:right w:val="none" w:sz="0" w:space="0" w:color="auto"/>
                          </w:divBdr>
                        </w:div>
                      </w:divsChild>
                    </w:div>
                    <w:div w:id="1416243631">
                      <w:marLeft w:val="0"/>
                      <w:marRight w:val="0"/>
                      <w:marTop w:val="0"/>
                      <w:marBottom w:val="0"/>
                      <w:divBdr>
                        <w:top w:val="none" w:sz="0" w:space="0" w:color="auto"/>
                        <w:left w:val="none" w:sz="0" w:space="0" w:color="auto"/>
                        <w:bottom w:val="none" w:sz="0" w:space="0" w:color="auto"/>
                        <w:right w:val="none" w:sz="0" w:space="0" w:color="auto"/>
                      </w:divBdr>
                      <w:divsChild>
                        <w:div w:id="9261314">
                          <w:marLeft w:val="0"/>
                          <w:marRight w:val="0"/>
                          <w:marTop w:val="0"/>
                          <w:marBottom w:val="0"/>
                          <w:divBdr>
                            <w:top w:val="none" w:sz="0" w:space="0" w:color="auto"/>
                            <w:left w:val="none" w:sz="0" w:space="0" w:color="auto"/>
                            <w:bottom w:val="none" w:sz="0" w:space="0" w:color="auto"/>
                            <w:right w:val="none" w:sz="0" w:space="0" w:color="auto"/>
                          </w:divBdr>
                        </w:div>
                      </w:divsChild>
                    </w:div>
                    <w:div w:id="1684432938">
                      <w:marLeft w:val="0"/>
                      <w:marRight w:val="0"/>
                      <w:marTop w:val="0"/>
                      <w:marBottom w:val="0"/>
                      <w:divBdr>
                        <w:top w:val="none" w:sz="0" w:space="0" w:color="auto"/>
                        <w:left w:val="none" w:sz="0" w:space="0" w:color="auto"/>
                        <w:bottom w:val="none" w:sz="0" w:space="0" w:color="auto"/>
                        <w:right w:val="none" w:sz="0" w:space="0" w:color="auto"/>
                      </w:divBdr>
                      <w:divsChild>
                        <w:div w:id="963537810">
                          <w:marLeft w:val="0"/>
                          <w:marRight w:val="0"/>
                          <w:marTop w:val="0"/>
                          <w:marBottom w:val="0"/>
                          <w:divBdr>
                            <w:top w:val="none" w:sz="0" w:space="0" w:color="auto"/>
                            <w:left w:val="none" w:sz="0" w:space="0" w:color="auto"/>
                            <w:bottom w:val="none" w:sz="0" w:space="0" w:color="auto"/>
                            <w:right w:val="none" w:sz="0" w:space="0" w:color="auto"/>
                          </w:divBdr>
                        </w:div>
                      </w:divsChild>
                    </w:div>
                    <w:div w:id="1435436640">
                      <w:marLeft w:val="0"/>
                      <w:marRight w:val="0"/>
                      <w:marTop w:val="0"/>
                      <w:marBottom w:val="0"/>
                      <w:divBdr>
                        <w:top w:val="none" w:sz="0" w:space="0" w:color="auto"/>
                        <w:left w:val="none" w:sz="0" w:space="0" w:color="auto"/>
                        <w:bottom w:val="none" w:sz="0" w:space="0" w:color="auto"/>
                        <w:right w:val="none" w:sz="0" w:space="0" w:color="auto"/>
                      </w:divBdr>
                      <w:divsChild>
                        <w:div w:id="715202164">
                          <w:marLeft w:val="0"/>
                          <w:marRight w:val="0"/>
                          <w:marTop w:val="0"/>
                          <w:marBottom w:val="0"/>
                          <w:divBdr>
                            <w:top w:val="none" w:sz="0" w:space="0" w:color="auto"/>
                            <w:left w:val="none" w:sz="0" w:space="0" w:color="auto"/>
                            <w:bottom w:val="none" w:sz="0" w:space="0" w:color="auto"/>
                            <w:right w:val="none" w:sz="0" w:space="0" w:color="auto"/>
                          </w:divBdr>
                        </w:div>
                      </w:divsChild>
                    </w:div>
                    <w:div w:id="907030866">
                      <w:marLeft w:val="0"/>
                      <w:marRight w:val="0"/>
                      <w:marTop w:val="0"/>
                      <w:marBottom w:val="0"/>
                      <w:divBdr>
                        <w:top w:val="none" w:sz="0" w:space="0" w:color="auto"/>
                        <w:left w:val="none" w:sz="0" w:space="0" w:color="auto"/>
                        <w:bottom w:val="none" w:sz="0" w:space="0" w:color="auto"/>
                        <w:right w:val="none" w:sz="0" w:space="0" w:color="auto"/>
                      </w:divBdr>
                      <w:divsChild>
                        <w:div w:id="373309919">
                          <w:marLeft w:val="0"/>
                          <w:marRight w:val="0"/>
                          <w:marTop w:val="0"/>
                          <w:marBottom w:val="0"/>
                          <w:divBdr>
                            <w:top w:val="none" w:sz="0" w:space="0" w:color="auto"/>
                            <w:left w:val="none" w:sz="0" w:space="0" w:color="auto"/>
                            <w:bottom w:val="none" w:sz="0" w:space="0" w:color="auto"/>
                            <w:right w:val="none" w:sz="0" w:space="0" w:color="auto"/>
                          </w:divBdr>
                        </w:div>
                      </w:divsChild>
                    </w:div>
                    <w:div w:id="324748152">
                      <w:marLeft w:val="0"/>
                      <w:marRight w:val="0"/>
                      <w:marTop w:val="0"/>
                      <w:marBottom w:val="0"/>
                      <w:divBdr>
                        <w:top w:val="none" w:sz="0" w:space="0" w:color="auto"/>
                        <w:left w:val="none" w:sz="0" w:space="0" w:color="auto"/>
                        <w:bottom w:val="none" w:sz="0" w:space="0" w:color="auto"/>
                        <w:right w:val="none" w:sz="0" w:space="0" w:color="auto"/>
                      </w:divBdr>
                      <w:divsChild>
                        <w:div w:id="460534027">
                          <w:marLeft w:val="0"/>
                          <w:marRight w:val="0"/>
                          <w:marTop w:val="0"/>
                          <w:marBottom w:val="0"/>
                          <w:divBdr>
                            <w:top w:val="none" w:sz="0" w:space="0" w:color="auto"/>
                            <w:left w:val="none" w:sz="0" w:space="0" w:color="auto"/>
                            <w:bottom w:val="none" w:sz="0" w:space="0" w:color="auto"/>
                            <w:right w:val="none" w:sz="0" w:space="0" w:color="auto"/>
                          </w:divBdr>
                        </w:div>
                      </w:divsChild>
                    </w:div>
                    <w:div w:id="1566720570">
                      <w:marLeft w:val="0"/>
                      <w:marRight w:val="0"/>
                      <w:marTop w:val="0"/>
                      <w:marBottom w:val="0"/>
                      <w:divBdr>
                        <w:top w:val="none" w:sz="0" w:space="0" w:color="auto"/>
                        <w:left w:val="none" w:sz="0" w:space="0" w:color="auto"/>
                        <w:bottom w:val="none" w:sz="0" w:space="0" w:color="auto"/>
                        <w:right w:val="none" w:sz="0" w:space="0" w:color="auto"/>
                      </w:divBdr>
                      <w:divsChild>
                        <w:div w:id="1835803649">
                          <w:marLeft w:val="0"/>
                          <w:marRight w:val="0"/>
                          <w:marTop w:val="0"/>
                          <w:marBottom w:val="0"/>
                          <w:divBdr>
                            <w:top w:val="none" w:sz="0" w:space="0" w:color="auto"/>
                            <w:left w:val="none" w:sz="0" w:space="0" w:color="auto"/>
                            <w:bottom w:val="none" w:sz="0" w:space="0" w:color="auto"/>
                            <w:right w:val="none" w:sz="0" w:space="0" w:color="auto"/>
                          </w:divBdr>
                        </w:div>
                      </w:divsChild>
                    </w:div>
                    <w:div w:id="1227690737">
                      <w:marLeft w:val="0"/>
                      <w:marRight w:val="0"/>
                      <w:marTop w:val="0"/>
                      <w:marBottom w:val="0"/>
                      <w:divBdr>
                        <w:top w:val="none" w:sz="0" w:space="0" w:color="auto"/>
                        <w:left w:val="none" w:sz="0" w:space="0" w:color="auto"/>
                        <w:bottom w:val="none" w:sz="0" w:space="0" w:color="auto"/>
                        <w:right w:val="none" w:sz="0" w:space="0" w:color="auto"/>
                      </w:divBdr>
                      <w:divsChild>
                        <w:div w:id="1328904769">
                          <w:marLeft w:val="0"/>
                          <w:marRight w:val="0"/>
                          <w:marTop w:val="0"/>
                          <w:marBottom w:val="0"/>
                          <w:divBdr>
                            <w:top w:val="none" w:sz="0" w:space="0" w:color="auto"/>
                            <w:left w:val="none" w:sz="0" w:space="0" w:color="auto"/>
                            <w:bottom w:val="none" w:sz="0" w:space="0" w:color="auto"/>
                            <w:right w:val="none" w:sz="0" w:space="0" w:color="auto"/>
                          </w:divBdr>
                        </w:div>
                      </w:divsChild>
                    </w:div>
                    <w:div w:id="436560823">
                      <w:marLeft w:val="0"/>
                      <w:marRight w:val="0"/>
                      <w:marTop w:val="0"/>
                      <w:marBottom w:val="0"/>
                      <w:divBdr>
                        <w:top w:val="none" w:sz="0" w:space="0" w:color="auto"/>
                        <w:left w:val="none" w:sz="0" w:space="0" w:color="auto"/>
                        <w:bottom w:val="none" w:sz="0" w:space="0" w:color="auto"/>
                        <w:right w:val="none" w:sz="0" w:space="0" w:color="auto"/>
                      </w:divBdr>
                      <w:divsChild>
                        <w:div w:id="956303097">
                          <w:marLeft w:val="0"/>
                          <w:marRight w:val="0"/>
                          <w:marTop w:val="0"/>
                          <w:marBottom w:val="0"/>
                          <w:divBdr>
                            <w:top w:val="none" w:sz="0" w:space="0" w:color="auto"/>
                            <w:left w:val="none" w:sz="0" w:space="0" w:color="auto"/>
                            <w:bottom w:val="none" w:sz="0" w:space="0" w:color="auto"/>
                            <w:right w:val="none" w:sz="0" w:space="0" w:color="auto"/>
                          </w:divBdr>
                        </w:div>
                      </w:divsChild>
                    </w:div>
                    <w:div w:id="1576161664">
                      <w:marLeft w:val="0"/>
                      <w:marRight w:val="0"/>
                      <w:marTop w:val="0"/>
                      <w:marBottom w:val="0"/>
                      <w:divBdr>
                        <w:top w:val="none" w:sz="0" w:space="0" w:color="auto"/>
                        <w:left w:val="none" w:sz="0" w:space="0" w:color="auto"/>
                        <w:bottom w:val="none" w:sz="0" w:space="0" w:color="auto"/>
                        <w:right w:val="none" w:sz="0" w:space="0" w:color="auto"/>
                      </w:divBdr>
                      <w:divsChild>
                        <w:div w:id="364405002">
                          <w:marLeft w:val="0"/>
                          <w:marRight w:val="0"/>
                          <w:marTop w:val="0"/>
                          <w:marBottom w:val="0"/>
                          <w:divBdr>
                            <w:top w:val="none" w:sz="0" w:space="0" w:color="auto"/>
                            <w:left w:val="none" w:sz="0" w:space="0" w:color="auto"/>
                            <w:bottom w:val="none" w:sz="0" w:space="0" w:color="auto"/>
                            <w:right w:val="none" w:sz="0" w:space="0" w:color="auto"/>
                          </w:divBdr>
                        </w:div>
                      </w:divsChild>
                    </w:div>
                    <w:div w:id="18165884">
                      <w:marLeft w:val="0"/>
                      <w:marRight w:val="0"/>
                      <w:marTop w:val="0"/>
                      <w:marBottom w:val="0"/>
                      <w:divBdr>
                        <w:top w:val="none" w:sz="0" w:space="0" w:color="auto"/>
                        <w:left w:val="none" w:sz="0" w:space="0" w:color="auto"/>
                        <w:bottom w:val="none" w:sz="0" w:space="0" w:color="auto"/>
                        <w:right w:val="none" w:sz="0" w:space="0" w:color="auto"/>
                      </w:divBdr>
                      <w:divsChild>
                        <w:div w:id="1300452648">
                          <w:marLeft w:val="0"/>
                          <w:marRight w:val="0"/>
                          <w:marTop w:val="0"/>
                          <w:marBottom w:val="0"/>
                          <w:divBdr>
                            <w:top w:val="none" w:sz="0" w:space="0" w:color="auto"/>
                            <w:left w:val="none" w:sz="0" w:space="0" w:color="auto"/>
                            <w:bottom w:val="none" w:sz="0" w:space="0" w:color="auto"/>
                            <w:right w:val="none" w:sz="0" w:space="0" w:color="auto"/>
                          </w:divBdr>
                        </w:div>
                      </w:divsChild>
                    </w:div>
                    <w:div w:id="1230189071">
                      <w:marLeft w:val="0"/>
                      <w:marRight w:val="0"/>
                      <w:marTop w:val="0"/>
                      <w:marBottom w:val="0"/>
                      <w:divBdr>
                        <w:top w:val="none" w:sz="0" w:space="0" w:color="auto"/>
                        <w:left w:val="none" w:sz="0" w:space="0" w:color="auto"/>
                        <w:bottom w:val="none" w:sz="0" w:space="0" w:color="auto"/>
                        <w:right w:val="none" w:sz="0" w:space="0" w:color="auto"/>
                      </w:divBdr>
                      <w:divsChild>
                        <w:div w:id="432743338">
                          <w:marLeft w:val="0"/>
                          <w:marRight w:val="0"/>
                          <w:marTop w:val="0"/>
                          <w:marBottom w:val="0"/>
                          <w:divBdr>
                            <w:top w:val="none" w:sz="0" w:space="0" w:color="auto"/>
                            <w:left w:val="none" w:sz="0" w:space="0" w:color="auto"/>
                            <w:bottom w:val="none" w:sz="0" w:space="0" w:color="auto"/>
                            <w:right w:val="none" w:sz="0" w:space="0" w:color="auto"/>
                          </w:divBdr>
                        </w:div>
                      </w:divsChild>
                    </w:div>
                    <w:div w:id="1494485547">
                      <w:marLeft w:val="0"/>
                      <w:marRight w:val="0"/>
                      <w:marTop w:val="0"/>
                      <w:marBottom w:val="0"/>
                      <w:divBdr>
                        <w:top w:val="none" w:sz="0" w:space="0" w:color="auto"/>
                        <w:left w:val="none" w:sz="0" w:space="0" w:color="auto"/>
                        <w:bottom w:val="none" w:sz="0" w:space="0" w:color="auto"/>
                        <w:right w:val="none" w:sz="0" w:space="0" w:color="auto"/>
                      </w:divBdr>
                      <w:divsChild>
                        <w:div w:id="1907690906">
                          <w:marLeft w:val="0"/>
                          <w:marRight w:val="0"/>
                          <w:marTop w:val="0"/>
                          <w:marBottom w:val="0"/>
                          <w:divBdr>
                            <w:top w:val="none" w:sz="0" w:space="0" w:color="auto"/>
                            <w:left w:val="none" w:sz="0" w:space="0" w:color="auto"/>
                            <w:bottom w:val="none" w:sz="0" w:space="0" w:color="auto"/>
                            <w:right w:val="none" w:sz="0" w:space="0" w:color="auto"/>
                          </w:divBdr>
                        </w:div>
                      </w:divsChild>
                    </w:div>
                    <w:div w:id="414471701">
                      <w:marLeft w:val="0"/>
                      <w:marRight w:val="0"/>
                      <w:marTop w:val="0"/>
                      <w:marBottom w:val="0"/>
                      <w:divBdr>
                        <w:top w:val="none" w:sz="0" w:space="0" w:color="auto"/>
                        <w:left w:val="none" w:sz="0" w:space="0" w:color="auto"/>
                        <w:bottom w:val="none" w:sz="0" w:space="0" w:color="auto"/>
                        <w:right w:val="none" w:sz="0" w:space="0" w:color="auto"/>
                      </w:divBdr>
                      <w:divsChild>
                        <w:div w:id="770705696">
                          <w:marLeft w:val="0"/>
                          <w:marRight w:val="0"/>
                          <w:marTop w:val="0"/>
                          <w:marBottom w:val="0"/>
                          <w:divBdr>
                            <w:top w:val="none" w:sz="0" w:space="0" w:color="auto"/>
                            <w:left w:val="none" w:sz="0" w:space="0" w:color="auto"/>
                            <w:bottom w:val="none" w:sz="0" w:space="0" w:color="auto"/>
                            <w:right w:val="none" w:sz="0" w:space="0" w:color="auto"/>
                          </w:divBdr>
                        </w:div>
                      </w:divsChild>
                    </w:div>
                    <w:div w:id="1655715355">
                      <w:marLeft w:val="0"/>
                      <w:marRight w:val="0"/>
                      <w:marTop w:val="0"/>
                      <w:marBottom w:val="0"/>
                      <w:divBdr>
                        <w:top w:val="none" w:sz="0" w:space="0" w:color="auto"/>
                        <w:left w:val="none" w:sz="0" w:space="0" w:color="auto"/>
                        <w:bottom w:val="none" w:sz="0" w:space="0" w:color="auto"/>
                        <w:right w:val="none" w:sz="0" w:space="0" w:color="auto"/>
                      </w:divBdr>
                      <w:divsChild>
                        <w:div w:id="2021272505">
                          <w:marLeft w:val="0"/>
                          <w:marRight w:val="0"/>
                          <w:marTop w:val="0"/>
                          <w:marBottom w:val="0"/>
                          <w:divBdr>
                            <w:top w:val="none" w:sz="0" w:space="0" w:color="auto"/>
                            <w:left w:val="none" w:sz="0" w:space="0" w:color="auto"/>
                            <w:bottom w:val="none" w:sz="0" w:space="0" w:color="auto"/>
                            <w:right w:val="none" w:sz="0" w:space="0" w:color="auto"/>
                          </w:divBdr>
                        </w:div>
                      </w:divsChild>
                    </w:div>
                    <w:div w:id="1624800236">
                      <w:marLeft w:val="0"/>
                      <w:marRight w:val="0"/>
                      <w:marTop w:val="0"/>
                      <w:marBottom w:val="0"/>
                      <w:divBdr>
                        <w:top w:val="none" w:sz="0" w:space="0" w:color="auto"/>
                        <w:left w:val="none" w:sz="0" w:space="0" w:color="auto"/>
                        <w:bottom w:val="none" w:sz="0" w:space="0" w:color="auto"/>
                        <w:right w:val="none" w:sz="0" w:space="0" w:color="auto"/>
                      </w:divBdr>
                      <w:divsChild>
                        <w:div w:id="1023358165">
                          <w:marLeft w:val="0"/>
                          <w:marRight w:val="0"/>
                          <w:marTop w:val="0"/>
                          <w:marBottom w:val="0"/>
                          <w:divBdr>
                            <w:top w:val="none" w:sz="0" w:space="0" w:color="auto"/>
                            <w:left w:val="none" w:sz="0" w:space="0" w:color="auto"/>
                            <w:bottom w:val="none" w:sz="0" w:space="0" w:color="auto"/>
                            <w:right w:val="none" w:sz="0" w:space="0" w:color="auto"/>
                          </w:divBdr>
                        </w:div>
                      </w:divsChild>
                    </w:div>
                    <w:div w:id="768889101">
                      <w:marLeft w:val="0"/>
                      <w:marRight w:val="0"/>
                      <w:marTop w:val="400"/>
                      <w:marBottom w:val="0"/>
                      <w:divBdr>
                        <w:top w:val="none" w:sz="0" w:space="0" w:color="auto"/>
                        <w:left w:val="none" w:sz="0" w:space="0" w:color="auto"/>
                        <w:bottom w:val="none" w:sz="0" w:space="0" w:color="auto"/>
                        <w:right w:val="none" w:sz="0" w:space="0" w:color="auto"/>
                      </w:divBdr>
                    </w:div>
                    <w:div w:id="160780918">
                      <w:marLeft w:val="0"/>
                      <w:marRight w:val="0"/>
                      <w:marTop w:val="0"/>
                      <w:marBottom w:val="0"/>
                      <w:divBdr>
                        <w:top w:val="none" w:sz="0" w:space="0" w:color="auto"/>
                        <w:left w:val="none" w:sz="0" w:space="0" w:color="auto"/>
                        <w:bottom w:val="none" w:sz="0" w:space="0" w:color="auto"/>
                        <w:right w:val="none" w:sz="0" w:space="0" w:color="auto"/>
                      </w:divBdr>
                      <w:divsChild>
                        <w:div w:id="1846939589">
                          <w:marLeft w:val="0"/>
                          <w:marRight w:val="0"/>
                          <w:marTop w:val="0"/>
                          <w:marBottom w:val="0"/>
                          <w:divBdr>
                            <w:top w:val="none" w:sz="0" w:space="0" w:color="auto"/>
                            <w:left w:val="none" w:sz="0" w:space="0" w:color="auto"/>
                            <w:bottom w:val="none" w:sz="0" w:space="0" w:color="auto"/>
                            <w:right w:val="none" w:sz="0" w:space="0" w:color="auto"/>
                          </w:divBdr>
                        </w:div>
                      </w:divsChild>
                    </w:div>
                    <w:div w:id="1146780038">
                      <w:marLeft w:val="0"/>
                      <w:marRight w:val="0"/>
                      <w:marTop w:val="0"/>
                      <w:marBottom w:val="0"/>
                      <w:divBdr>
                        <w:top w:val="none" w:sz="0" w:space="0" w:color="auto"/>
                        <w:left w:val="none" w:sz="0" w:space="0" w:color="auto"/>
                        <w:bottom w:val="none" w:sz="0" w:space="0" w:color="auto"/>
                        <w:right w:val="none" w:sz="0" w:space="0" w:color="auto"/>
                      </w:divBdr>
                      <w:divsChild>
                        <w:div w:id="548108258">
                          <w:marLeft w:val="0"/>
                          <w:marRight w:val="0"/>
                          <w:marTop w:val="0"/>
                          <w:marBottom w:val="0"/>
                          <w:divBdr>
                            <w:top w:val="none" w:sz="0" w:space="0" w:color="auto"/>
                            <w:left w:val="none" w:sz="0" w:space="0" w:color="auto"/>
                            <w:bottom w:val="none" w:sz="0" w:space="0" w:color="auto"/>
                            <w:right w:val="none" w:sz="0" w:space="0" w:color="auto"/>
                          </w:divBdr>
                        </w:div>
                      </w:divsChild>
                    </w:div>
                    <w:div w:id="1005668033">
                      <w:marLeft w:val="0"/>
                      <w:marRight w:val="0"/>
                      <w:marTop w:val="0"/>
                      <w:marBottom w:val="0"/>
                      <w:divBdr>
                        <w:top w:val="none" w:sz="0" w:space="0" w:color="auto"/>
                        <w:left w:val="none" w:sz="0" w:space="0" w:color="auto"/>
                        <w:bottom w:val="none" w:sz="0" w:space="0" w:color="auto"/>
                        <w:right w:val="none" w:sz="0" w:space="0" w:color="auto"/>
                      </w:divBdr>
                      <w:divsChild>
                        <w:div w:id="842089939">
                          <w:marLeft w:val="0"/>
                          <w:marRight w:val="0"/>
                          <w:marTop w:val="0"/>
                          <w:marBottom w:val="0"/>
                          <w:divBdr>
                            <w:top w:val="none" w:sz="0" w:space="0" w:color="auto"/>
                            <w:left w:val="none" w:sz="0" w:space="0" w:color="auto"/>
                            <w:bottom w:val="none" w:sz="0" w:space="0" w:color="auto"/>
                            <w:right w:val="none" w:sz="0" w:space="0" w:color="auto"/>
                          </w:divBdr>
                        </w:div>
                      </w:divsChild>
                    </w:div>
                    <w:div w:id="1681421372">
                      <w:marLeft w:val="0"/>
                      <w:marRight w:val="0"/>
                      <w:marTop w:val="0"/>
                      <w:marBottom w:val="0"/>
                      <w:divBdr>
                        <w:top w:val="none" w:sz="0" w:space="0" w:color="auto"/>
                        <w:left w:val="none" w:sz="0" w:space="0" w:color="auto"/>
                        <w:bottom w:val="none" w:sz="0" w:space="0" w:color="auto"/>
                        <w:right w:val="none" w:sz="0" w:space="0" w:color="auto"/>
                      </w:divBdr>
                      <w:divsChild>
                        <w:div w:id="1883666740">
                          <w:marLeft w:val="0"/>
                          <w:marRight w:val="0"/>
                          <w:marTop w:val="0"/>
                          <w:marBottom w:val="0"/>
                          <w:divBdr>
                            <w:top w:val="none" w:sz="0" w:space="0" w:color="auto"/>
                            <w:left w:val="none" w:sz="0" w:space="0" w:color="auto"/>
                            <w:bottom w:val="none" w:sz="0" w:space="0" w:color="auto"/>
                            <w:right w:val="none" w:sz="0" w:space="0" w:color="auto"/>
                          </w:divBdr>
                        </w:div>
                      </w:divsChild>
                    </w:div>
                    <w:div w:id="608703509">
                      <w:marLeft w:val="0"/>
                      <w:marRight w:val="0"/>
                      <w:marTop w:val="0"/>
                      <w:marBottom w:val="0"/>
                      <w:divBdr>
                        <w:top w:val="none" w:sz="0" w:space="0" w:color="auto"/>
                        <w:left w:val="none" w:sz="0" w:space="0" w:color="auto"/>
                        <w:bottom w:val="none" w:sz="0" w:space="0" w:color="auto"/>
                        <w:right w:val="none" w:sz="0" w:space="0" w:color="auto"/>
                      </w:divBdr>
                      <w:divsChild>
                        <w:div w:id="1276138970">
                          <w:marLeft w:val="0"/>
                          <w:marRight w:val="0"/>
                          <w:marTop w:val="0"/>
                          <w:marBottom w:val="0"/>
                          <w:divBdr>
                            <w:top w:val="none" w:sz="0" w:space="0" w:color="auto"/>
                            <w:left w:val="none" w:sz="0" w:space="0" w:color="auto"/>
                            <w:bottom w:val="none" w:sz="0" w:space="0" w:color="auto"/>
                            <w:right w:val="none" w:sz="0" w:space="0" w:color="auto"/>
                          </w:divBdr>
                        </w:div>
                      </w:divsChild>
                    </w:div>
                    <w:div w:id="1956519358">
                      <w:marLeft w:val="0"/>
                      <w:marRight w:val="0"/>
                      <w:marTop w:val="0"/>
                      <w:marBottom w:val="0"/>
                      <w:divBdr>
                        <w:top w:val="none" w:sz="0" w:space="0" w:color="auto"/>
                        <w:left w:val="none" w:sz="0" w:space="0" w:color="auto"/>
                        <w:bottom w:val="none" w:sz="0" w:space="0" w:color="auto"/>
                        <w:right w:val="none" w:sz="0" w:space="0" w:color="auto"/>
                      </w:divBdr>
                      <w:divsChild>
                        <w:div w:id="1942226273">
                          <w:marLeft w:val="0"/>
                          <w:marRight w:val="0"/>
                          <w:marTop w:val="0"/>
                          <w:marBottom w:val="0"/>
                          <w:divBdr>
                            <w:top w:val="none" w:sz="0" w:space="0" w:color="auto"/>
                            <w:left w:val="none" w:sz="0" w:space="0" w:color="auto"/>
                            <w:bottom w:val="none" w:sz="0" w:space="0" w:color="auto"/>
                            <w:right w:val="none" w:sz="0" w:space="0" w:color="auto"/>
                          </w:divBdr>
                        </w:div>
                      </w:divsChild>
                    </w:div>
                    <w:div w:id="832137638">
                      <w:marLeft w:val="0"/>
                      <w:marRight w:val="0"/>
                      <w:marTop w:val="0"/>
                      <w:marBottom w:val="0"/>
                      <w:divBdr>
                        <w:top w:val="none" w:sz="0" w:space="0" w:color="auto"/>
                        <w:left w:val="none" w:sz="0" w:space="0" w:color="auto"/>
                        <w:bottom w:val="none" w:sz="0" w:space="0" w:color="auto"/>
                        <w:right w:val="none" w:sz="0" w:space="0" w:color="auto"/>
                      </w:divBdr>
                      <w:divsChild>
                        <w:div w:id="337391661">
                          <w:marLeft w:val="0"/>
                          <w:marRight w:val="0"/>
                          <w:marTop w:val="0"/>
                          <w:marBottom w:val="0"/>
                          <w:divBdr>
                            <w:top w:val="none" w:sz="0" w:space="0" w:color="auto"/>
                            <w:left w:val="none" w:sz="0" w:space="0" w:color="auto"/>
                            <w:bottom w:val="none" w:sz="0" w:space="0" w:color="auto"/>
                            <w:right w:val="none" w:sz="0" w:space="0" w:color="auto"/>
                          </w:divBdr>
                        </w:div>
                      </w:divsChild>
                    </w:div>
                    <w:div w:id="511803136">
                      <w:marLeft w:val="0"/>
                      <w:marRight w:val="0"/>
                      <w:marTop w:val="400"/>
                      <w:marBottom w:val="0"/>
                      <w:divBdr>
                        <w:top w:val="none" w:sz="0" w:space="0" w:color="auto"/>
                        <w:left w:val="none" w:sz="0" w:space="0" w:color="auto"/>
                        <w:bottom w:val="none" w:sz="0" w:space="0" w:color="auto"/>
                        <w:right w:val="none" w:sz="0" w:space="0" w:color="auto"/>
                      </w:divBdr>
                    </w:div>
                    <w:div w:id="2008482222">
                      <w:marLeft w:val="0"/>
                      <w:marRight w:val="0"/>
                      <w:marTop w:val="240"/>
                      <w:marBottom w:val="0"/>
                      <w:divBdr>
                        <w:top w:val="none" w:sz="0" w:space="0" w:color="auto"/>
                        <w:left w:val="none" w:sz="0" w:space="0" w:color="auto"/>
                        <w:bottom w:val="none" w:sz="0" w:space="0" w:color="auto"/>
                        <w:right w:val="none" w:sz="0" w:space="0" w:color="auto"/>
                      </w:divBdr>
                      <w:divsChild>
                        <w:div w:id="1289508700">
                          <w:marLeft w:val="0"/>
                          <w:marRight w:val="0"/>
                          <w:marTop w:val="0"/>
                          <w:marBottom w:val="0"/>
                          <w:divBdr>
                            <w:top w:val="none" w:sz="0" w:space="0" w:color="auto"/>
                            <w:left w:val="none" w:sz="0" w:space="0" w:color="auto"/>
                            <w:bottom w:val="none" w:sz="0" w:space="0" w:color="auto"/>
                            <w:right w:val="none" w:sz="0" w:space="0" w:color="auto"/>
                          </w:divBdr>
                        </w:div>
                      </w:divsChild>
                    </w:div>
                    <w:div w:id="1718443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354112814">
      <w:bodyDiv w:val="1"/>
      <w:marLeft w:val="0"/>
      <w:marRight w:val="0"/>
      <w:marTop w:val="0"/>
      <w:marBottom w:val="0"/>
      <w:divBdr>
        <w:top w:val="none" w:sz="0" w:space="0" w:color="auto"/>
        <w:left w:val="none" w:sz="0" w:space="0" w:color="auto"/>
        <w:bottom w:val="none" w:sz="0" w:space="0" w:color="auto"/>
        <w:right w:val="none" w:sz="0" w:space="0" w:color="auto"/>
      </w:divBdr>
      <w:divsChild>
        <w:div w:id="341518651">
          <w:marLeft w:val="0"/>
          <w:marRight w:val="0"/>
          <w:marTop w:val="0"/>
          <w:marBottom w:val="0"/>
          <w:divBdr>
            <w:top w:val="none" w:sz="0" w:space="0" w:color="auto"/>
            <w:left w:val="none" w:sz="0" w:space="0" w:color="auto"/>
            <w:bottom w:val="none" w:sz="0" w:space="0" w:color="auto"/>
            <w:right w:val="none" w:sz="0" w:space="0" w:color="auto"/>
          </w:divBdr>
          <w:divsChild>
            <w:div w:id="556208096">
              <w:marLeft w:val="0"/>
              <w:marRight w:val="0"/>
              <w:marTop w:val="0"/>
              <w:marBottom w:val="0"/>
              <w:divBdr>
                <w:top w:val="none" w:sz="0" w:space="0" w:color="auto"/>
                <w:left w:val="none" w:sz="0" w:space="0" w:color="auto"/>
                <w:bottom w:val="none" w:sz="0" w:space="0" w:color="auto"/>
                <w:right w:val="none" w:sz="0" w:space="0" w:color="auto"/>
              </w:divBdr>
              <w:divsChild>
                <w:div w:id="1694454564">
                  <w:marLeft w:val="0"/>
                  <w:marRight w:val="0"/>
                  <w:marTop w:val="0"/>
                  <w:marBottom w:val="0"/>
                  <w:divBdr>
                    <w:top w:val="none" w:sz="0" w:space="0" w:color="auto"/>
                    <w:left w:val="none" w:sz="0" w:space="0" w:color="auto"/>
                    <w:bottom w:val="none" w:sz="0" w:space="0" w:color="auto"/>
                    <w:right w:val="none" w:sz="0" w:space="0" w:color="auto"/>
                  </w:divBdr>
                  <w:divsChild>
                    <w:div w:id="618339339">
                      <w:marLeft w:val="0"/>
                      <w:marRight w:val="0"/>
                      <w:marTop w:val="0"/>
                      <w:marBottom w:val="0"/>
                      <w:divBdr>
                        <w:top w:val="none" w:sz="0" w:space="0" w:color="auto"/>
                        <w:left w:val="none" w:sz="0" w:space="0" w:color="auto"/>
                        <w:bottom w:val="none" w:sz="0" w:space="0" w:color="auto"/>
                        <w:right w:val="none" w:sz="0" w:space="0" w:color="auto"/>
                      </w:divBdr>
                      <w:divsChild>
                        <w:div w:id="1001590823">
                          <w:marLeft w:val="0"/>
                          <w:marRight w:val="0"/>
                          <w:marTop w:val="0"/>
                          <w:marBottom w:val="0"/>
                          <w:divBdr>
                            <w:top w:val="none" w:sz="0" w:space="0" w:color="auto"/>
                            <w:left w:val="none" w:sz="0" w:space="0" w:color="auto"/>
                            <w:bottom w:val="none" w:sz="0" w:space="0" w:color="auto"/>
                            <w:right w:val="none" w:sz="0" w:space="0" w:color="auto"/>
                          </w:divBdr>
                          <w:divsChild>
                            <w:div w:id="12382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058804">
      <w:bodyDiv w:val="1"/>
      <w:marLeft w:val="0"/>
      <w:marRight w:val="0"/>
      <w:marTop w:val="0"/>
      <w:marBottom w:val="0"/>
      <w:divBdr>
        <w:top w:val="none" w:sz="0" w:space="0" w:color="auto"/>
        <w:left w:val="none" w:sz="0" w:space="0" w:color="auto"/>
        <w:bottom w:val="none" w:sz="0" w:space="0" w:color="auto"/>
        <w:right w:val="none" w:sz="0" w:space="0" w:color="auto"/>
      </w:divBdr>
      <w:divsChild>
        <w:div w:id="1757633659">
          <w:marLeft w:val="0"/>
          <w:marRight w:val="0"/>
          <w:marTop w:val="0"/>
          <w:marBottom w:val="0"/>
          <w:divBdr>
            <w:top w:val="none" w:sz="0" w:space="0" w:color="auto"/>
            <w:left w:val="none" w:sz="0" w:space="0" w:color="auto"/>
            <w:bottom w:val="none" w:sz="0" w:space="0" w:color="auto"/>
            <w:right w:val="none" w:sz="0" w:space="0" w:color="auto"/>
          </w:divBdr>
          <w:divsChild>
            <w:div w:id="324741899">
              <w:marLeft w:val="0"/>
              <w:marRight w:val="0"/>
              <w:marTop w:val="0"/>
              <w:marBottom w:val="0"/>
              <w:divBdr>
                <w:top w:val="none" w:sz="0" w:space="0" w:color="auto"/>
                <w:left w:val="none" w:sz="0" w:space="0" w:color="auto"/>
                <w:bottom w:val="none" w:sz="0" w:space="0" w:color="auto"/>
                <w:right w:val="none" w:sz="0" w:space="0" w:color="auto"/>
              </w:divBdr>
              <w:divsChild>
                <w:div w:id="970787171">
                  <w:marLeft w:val="0"/>
                  <w:marRight w:val="0"/>
                  <w:marTop w:val="0"/>
                  <w:marBottom w:val="0"/>
                  <w:divBdr>
                    <w:top w:val="none" w:sz="0" w:space="0" w:color="auto"/>
                    <w:left w:val="none" w:sz="0" w:space="0" w:color="auto"/>
                    <w:bottom w:val="none" w:sz="0" w:space="0" w:color="auto"/>
                    <w:right w:val="none" w:sz="0" w:space="0" w:color="auto"/>
                  </w:divBdr>
                  <w:divsChild>
                    <w:div w:id="291861043">
                      <w:marLeft w:val="0"/>
                      <w:marRight w:val="0"/>
                      <w:marTop w:val="0"/>
                      <w:marBottom w:val="0"/>
                      <w:divBdr>
                        <w:top w:val="none" w:sz="0" w:space="0" w:color="auto"/>
                        <w:left w:val="none" w:sz="0" w:space="0" w:color="auto"/>
                        <w:bottom w:val="none" w:sz="0" w:space="0" w:color="auto"/>
                        <w:right w:val="none" w:sz="0" w:space="0" w:color="auto"/>
                      </w:divBdr>
                      <w:divsChild>
                        <w:div w:id="1133595664">
                          <w:marLeft w:val="0"/>
                          <w:marRight w:val="0"/>
                          <w:marTop w:val="0"/>
                          <w:marBottom w:val="0"/>
                          <w:divBdr>
                            <w:top w:val="none" w:sz="0" w:space="0" w:color="auto"/>
                            <w:left w:val="none" w:sz="0" w:space="0" w:color="auto"/>
                            <w:bottom w:val="none" w:sz="0" w:space="0" w:color="auto"/>
                            <w:right w:val="none" w:sz="0" w:space="0" w:color="auto"/>
                          </w:divBdr>
                          <w:divsChild>
                            <w:div w:id="11886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440698">
      <w:bodyDiv w:val="1"/>
      <w:marLeft w:val="0"/>
      <w:marRight w:val="0"/>
      <w:marTop w:val="0"/>
      <w:marBottom w:val="0"/>
      <w:divBdr>
        <w:top w:val="none" w:sz="0" w:space="0" w:color="auto"/>
        <w:left w:val="none" w:sz="0" w:space="0" w:color="auto"/>
        <w:bottom w:val="none" w:sz="0" w:space="0" w:color="auto"/>
        <w:right w:val="none" w:sz="0" w:space="0" w:color="auto"/>
      </w:divBdr>
      <w:divsChild>
        <w:div w:id="586114468">
          <w:marLeft w:val="0"/>
          <w:marRight w:val="0"/>
          <w:marTop w:val="0"/>
          <w:marBottom w:val="0"/>
          <w:divBdr>
            <w:top w:val="none" w:sz="0" w:space="0" w:color="auto"/>
            <w:left w:val="none" w:sz="0" w:space="0" w:color="auto"/>
            <w:bottom w:val="none" w:sz="0" w:space="0" w:color="auto"/>
            <w:right w:val="none" w:sz="0" w:space="0" w:color="auto"/>
          </w:divBdr>
          <w:divsChild>
            <w:div w:id="1600328860">
              <w:marLeft w:val="0"/>
              <w:marRight w:val="0"/>
              <w:marTop w:val="0"/>
              <w:marBottom w:val="0"/>
              <w:divBdr>
                <w:top w:val="none" w:sz="0" w:space="0" w:color="auto"/>
                <w:left w:val="none" w:sz="0" w:space="0" w:color="auto"/>
                <w:bottom w:val="none" w:sz="0" w:space="0" w:color="auto"/>
                <w:right w:val="none" w:sz="0" w:space="0" w:color="auto"/>
              </w:divBdr>
              <w:divsChild>
                <w:div w:id="1658610214">
                  <w:marLeft w:val="0"/>
                  <w:marRight w:val="0"/>
                  <w:marTop w:val="0"/>
                  <w:marBottom w:val="0"/>
                  <w:divBdr>
                    <w:top w:val="none" w:sz="0" w:space="0" w:color="auto"/>
                    <w:left w:val="none" w:sz="0" w:space="0" w:color="auto"/>
                    <w:bottom w:val="none" w:sz="0" w:space="0" w:color="auto"/>
                    <w:right w:val="none" w:sz="0" w:space="0" w:color="auto"/>
                  </w:divBdr>
                  <w:divsChild>
                    <w:div w:id="1484810386">
                      <w:marLeft w:val="0"/>
                      <w:marRight w:val="0"/>
                      <w:marTop w:val="0"/>
                      <w:marBottom w:val="0"/>
                      <w:divBdr>
                        <w:top w:val="none" w:sz="0" w:space="0" w:color="auto"/>
                        <w:left w:val="none" w:sz="0" w:space="0" w:color="auto"/>
                        <w:bottom w:val="none" w:sz="0" w:space="0" w:color="auto"/>
                        <w:right w:val="none" w:sz="0" w:space="0" w:color="auto"/>
                      </w:divBdr>
                      <w:divsChild>
                        <w:div w:id="374157968">
                          <w:marLeft w:val="0"/>
                          <w:marRight w:val="0"/>
                          <w:marTop w:val="0"/>
                          <w:marBottom w:val="0"/>
                          <w:divBdr>
                            <w:top w:val="none" w:sz="0" w:space="0" w:color="auto"/>
                            <w:left w:val="none" w:sz="0" w:space="0" w:color="auto"/>
                            <w:bottom w:val="none" w:sz="0" w:space="0" w:color="auto"/>
                            <w:right w:val="none" w:sz="0" w:space="0" w:color="auto"/>
                          </w:divBdr>
                          <w:divsChild>
                            <w:div w:id="1678656815">
                              <w:marLeft w:val="0"/>
                              <w:marRight w:val="0"/>
                              <w:marTop w:val="0"/>
                              <w:marBottom w:val="0"/>
                              <w:divBdr>
                                <w:top w:val="none" w:sz="0" w:space="0" w:color="auto"/>
                                <w:left w:val="none" w:sz="0" w:space="0" w:color="auto"/>
                                <w:bottom w:val="none" w:sz="0" w:space="0" w:color="auto"/>
                                <w:right w:val="none" w:sz="0" w:space="0" w:color="auto"/>
                              </w:divBdr>
                              <w:divsChild>
                                <w:div w:id="759449130">
                                  <w:marLeft w:val="0"/>
                                  <w:marRight w:val="0"/>
                                  <w:marTop w:val="0"/>
                                  <w:marBottom w:val="0"/>
                                  <w:divBdr>
                                    <w:top w:val="none" w:sz="0" w:space="0" w:color="auto"/>
                                    <w:left w:val="none" w:sz="0" w:space="0" w:color="auto"/>
                                    <w:bottom w:val="none" w:sz="0" w:space="0" w:color="auto"/>
                                    <w:right w:val="none" w:sz="0" w:space="0" w:color="auto"/>
                                  </w:divBdr>
                                </w:div>
                              </w:divsChild>
                            </w:div>
                            <w:div w:id="898632734">
                              <w:marLeft w:val="0"/>
                              <w:marRight w:val="0"/>
                              <w:marTop w:val="0"/>
                              <w:marBottom w:val="0"/>
                              <w:divBdr>
                                <w:top w:val="none" w:sz="0" w:space="0" w:color="auto"/>
                                <w:left w:val="none" w:sz="0" w:space="0" w:color="auto"/>
                                <w:bottom w:val="none" w:sz="0" w:space="0" w:color="auto"/>
                                <w:right w:val="none" w:sz="0" w:space="0" w:color="auto"/>
                              </w:divBdr>
                              <w:divsChild>
                                <w:div w:id="686181232">
                                  <w:marLeft w:val="0"/>
                                  <w:marRight w:val="0"/>
                                  <w:marTop w:val="0"/>
                                  <w:marBottom w:val="0"/>
                                  <w:divBdr>
                                    <w:top w:val="none" w:sz="0" w:space="0" w:color="auto"/>
                                    <w:left w:val="none" w:sz="0" w:space="0" w:color="auto"/>
                                    <w:bottom w:val="none" w:sz="0" w:space="0" w:color="auto"/>
                                    <w:right w:val="none" w:sz="0" w:space="0" w:color="auto"/>
                                  </w:divBdr>
                                </w:div>
                              </w:divsChild>
                            </w:div>
                            <w:div w:id="330329561">
                              <w:marLeft w:val="0"/>
                              <w:marRight w:val="0"/>
                              <w:marTop w:val="0"/>
                              <w:marBottom w:val="0"/>
                              <w:divBdr>
                                <w:top w:val="none" w:sz="0" w:space="0" w:color="auto"/>
                                <w:left w:val="none" w:sz="0" w:space="0" w:color="auto"/>
                                <w:bottom w:val="none" w:sz="0" w:space="0" w:color="auto"/>
                                <w:right w:val="none" w:sz="0" w:space="0" w:color="auto"/>
                              </w:divBdr>
                              <w:divsChild>
                                <w:div w:id="1684554100">
                                  <w:marLeft w:val="0"/>
                                  <w:marRight w:val="0"/>
                                  <w:marTop w:val="0"/>
                                  <w:marBottom w:val="0"/>
                                  <w:divBdr>
                                    <w:top w:val="none" w:sz="0" w:space="0" w:color="auto"/>
                                    <w:left w:val="none" w:sz="0" w:space="0" w:color="auto"/>
                                    <w:bottom w:val="none" w:sz="0" w:space="0" w:color="auto"/>
                                    <w:right w:val="none" w:sz="0" w:space="0" w:color="auto"/>
                                  </w:divBdr>
                                </w:div>
                              </w:divsChild>
                            </w:div>
                            <w:div w:id="901479532">
                              <w:marLeft w:val="0"/>
                              <w:marRight w:val="0"/>
                              <w:marTop w:val="0"/>
                              <w:marBottom w:val="0"/>
                              <w:divBdr>
                                <w:top w:val="none" w:sz="0" w:space="0" w:color="auto"/>
                                <w:left w:val="none" w:sz="0" w:space="0" w:color="auto"/>
                                <w:bottom w:val="none" w:sz="0" w:space="0" w:color="auto"/>
                                <w:right w:val="none" w:sz="0" w:space="0" w:color="auto"/>
                              </w:divBdr>
                              <w:divsChild>
                                <w:div w:id="1026060187">
                                  <w:marLeft w:val="0"/>
                                  <w:marRight w:val="0"/>
                                  <w:marTop w:val="0"/>
                                  <w:marBottom w:val="0"/>
                                  <w:divBdr>
                                    <w:top w:val="none" w:sz="0" w:space="0" w:color="auto"/>
                                    <w:left w:val="none" w:sz="0" w:space="0" w:color="auto"/>
                                    <w:bottom w:val="none" w:sz="0" w:space="0" w:color="auto"/>
                                    <w:right w:val="none" w:sz="0" w:space="0" w:color="auto"/>
                                  </w:divBdr>
                                </w:div>
                              </w:divsChild>
                            </w:div>
                            <w:div w:id="213854890">
                              <w:marLeft w:val="0"/>
                              <w:marRight w:val="0"/>
                              <w:marTop w:val="0"/>
                              <w:marBottom w:val="0"/>
                              <w:divBdr>
                                <w:top w:val="none" w:sz="0" w:space="0" w:color="auto"/>
                                <w:left w:val="none" w:sz="0" w:space="0" w:color="auto"/>
                                <w:bottom w:val="none" w:sz="0" w:space="0" w:color="auto"/>
                                <w:right w:val="none" w:sz="0" w:space="0" w:color="auto"/>
                              </w:divBdr>
                              <w:divsChild>
                                <w:div w:id="1748111862">
                                  <w:marLeft w:val="0"/>
                                  <w:marRight w:val="0"/>
                                  <w:marTop w:val="0"/>
                                  <w:marBottom w:val="0"/>
                                  <w:divBdr>
                                    <w:top w:val="none" w:sz="0" w:space="0" w:color="auto"/>
                                    <w:left w:val="none" w:sz="0" w:space="0" w:color="auto"/>
                                    <w:bottom w:val="none" w:sz="0" w:space="0" w:color="auto"/>
                                    <w:right w:val="none" w:sz="0" w:space="0" w:color="auto"/>
                                  </w:divBdr>
                                </w:div>
                              </w:divsChild>
                            </w:div>
                            <w:div w:id="1968195434">
                              <w:marLeft w:val="0"/>
                              <w:marRight w:val="0"/>
                              <w:marTop w:val="0"/>
                              <w:marBottom w:val="0"/>
                              <w:divBdr>
                                <w:top w:val="none" w:sz="0" w:space="0" w:color="auto"/>
                                <w:left w:val="none" w:sz="0" w:space="0" w:color="auto"/>
                                <w:bottom w:val="none" w:sz="0" w:space="0" w:color="auto"/>
                                <w:right w:val="none" w:sz="0" w:space="0" w:color="auto"/>
                              </w:divBdr>
                              <w:divsChild>
                                <w:div w:id="1594242482">
                                  <w:marLeft w:val="0"/>
                                  <w:marRight w:val="0"/>
                                  <w:marTop w:val="0"/>
                                  <w:marBottom w:val="0"/>
                                  <w:divBdr>
                                    <w:top w:val="none" w:sz="0" w:space="0" w:color="auto"/>
                                    <w:left w:val="none" w:sz="0" w:space="0" w:color="auto"/>
                                    <w:bottom w:val="none" w:sz="0" w:space="0" w:color="auto"/>
                                    <w:right w:val="none" w:sz="0" w:space="0" w:color="auto"/>
                                  </w:divBdr>
                                </w:div>
                              </w:divsChild>
                            </w:div>
                            <w:div w:id="187372809">
                              <w:marLeft w:val="0"/>
                              <w:marRight w:val="0"/>
                              <w:marTop w:val="0"/>
                              <w:marBottom w:val="0"/>
                              <w:divBdr>
                                <w:top w:val="none" w:sz="0" w:space="0" w:color="auto"/>
                                <w:left w:val="none" w:sz="0" w:space="0" w:color="auto"/>
                                <w:bottom w:val="none" w:sz="0" w:space="0" w:color="auto"/>
                                <w:right w:val="none" w:sz="0" w:space="0" w:color="auto"/>
                              </w:divBdr>
                              <w:divsChild>
                                <w:div w:id="1328940529">
                                  <w:marLeft w:val="0"/>
                                  <w:marRight w:val="0"/>
                                  <w:marTop w:val="0"/>
                                  <w:marBottom w:val="0"/>
                                  <w:divBdr>
                                    <w:top w:val="none" w:sz="0" w:space="0" w:color="auto"/>
                                    <w:left w:val="none" w:sz="0" w:space="0" w:color="auto"/>
                                    <w:bottom w:val="none" w:sz="0" w:space="0" w:color="auto"/>
                                    <w:right w:val="none" w:sz="0" w:space="0" w:color="auto"/>
                                  </w:divBdr>
                                </w:div>
                              </w:divsChild>
                            </w:div>
                            <w:div w:id="465440043">
                              <w:marLeft w:val="0"/>
                              <w:marRight w:val="0"/>
                              <w:marTop w:val="0"/>
                              <w:marBottom w:val="0"/>
                              <w:divBdr>
                                <w:top w:val="none" w:sz="0" w:space="0" w:color="auto"/>
                                <w:left w:val="none" w:sz="0" w:space="0" w:color="auto"/>
                                <w:bottom w:val="none" w:sz="0" w:space="0" w:color="auto"/>
                                <w:right w:val="none" w:sz="0" w:space="0" w:color="auto"/>
                              </w:divBdr>
                              <w:divsChild>
                                <w:div w:id="401104196">
                                  <w:marLeft w:val="0"/>
                                  <w:marRight w:val="0"/>
                                  <w:marTop w:val="0"/>
                                  <w:marBottom w:val="0"/>
                                  <w:divBdr>
                                    <w:top w:val="none" w:sz="0" w:space="0" w:color="auto"/>
                                    <w:left w:val="none" w:sz="0" w:space="0" w:color="auto"/>
                                    <w:bottom w:val="none" w:sz="0" w:space="0" w:color="auto"/>
                                    <w:right w:val="none" w:sz="0" w:space="0" w:color="auto"/>
                                  </w:divBdr>
                                </w:div>
                              </w:divsChild>
                            </w:div>
                            <w:div w:id="1139959999">
                              <w:marLeft w:val="0"/>
                              <w:marRight w:val="0"/>
                              <w:marTop w:val="0"/>
                              <w:marBottom w:val="0"/>
                              <w:divBdr>
                                <w:top w:val="none" w:sz="0" w:space="0" w:color="auto"/>
                                <w:left w:val="none" w:sz="0" w:space="0" w:color="auto"/>
                                <w:bottom w:val="none" w:sz="0" w:space="0" w:color="auto"/>
                                <w:right w:val="none" w:sz="0" w:space="0" w:color="auto"/>
                              </w:divBdr>
                              <w:divsChild>
                                <w:div w:id="79143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likumi.lv/ta/id/43127-farmacijas-likums" TargetMode="External"/><Relationship Id="rId13" Type="http://schemas.openxmlformats.org/officeDocument/2006/relationships/footer" Target="footer2.xml"/><Relationship Id="rId18" Type="http://schemas.openxmlformats.org/officeDocument/2006/relationships/hyperlink" Target="http://likumi.lv/doc.php?id=134261" TargetMode="External"/><Relationship Id="rId3" Type="http://schemas.openxmlformats.org/officeDocument/2006/relationships/styles" Target="styles.xml"/><Relationship Id="rId21" Type="http://schemas.openxmlformats.org/officeDocument/2006/relationships/hyperlink" Target="http://likumi.lv/doc.php?id=13426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likumi.lv/doc.php?id=134261" TargetMode="External"/><Relationship Id="rId2" Type="http://schemas.openxmlformats.org/officeDocument/2006/relationships/numbering" Target="numbering.xml"/><Relationship Id="rId16" Type="http://schemas.openxmlformats.org/officeDocument/2006/relationships/hyperlink" Target="http://likumi.lv/doc.php?id=134261" TargetMode="External"/><Relationship Id="rId20" Type="http://schemas.openxmlformats.org/officeDocument/2006/relationships/hyperlink" Target="http://likumi.lv/doc.php?id=1342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kumi.lv/doc.php?id=134261" TargetMode="External"/><Relationship Id="rId23" Type="http://schemas.openxmlformats.org/officeDocument/2006/relationships/fontTable" Target="fontTable.xml"/><Relationship Id="rId10" Type="http://schemas.openxmlformats.org/officeDocument/2006/relationships/hyperlink" Target="http://likumi.lv/doc.php?id=126348" TargetMode="External"/><Relationship Id="rId19" Type="http://schemas.openxmlformats.org/officeDocument/2006/relationships/hyperlink" Target="http://likumi.lv/doc.php?id=134261" TargetMode="External"/><Relationship Id="rId4" Type="http://schemas.openxmlformats.org/officeDocument/2006/relationships/settings" Target="settings.xml"/><Relationship Id="rId9" Type="http://schemas.openxmlformats.org/officeDocument/2006/relationships/hyperlink" Target="http://m.likumi.lv/ta/id/43127-farmacijas-likums" TargetMode="External"/><Relationship Id="rId14" Type="http://schemas.openxmlformats.org/officeDocument/2006/relationships/image" Target="media/image1.gif"/><Relationship Id="rId22" Type="http://schemas.openxmlformats.org/officeDocument/2006/relationships/hyperlink" Target="http://likumi.lv/doc.php?id=134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29512-DF9A-4FBD-841B-30035485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43</Pages>
  <Words>7548</Words>
  <Characters>43026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VM</Company>
  <LinksUpToDate>false</LinksUpToDate>
  <CharactersWithSpaces>50474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sriekstina</dc:creator>
  <cp:lastModifiedBy>silvija riekstina</cp:lastModifiedBy>
  <cp:revision>33</cp:revision>
  <cp:lastPrinted>2016-03-16T13:34:00Z</cp:lastPrinted>
  <dcterms:created xsi:type="dcterms:W3CDTF">2016-03-04T12:12:00Z</dcterms:created>
  <dcterms:modified xsi:type="dcterms:W3CDTF">2016-03-16T13:55:00Z</dcterms:modified>
</cp:coreProperties>
</file>