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46" w:rsidRPr="0075606D" w:rsidRDefault="00544546" w:rsidP="00CE7B14">
      <w:pPr>
        <w:pStyle w:val="NoSpacing"/>
        <w:jc w:val="center"/>
        <w:rPr>
          <w:b/>
          <w:sz w:val="28"/>
          <w:szCs w:val="28"/>
          <w:lang w:val="lv-LV"/>
        </w:rPr>
      </w:pPr>
      <w:bookmarkStart w:id="0" w:name="OLE_LINK1"/>
      <w:bookmarkStart w:id="1" w:name="OLE_LINK4"/>
      <w:bookmarkStart w:id="2" w:name="OLE_LINK3"/>
      <w:bookmarkStart w:id="3" w:name="OLE_LINK5"/>
      <w:bookmarkStart w:id="4" w:name="OLE_LINK6"/>
      <w:bookmarkStart w:id="5" w:name="OLE_LINK7"/>
      <w:r w:rsidRPr="0075606D">
        <w:rPr>
          <w:b/>
          <w:sz w:val="28"/>
          <w:szCs w:val="28"/>
          <w:lang w:val="lv-LV"/>
        </w:rPr>
        <w:t>Ministru kabineta noteikumu projekta</w:t>
      </w:r>
    </w:p>
    <w:p w:rsidR="00544546" w:rsidRPr="006B7106" w:rsidRDefault="00544546" w:rsidP="00E61A2E">
      <w:pPr>
        <w:spacing w:line="240" w:lineRule="auto"/>
        <w:jc w:val="center"/>
        <w:rPr>
          <w:rFonts w:ascii="Times New Roman" w:hAnsi="Times New Roman"/>
          <w:b/>
          <w:sz w:val="28"/>
        </w:rPr>
      </w:pPr>
      <w:r w:rsidRPr="006B7106">
        <w:rPr>
          <w:rFonts w:ascii="Times New Roman" w:hAnsi="Times New Roman"/>
          <w:b/>
          <w:sz w:val="28"/>
          <w:szCs w:val="28"/>
        </w:rPr>
        <w:t>"</w:t>
      </w:r>
      <w:r w:rsidR="006B7106" w:rsidRPr="006B7106">
        <w:rPr>
          <w:rFonts w:ascii="Times New Roman" w:hAnsi="Times New Roman"/>
          <w:b/>
          <w:sz w:val="28"/>
        </w:rPr>
        <w:t xml:space="preserve">Kārtība, kādā komersants </w:t>
      </w:r>
      <w:r w:rsidR="00DD4B12">
        <w:rPr>
          <w:rFonts w:ascii="Times New Roman" w:hAnsi="Times New Roman"/>
          <w:b/>
          <w:sz w:val="28"/>
        </w:rPr>
        <w:t xml:space="preserve">paziņo par </w:t>
      </w:r>
      <w:r w:rsidR="006B7106" w:rsidRPr="006B7106">
        <w:rPr>
          <w:rFonts w:ascii="Times New Roman" w:hAnsi="Times New Roman"/>
          <w:b/>
          <w:sz w:val="28"/>
        </w:rPr>
        <w:t>elektronisko cigarešu un elektronisko cigarešu uzpildes flakonu tirdzniecības uzsākšan</w:t>
      </w:r>
      <w:r w:rsidR="00DD4B12">
        <w:rPr>
          <w:rFonts w:ascii="Times New Roman" w:hAnsi="Times New Roman"/>
          <w:b/>
          <w:sz w:val="28"/>
        </w:rPr>
        <w:t>u</w:t>
      </w:r>
      <w:r w:rsidRPr="006B7106">
        <w:rPr>
          <w:rFonts w:ascii="Times New Roman" w:hAnsi="Times New Roman"/>
          <w:b/>
          <w:sz w:val="28"/>
          <w:szCs w:val="28"/>
        </w:rPr>
        <w:t>"</w:t>
      </w:r>
      <w:r w:rsidRPr="006B7106">
        <w:rPr>
          <w:rFonts w:ascii="Times New Roman" w:hAnsi="Times New Roman"/>
          <w:b/>
          <w:bCs/>
          <w:sz w:val="28"/>
          <w:szCs w:val="28"/>
        </w:rPr>
        <w:t xml:space="preserve"> </w:t>
      </w:r>
      <w:r w:rsidRPr="006B7106">
        <w:rPr>
          <w:rFonts w:ascii="Times New Roman" w:hAnsi="Times New Roman"/>
          <w:b/>
          <w:sz w:val="28"/>
          <w:szCs w:val="28"/>
        </w:rPr>
        <w:t>sākotnējās ietekmes novērtējuma ziņojums (anotācija)</w:t>
      </w:r>
    </w:p>
    <w:bookmarkEnd w:id="0"/>
    <w:bookmarkEnd w:id="1"/>
    <w:bookmarkEnd w:id="2"/>
    <w:bookmarkEnd w:id="3"/>
    <w:bookmarkEnd w:id="4"/>
    <w:bookmarkEnd w:id="5"/>
    <w:p w:rsidR="00544546" w:rsidRPr="0075606D" w:rsidRDefault="00544546" w:rsidP="00E61A2E">
      <w:pPr>
        <w:pStyle w:val="NoSpacing"/>
        <w:jc w:val="center"/>
        <w:rPr>
          <w:b/>
          <w:sz w:val="28"/>
          <w:szCs w:val="28"/>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tblPr>
      <w:tblGrid>
        <w:gridCol w:w="473"/>
        <w:gridCol w:w="2393"/>
        <w:gridCol w:w="6599"/>
      </w:tblGrid>
      <w:tr w:rsidR="00544546" w:rsidRPr="0075606D" w:rsidTr="00544546">
        <w:trPr>
          <w:trHeight w:val="405"/>
        </w:trPr>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544546" w:rsidRPr="0075606D" w:rsidRDefault="00544546" w:rsidP="00E61A2E">
            <w:pPr>
              <w:pStyle w:val="NoSpacing"/>
              <w:rPr>
                <w:sz w:val="28"/>
                <w:szCs w:val="28"/>
                <w:lang w:val="lv-LV"/>
              </w:rPr>
            </w:pPr>
            <w:r w:rsidRPr="0075606D">
              <w:rPr>
                <w:sz w:val="28"/>
                <w:szCs w:val="28"/>
                <w:lang w:val="lv-LV"/>
              </w:rPr>
              <w:t>I. Tiesību akta projekta izstrādes nepieciešamība</w:t>
            </w:r>
          </w:p>
        </w:tc>
      </w:tr>
      <w:tr w:rsidR="00544546" w:rsidRPr="0075606D" w:rsidTr="00B11649">
        <w:trPr>
          <w:trHeight w:val="40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1.</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Pamatojums</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DB2F38" w:rsidRPr="0075606D" w:rsidRDefault="0082145A" w:rsidP="00714EEC">
            <w:pPr>
              <w:pStyle w:val="NoSpacing"/>
              <w:jc w:val="both"/>
              <w:rPr>
                <w:sz w:val="28"/>
                <w:szCs w:val="28"/>
                <w:lang w:val="lv-LV"/>
              </w:rPr>
            </w:pPr>
            <w:r>
              <w:rPr>
                <w:sz w:val="28"/>
                <w:szCs w:val="28"/>
                <w:lang w:val="lv-LV"/>
              </w:rPr>
              <w:t>Noteikumu projekts izstrādāts saskaņā ar</w:t>
            </w:r>
            <w:r w:rsidR="006B7106">
              <w:rPr>
                <w:sz w:val="28"/>
                <w:szCs w:val="28"/>
                <w:lang w:val="lv-LV"/>
              </w:rPr>
              <w:t xml:space="preserve"> </w:t>
            </w:r>
            <w:r w:rsidR="004579D4" w:rsidRPr="004579D4">
              <w:rPr>
                <w:sz w:val="28"/>
                <w:lang w:val="lv-LV"/>
              </w:rPr>
              <w:t>Tabakas izstrādājumu, augu smēķēšanas produktu un elektronisko smēķēšanas ierī</w:t>
            </w:r>
            <w:r w:rsidR="00E9425C">
              <w:rPr>
                <w:sz w:val="28"/>
                <w:lang w:val="lv-LV"/>
              </w:rPr>
              <w:t>ču un to šķidrumu aprites likuma (turpmāk- likums)</w:t>
            </w:r>
            <w:r>
              <w:rPr>
                <w:sz w:val="28"/>
                <w:szCs w:val="28"/>
                <w:lang w:val="lv-LV"/>
              </w:rPr>
              <w:t xml:space="preserve"> </w:t>
            </w:r>
            <w:r w:rsidR="006B7106">
              <w:rPr>
                <w:sz w:val="28"/>
                <w:szCs w:val="28"/>
                <w:lang w:val="lv-LV"/>
              </w:rPr>
              <w:t>8.panta devīto daļu.</w:t>
            </w:r>
          </w:p>
        </w:tc>
      </w:tr>
      <w:tr w:rsidR="00544546" w:rsidRPr="0075606D" w:rsidTr="00B11649">
        <w:trPr>
          <w:trHeight w:val="46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2.</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Pašreizējā situācija un problēmas, kuru risināšanai tiesību akta projekts izstrādāts, tiesiskā regulējuma mērķis un būtība</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0E77AE" w:rsidRDefault="00E61A2E" w:rsidP="00DD2C86">
            <w:pPr>
              <w:spacing w:after="0" w:line="240" w:lineRule="auto"/>
              <w:jc w:val="both"/>
              <w:rPr>
                <w:rFonts w:ascii="Times New Roman" w:hAnsi="Times New Roman"/>
                <w:sz w:val="28"/>
              </w:rPr>
            </w:pPr>
            <w:r w:rsidRPr="00F871BD">
              <w:rPr>
                <w:rFonts w:ascii="Times New Roman" w:hAnsi="Times New Roman"/>
                <w:sz w:val="28"/>
              </w:rPr>
              <w:t>Atbilstoši likum</w:t>
            </w:r>
            <w:r w:rsidR="00E9425C">
              <w:rPr>
                <w:rFonts w:ascii="Times New Roman" w:hAnsi="Times New Roman"/>
                <w:sz w:val="28"/>
              </w:rPr>
              <w:t>a</w:t>
            </w:r>
            <w:r w:rsidRPr="00F871BD">
              <w:rPr>
                <w:rFonts w:ascii="Times New Roman" w:hAnsi="Times New Roman"/>
                <w:sz w:val="28"/>
              </w:rPr>
              <w:t xml:space="preserve"> 12.panta otrajai daļai,</w:t>
            </w:r>
            <w:r w:rsidR="00A04EBB">
              <w:rPr>
                <w:rFonts w:ascii="Times New Roman" w:hAnsi="Times New Roman"/>
                <w:sz w:val="28"/>
              </w:rPr>
              <w:t xml:space="preserve"> Veselības inspekcijai (turpmāk- </w:t>
            </w:r>
            <w:r w:rsidRPr="00F871BD">
              <w:rPr>
                <w:rFonts w:ascii="Times New Roman" w:hAnsi="Times New Roman"/>
                <w:sz w:val="28"/>
              </w:rPr>
              <w:t xml:space="preserve"> </w:t>
            </w:r>
            <w:r w:rsidR="00A04EBB">
              <w:rPr>
                <w:rFonts w:ascii="Times New Roman" w:hAnsi="Times New Roman"/>
                <w:sz w:val="28"/>
              </w:rPr>
              <w:t>Inspekcija)</w:t>
            </w:r>
            <w:r w:rsidR="004F4CE8">
              <w:rPr>
                <w:rFonts w:ascii="Times New Roman" w:hAnsi="Times New Roman"/>
                <w:sz w:val="28"/>
              </w:rPr>
              <w:t xml:space="preserve"> ir deleģēta</w:t>
            </w:r>
            <w:r w:rsidRPr="00F871BD">
              <w:rPr>
                <w:rFonts w:ascii="Times New Roman" w:hAnsi="Times New Roman"/>
                <w:sz w:val="28"/>
              </w:rPr>
              <w:t xml:space="preserve"> uz</w:t>
            </w:r>
            <w:r>
              <w:rPr>
                <w:rFonts w:ascii="Times New Roman" w:hAnsi="Times New Roman"/>
                <w:sz w:val="28"/>
              </w:rPr>
              <w:t>raudzības un kontroles funkcija</w:t>
            </w:r>
            <w:r w:rsidRPr="00F871BD">
              <w:rPr>
                <w:rFonts w:ascii="Times New Roman" w:hAnsi="Times New Roman"/>
                <w:sz w:val="28"/>
              </w:rPr>
              <w:t xml:space="preserve"> attiecībā uz elektroniskaj</w:t>
            </w:r>
            <w:r>
              <w:rPr>
                <w:rFonts w:ascii="Times New Roman" w:hAnsi="Times New Roman"/>
                <w:sz w:val="28"/>
              </w:rPr>
              <w:t>ām cigaretēm un</w:t>
            </w:r>
            <w:r w:rsidRPr="00F871BD">
              <w:rPr>
                <w:rFonts w:ascii="Times New Roman" w:hAnsi="Times New Roman"/>
                <w:sz w:val="28"/>
              </w:rPr>
              <w:t xml:space="preserve"> to uzpildes flakoniem.</w:t>
            </w:r>
            <w:r>
              <w:rPr>
                <w:rFonts w:ascii="Times New Roman" w:hAnsi="Times New Roman"/>
                <w:sz w:val="28"/>
              </w:rPr>
              <w:t xml:space="preserve"> </w:t>
            </w:r>
            <w:r>
              <w:rPr>
                <w:rFonts w:ascii="Times New Roman" w:hAnsi="Times New Roman"/>
                <w:sz w:val="28"/>
                <w:szCs w:val="28"/>
              </w:rPr>
              <w:t>Saskaņā ar</w:t>
            </w:r>
            <w:r w:rsidR="006B7106">
              <w:rPr>
                <w:rFonts w:ascii="Times New Roman" w:hAnsi="Times New Roman"/>
                <w:sz w:val="28"/>
                <w:szCs w:val="28"/>
              </w:rPr>
              <w:t xml:space="preserve"> likuma 8</w:t>
            </w:r>
            <w:r w:rsidR="006F450C" w:rsidRPr="0075606D">
              <w:rPr>
                <w:rFonts w:ascii="Times New Roman" w:hAnsi="Times New Roman"/>
                <w:sz w:val="28"/>
                <w:szCs w:val="28"/>
              </w:rPr>
              <w:t xml:space="preserve">.panta </w:t>
            </w:r>
            <w:r>
              <w:rPr>
                <w:rFonts w:ascii="Times New Roman" w:hAnsi="Times New Roman"/>
                <w:sz w:val="28"/>
                <w:szCs w:val="28"/>
              </w:rPr>
              <w:t>devīto daļu</w:t>
            </w:r>
            <w:r w:rsidR="006F450C" w:rsidRPr="0075606D">
              <w:rPr>
                <w:rFonts w:ascii="Times New Roman" w:hAnsi="Times New Roman"/>
                <w:sz w:val="28"/>
                <w:szCs w:val="28"/>
              </w:rPr>
              <w:t xml:space="preserve">, </w:t>
            </w:r>
            <w:r w:rsidR="006B7106">
              <w:rPr>
                <w:rFonts w:ascii="Times New Roman" w:hAnsi="Times New Roman"/>
                <w:sz w:val="28"/>
                <w:szCs w:val="28"/>
              </w:rPr>
              <w:t xml:space="preserve">komersants, kurš nodarbojas ar elektronisko cigarešu un </w:t>
            </w:r>
            <w:r w:rsidR="00714EEC">
              <w:rPr>
                <w:rFonts w:ascii="Times New Roman" w:hAnsi="Times New Roman"/>
                <w:sz w:val="28"/>
                <w:szCs w:val="28"/>
              </w:rPr>
              <w:t>to</w:t>
            </w:r>
            <w:r w:rsidR="006B7106">
              <w:rPr>
                <w:rFonts w:ascii="Times New Roman" w:hAnsi="Times New Roman"/>
                <w:sz w:val="28"/>
                <w:szCs w:val="28"/>
              </w:rPr>
              <w:t xml:space="preserve"> uzpildes flakonu tirdzniecību, pirms šo izstrādājumu tirdzniecības uzsākšanas paziņo par to</w:t>
            </w:r>
            <w:r w:rsidR="00A04EBB">
              <w:rPr>
                <w:rFonts w:ascii="Times New Roman" w:hAnsi="Times New Roman"/>
                <w:sz w:val="28"/>
                <w:szCs w:val="28"/>
              </w:rPr>
              <w:t xml:space="preserve"> Inspekcijai</w:t>
            </w:r>
            <w:r w:rsidR="006B7106">
              <w:rPr>
                <w:rFonts w:ascii="Times New Roman" w:hAnsi="Times New Roman"/>
                <w:sz w:val="28"/>
                <w:szCs w:val="28"/>
              </w:rPr>
              <w:t>.</w:t>
            </w:r>
            <w:r w:rsidR="00DD2C86">
              <w:rPr>
                <w:rFonts w:ascii="Times New Roman" w:hAnsi="Times New Roman"/>
                <w:sz w:val="28"/>
                <w:szCs w:val="28"/>
              </w:rPr>
              <w:t xml:space="preserve"> Atbilstoši likumam k</w:t>
            </w:r>
            <w:r w:rsidR="006B7106">
              <w:rPr>
                <w:rFonts w:ascii="Times New Roman" w:hAnsi="Times New Roman"/>
                <w:sz w:val="28"/>
                <w:szCs w:val="28"/>
              </w:rPr>
              <w:t xml:space="preserve">ārtību, kādā komersants pirms elektronisko cigarešu un </w:t>
            </w:r>
            <w:r w:rsidR="00714EEC">
              <w:rPr>
                <w:rFonts w:ascii="Times New Roman" w:hAnsi="Times New Roman"/>
                <w:sz w:val="28"/>
                <w:szCs w:val="28"/>
              </w:rPr>
              <w:t>to</w:t>
            </w:r>
            <w:r w:rsidR="006B7106">
              <w:rPr>
                <w:rFonts w:ascii="Times New Roman" w:hAnsi="Times New Roman"/>
                <w:sz w:val="28"/>
                <w:szCs w:val="28"/>
              </w:rPr>
              <w:t xml:space="preserve"> uzpildes flakonu tirdzniecības uzsākšanas ziņo Inspekcijai, nosaka Ministru kabinets.</w:t>
            </w:r>
            <w:r w:rsidR="00DD2C86">
              <w:rPr>
                <w:rFonts w:ascii="Times New Roman" w:hAnsi="Times New Roman"/>
                <w:sz w:val="28"/>
              </w:rPr>
              <w:t xml:space="preserve"> </w:t>
            </w:r>
          </w:p>
          <w:p w:rsidR="003D107F" w:rsidRDefault="00DD2C86" w:rsidP="00DD2C86">
            <w:pPr>
              <w:spacing w:after="0" w:line="240" w:lineRule="auto"/>
              <w:jc w:val="both"/>
              <w:rPr>
                <w:rFonts w:ascii="Times New Roman" w:hAnsi="Times New Roman"/>
                <w:sz w:val="28"/>
              </w:rPr>
            </w:pPr>
            <w:r>
              <w:rPr>
                <w:rFonts w:ascii="Times New Roman" w:hAnsi="Times New Roman"/>
                <w:sz w:val="28"/>
              </w:rPr>
              <w:t xml:space="preserve">Ņemot vērā, ka </w:t>
            </w:r>
            <w:r>
              <w:rPr>
                <w:rFonts w:ascii="Times New Roman" w:hAnsi="Times New Roman"/>
                <w:color w:val="000000"/>
                <w:sz w:val="28"/>
                <w:szCs w:val="28"/>
                <w:shd w:val="clear" w:color="auto" w:fill="FFFFFF"/>
              </w:rPr>
              <w:t>atšķirībā no tabakas izstrādājumiem,</w:t>
            </w:r>
            <w:r>
              <w:rPr>
                <w:rFonts w:ascii="Times New Roman" w:hAnsi="Times New Roman"/>
                <w:sz w:val="28"/>
              </w:rPr>
              <w:t xml:space="preserve"> elektroniskajām cigaretēm un to uzpildes flakoniem</w:t>
            </w:r>
            <w:r w:rsidR="00E61A2E" w:rsidRPr="00E61A2E">
              <w:rPr>
                <w:rFonts w:ascii="Times New Roman" w:hAnsi="Times New Roman"/>
                <w:color w:val="000000"/>
                <w:sz w:val="28"/>
                <w:szCs w:val="28"/>
                <w:shd w:val="clear" w:color="auto" w:fill="FFFFFF"/>
              </w:rPr>
              <w:t xml:space="preserve"> šobrīd nav ieviest</w:t>
            </w:r>
            <w:r>
              <w:rPr>
                <w:rFonts w:ascii="Times New Roman" w:hAnsi="Times New Roman"/>
                <w:color w:val="000000"/>
                <w:sz w:val="28"/>
                <w:szCs w:val="28"/>
                <w:shd w:val="clear" w:color="auto" w:fill="FFFFFF"/>
              </w:rPr>
              <w:t>a mazumtirdzniecības licencēšana</w:t>
            </w:r>
            <w:r w:rsidR="00E61A2E" w:rsidRPr="00E61A2E">
              <w:rPr>
                <w:rFonts w:ascii="Times New Roman" w:hAnsi="Times New Roman"/>
                <w:color w:val="000000"/>
                <w:sz w:val="28"/>
                <w:szCs w:val="28"/>
                <w:shd w:val="clear" w:color="auto" w:fill="FFFFFF"/>
              </w:rPr>
              <w:t>, informācija par tirdzniecības vietām</w:t>
            </w:r>
            <w:r>
              <w:rPr>
                <w:rFonts w:ascii="Times New Roman" w:hAnsi="Times New Roman"/>
                <w:color w:val="000000"/>
                <w:sz w:val="28"/>
                <w:szCs w:val="28"/>
                <w:shd w:val="clear" w:color="auto" w:fill="FFFFFF"/>
              </w:rPr>
              <w:t xml:space="preserve"> nav</w:t>
            </w:r>
            <w:r w:rsidR="00E61A2E" w:rsidRPr="00E61A2E">
              <w:rPr>
                <w:rFonts w:ascii="Times New Roman" w:hAnsi="Times New Roman"/>
                <w:color w:val="000000"/>
                <w:sz w:val="28"/>
                <w:szCs w:val="28"/>
                <w:shd w:val="clear" w:color="auto" w:fill="FFFFFF"/>
              </w:rPr>
              <w:t xml:space="preserve"> pieejama</w:t>
            </w:r>
            <w:r>
              <w:rPr>
                <w:rFonts w:ascii="Times New Roman" w:hAnsi="Times New Roman"/>
                <w:sz w:val="28"/>
              </w:rPr>
              <w:t>.</w:t>
            </w:r>
            <w:r w:rsidR="00AE6CE1">
              <w:rPr>
                <w:rFonts w:ascii="Times New Roman" w:hAnsi="Times New Roman"/>
                <w:sz w:val="28"/>
              </w:rPr>
              <w:t xml:space="preserve"> </w:t>
            </w:r>
            <w:r w:rsidR="004F4CE8">
              <w:rPr>
                <w:rFonts w:ascii="Times New Roman" w:hAnsi="Times New Roman"/>
                <w:sz w:val="28"/>
              </w:rPr>
              <w:t>I</w:t>
            </w:r>
            <w:r w:rsidR="004C144A">
              <w:rPr>
                <w:rFonts w:ascii="Times New Roman" w:hAnsi="Times New Roman"/>
                <w:sz w:val="28"/>
              </w:rPr>
              <w:t>nspekcijai nav iespējams izmantot</w:t>
            </w:r>
            <w:r w:rsidR="004F4CE8">
              <w:rPr>
                <w:rFonts w:ascii="Times New Roman" w:hAnsi="Times New Roman"/>
                <w:sz w:val="28"/>
              </w:rPr>
              <w:t xml:space="preserve"> arī Valsts ieņēmumu dienesta un</w:t>
            </w:r>
            <w:r w:rsidR="004C144A">
              <w:rPr>
                <w:rFonts w:ascii="Times New Roman" w:hAnsi="Times New Roman"/>
                <w:sz w:val="28"/>
              </w:rPr>
              <w:t xml:space="preserve"> Uzņēmumu reģistra datu bāzes, jo tajās netiek prasīta informācija par tirdzniecības vietām, kas savukārt ir būtiski Inspekcijai likumā noteikto funkciju realizēšanai. </w:t>
            </w:r>
          </w:p>
          <w:p w:rsidR="000E77AE" w:rsidRDefault="000E77AE" w:rsidP="00DD2C86">
            <w:pPr>
              <w:spacing w:after="0" w:line="240" w:lineRule="auto"/>
              <w:jc w:val="both"/>
              <w:rPr>
                <w:rFonts w:ascii="Times New Roman" w:hAnsi="Times New Roman"/>
                <w:color w:val="FF0000"/>
                <w:sz w:val="28"/>
              </w:rPr>
            </w:pPr>
            <w:r>
              <w:rPr>
                <w:rFonts w:ascii="Times New Roman" w:hAnsi="Times New Roman"/>
                <w:sz w:val="28"/>
                <w:szCs w:val="28"/>
              </w:rPr>
              <w:t xml:space="preserve">Projekts nosaka, ka komersants aizpilda noteikta parauga veidlapu un to iesniedz Inspekcijai, informējot par tirdzniecības vietu un piedāvāto sortimentu. Veidlapu paraksta uzņēmuma </w:t>
            </w:r>
            <w:proofErr w:type="spellStart"/>
            <w:r>
              <w:rPr>
                <w:rFonts w:ascii="Times New Roman" w:hAnsi="Times New Roman"/>
                <w:sz w:val="28"/>
                <w:szCs w:val="28"/>
              </w:rPr>
              <w:t>paraksttiesīgā</w:t>
            </w:r>
            <w:proofErr w:type="spellEnd"/>
            <w:r>
              <w:rPr>
                <w:rFonts w:ascii="Times New Roman" w:hAnsi="Times New Roman"/>
                <w:sz w:val="28"/>
                <w:szCs w:val="28"/>
              </w:rPr>
              <w:t xml:space="preserve"> persona, norādot kontaktinformāciju par sevi un kontaktpersonu, ja tāda ir. Noteikumu projekts paredz, ka situācijā, kad informācija mainās vai komersants uzsāk pakalpojumu sniegt jaunā </w:t>
            </w:r>
            <w:r>
              <w:rPr>
                <w:rFonts w:ascii="Times New Roman" w:hAnsi="Times New Roman"/>
                <w:sz w:val="28"/>
                <w:szCs w:val="28"/>
              </w:rPr>
              <w:lastRenderedPageBreak/>
              <w:t>tirdzniecības vietā, komersanta pienākums ir paziņot Inspekcijai par izmaiņām. Tāpat noteikumu projekts nosaka, ka Inspekcija ir tiesīga pārbaudīt minētās informācijas atbilstību.</w:t>
            </w:r>
          </w:p>
          <w:p w:rsidR="000E77AE" w:rsidRPr="000E77AE" w:rsidRDefault="000E77AE" w:rsidP="00DD2C86">
            <w:pPr>
              <w:spacing w:after="0" w:line="240" w:lineRule="auto"/>
              <w:jc w:val="both"/>
              <w:rPr>
                <w:color w:val="000000"/>
              </w:rPr>
            </w:pPr>
            <w:r w:rsidRPr="000E77AE">
              <w:rPr>
                <w:rFonts w:ascii="Times New Roman" w:hAnsi="Times New Roman"/>
                <w:color w:val="000000"/>
                <w:sz w:val="28"/>
              </w:rPr>
              <w:t>E</w:t>
            </w:r>
            <w:r w:rsidR="00942691">
              <w:rPr>
                <w:rFonts w:ascii="Times New Roman" w:hAnsi="Times New Roman"/>
                <w:color w:val="000000"/>
                <w:sz w:val="28"/>
              </w:rPr>
              <w:t xml:space="preserve">lektroniskā cigarete atbilstoši </w:t>
            </w:r>
            <w:r w:rsidRPr="000E77AE">
              <w:rPr>
                <w:rFonts w:ascii="Times New Roman" w:hAnsi="Times New Roman"/>
                <w:color w:val="000000"/>
                <w:sz w:val="28"/>
              </w:rPr>
              <w:t>likuma 1.pa</w:t>
            </w:r>
            <w:r w:rsidR="00942691">
              <w:rPr>
                <w:rFonts w:ascii="Times New Roman" w:hAnsi="Times New Roman"/>
                <w:color w:val="000000"/>
                <w:sz w:val="28"/>
              </w:rPr>
              <w:t>nta 7.a punktam ir elektroniskā</w:t>
            </w:r>
            <w:r w:rsidRPr="000E77AE">
              <w:rPr>
                <w:rFonts w:ascii="Times New Roman" w:hAnsi="Times New Roman"/>
                <w:color w:val="000000"/>
                <w:sz w:val="28"/>
              </w:rPr>
              <w:t xml:space="preserve"> smēķēšanas ierīce, kuru</w:t>
            </w:r>
            <w:r w:rsidRPr="000E77AE">
              <w:rPr>
                <w:rStyle w:val="apple-converted-space"/>
                <w:rFonts w:ascii="Times New Roman" w:hAnsi="Times New Roman"/>
                <w:color w:val="000000"/>
                <w:sz w:val="28"/>
              </w:rPr>
              <w:t> </w:t>
            </w:r>
            <w:r w:rsidRPr="000E77AE">
              <w:rPr>
                <w:rFonts w:ascii="Times New Roman" w:hAnsi="Times New Roman"/>
                <w:color w:val="000000"/>
                <w:sz w:val="28"/>
              </w:rPr>
              <w:t>var</w:t>
            </w:r>
            <w:r w:rsidRPr="000E77AE">
              <w:rPr>
                <w:rStyle w:val="apple-converted-space"/>
                <w:rFonts w:ascii="Times New Roman" w:hAnsi="Times New Roman"/>
                <w:color w:val="000000"/>
                <w:sz w:val="28"/>
              </w:rPr>
              <w:t> </w:t>
            </w:r>
            <w:r w:rsidRPr="000E77AE">
              <w:rPr>
                <w:rFonts w:ascii="Times New Roman" w:hAnsi="Times New Roman"/>
                <w:color w:val="000000"/>
                <w:sz w:val="28"/>
              </w:rPr>
              <w:t>lietot nikotīnu satur</w:t>
            </w:r>
            <w:r w:rsidR="00942691">
              <w:rPr>
                <w:rFonts w:ascii="Times New Roman" w:hAnsi="Times New Roman"/>
                <w:color w:val="000000"/>
                <w:sz w:val="28"/>
              </w:rPr>
              <w:t>oša tvaika ieelpošanai. J</w:t>
            </w:r>
            <w:r w:rsidRPr="000E77AE">
              <w:rPr>
                <w:rFonts w:ascii="Times New Roman" w:hAnsi="Times New Roman"/>
                <w:color w:val="000000"/>
                <w:sz w:val="28"/>
              </w:rPr>
              <w:t>a</w:t>
            </w:r>
            <w:r w:rsidRPr="000E77AE">
              <w:rPr>
                <w:rStyle w:val="apple-converted-space"/>
                <w:rFonts w:ascii="Times New Roman" w:hAnsi="Times New Roman"/>
                <w:color w:val="000000"/>
                <w:sz w:val="28"/>
              </w:rPr>
              <w:t> </w:t>
            </w:r>
            <w:r w:rsidRPr="000E77AE">
              <w:rPr>
                <w:rFonts w:ascii="Times New Roman" w:hAnsi="Times New Roman"/>
                <w:color w:val="000000"/>
                <w:sz w:val="28"/>
              </w:rPr>
              <w:t>atkārtoti uzpildāma elektroniskā smēķēšanas ierīce ir konstruēta tā, ka tajā var lietot gan nikotīnu saturošu, gan nikotīnu nesaturošu šķidrumu,  tad atbilstoši likumā lietotajai definīcijai tā ir uzskatāma par elektronisko cigareti un uz to attiecināms  paziņošanas pienākums.</w:t>
            </w:r>
            <w:r w:rsidRPr="000E77AE">
              <w:rPr>
                <w:color w:val="000000"/>
                <w:sz w:val="28"/>
              </w:rPr>
              <w:t xml:space="preserve"> </w:t>
            </w:r>
            <w:r w:rsidRPr="000E77AE">
              <w:rPr>
                <w:rFonts w:ascii="Times New Roman" w:hAnsi="Times New Roman"/>
                <w:color w:val="000000"/>
                <w:sz w:val="28"/>
              </w:rPr>
              <w:t xml:space="preserve">Papildus jāvērš uzmanība, ka elektroniskā cigarete atbilstoši likuma 1.panta 7.a punktam ir izstrādājums </w:t>
            </w:r>
            <w:r w:rsidRPr="00942691">
              <w:rPr>
                <w:rFonts w:ascii="Times New Roman" w:hAnsi="Times New Roman"/>
                <w:color w:val="000000"/>
                <w:sz w:val="28"/>
                <w:u w:val="single"/>
              </w:rPr>
              <w:t>vai izstrādājuma daļa</w:t>
            </w:r>
            <w:r w:rsidRPr="000E77AE">
              <w:rPr>
                <w:rFonts w:ascii="Times New Roman" w:hAnsi="Times New Roman"/>
                <w:color w:val="000000"/>
                <w:sz w:val="28"/>
              </w:rPr>
              <w:t>, ieskaitot kapsulu, rezervuāru un ierīci bez kapsulas vai rezervuāra, tādējādi paziņošanas pienākums attiecas uz visiem komersantiem, kuri laiž tirgū Latvijā šādus izstrādājumus.</w:t>
            </w:r>
            <w:r>
              <w:rPr>
                <w:color w:val="000000"/>
              </w:rPr>
              <w:t xml:space="preserve"> </w:t>
            </w:r>
            <w:r>
              <w:rPr>
                <w:rFonts w:ascii="Times New Roman" w:hAnsi="Times New Roman"/>
                <w:sz w:val="28"/>
                <w:szCs w:val="28"/>
              </w:rPr>
              <w:t>Atbilstoši likuma 3.panta piektās daļas 1.punktam nikotīnu saturošu šķidrumu drīkst laist tirgū tikai tad, ja tas ir pildīts īpaši tam paredzētos uzpildes flakonos, kuru maksimālais tilpums ir 10 mililitri, vienreizēji lietojamās elektroniskajās cigaretēs vai vienreizēji lietojamās kapsulās, tādējādi ziņošanas pienākums attiecas uz visiem šādu izstrādājumu tirgotājiem.</w:t>
            </w:r>
          </w:p>
          <w:p w:rsidR="004C144A" w:rsidRPr="000E77AE" w:rsidRDefault="00AE6CE1" w:rsidP="004A7A93">
            <w:pPr>
              <w:spacing w:after="0" w:line="240" w:lineRule="auto"/>
              <w:jc w:val="both"/>
              <w:rPr>
                <w:rFonts w:ascii="Times New Roman" w:hAnsi="Times New Roman"/>
                <w:sz w:val="28"/>
              </w:rPr>
            </w:pPr>
            <w:r>
              <w:rPr>
                <w:rFonts w:ascii="Times New Roman" w:hAnsi="Times New Roman"/>
                <w:sz w:val="28"/>
              </w:rPr>
              <w:t>Saskaņā ar likum</w:t>
            </w:r>
            <w:r w:rsidR="00E9425C">
              <w:rPr>
                <w:rFonts w:ascii="Times New Roman" w:hAnsi="Times New Roman"/>
                <w:sz w:val="28"/>
              </w:rPr>
              <w:t>a P</w:t>
            </w:r>
            <w:r>
              <w:rPr>
                <w:rFonts w:ascii="Times New Roman" w:hAnsi="Times New Roman"/>
                <w:sz w:val="28"/>
              </w:rPr>
              <w:t xml:space="preserve">ārejas noteikumu </w:t>
            </w:r>
            <w:r w:rsidR="004F4CE8">
              <w:rPr>
                <w:rFonts w:ascii="Times New Roman" w:hAnsi="Times New Roman"/>
                <w:sz w:val="28"/>
              </w:rPr>
              <w:t>7</w:t>
            </w:r>
            <w:r>
              <w:rPr>
                <w:rFonts w:ascii="Times New Roman" w:hAnsi="Times New Roman"/>
                <w:sz w:val="28"/>
              </w:rPr>
              <w:t>.punktu,</w:t>
            </w:r>
            <w:r w:rsidRPr="00DB2EA6">
              <w:rPr>
                <w:rFonts w:ascii="Times New Roman" w:hAnsi="Times New Roman"/>
                <w:lang w:eastAsia="zh-CN"/>
              </w:rPr>
              <w:t xml:space="preserve"> </w:t>
            </w:r>
            <w:r w:rsidRPr="00AE6CE1">
              <w:rPr>
                <w:rFonts w:ascii="Times New Roman" w:hAnsi="Times New Roman"/>
                <w:sz w:val="28"/>
                <w:lang w:eastAsia="zh-CN"/>
              </w:rPr>
              <w:t>komersanti, kas elektronisko cigarešu un uzpildes fla</w:t>
            </w:r>
            <w:r w:rsidR="004F4CE8">
              <w:rPr>
                <w:rFonts w:ascii="Times New Roman" w:hAnsi="Times New Roman"/>
                <w:sz w:val="28"/>
                <w:lang w:eastAsia="zh-CN"/>
              </w:rPr>
              <w:t xml:space="preserve">konu tirdzniecību uzsākuši līdz </w:t>
            </w:r>
            <w:r w:rsidRPr="00AE6CE1">
              <w:rPr>
                <w:rFonts w:ascii="Times New Roman" w:hAnsi="Times New Roman"/>
                <w:sz w:val="28"/>
                <w:lang w:eastAsia="zh-CN"/>
              </w:rPr>
              <w:t xml:space="preserve">2016.gada 19.maijam, paziņo par to </w:t>
            </w:r>
            <w:r w:rsidR="00E9425C">
              <w:rPr>
                <w:rFonts w:ascii="Times New Roman" w:hAnsi="Times New Roman"/>
                <w:sz w:val="28"/>
                <w:lang w:eastAsia="zh-CN"/>
              </w:rPr>
              <w:t>I</w:t>
            </w:r>
            <w:r w:rsidRPr="00AE6CE1">
              <w:rPr>
                <w:rFonts w:ascii="Times New Roman" w:hAnsi="Times New Roman"/>
                <w:sz w:val="28"/>
                <w:lang w:eastAsia="zh-CN"/>
              </w:rPr>
              <w:t>nspekcijai līdz 2016.gada 20.novembrim likuma 8.panta devītajā  daļā noteiktajā kārtībā</w:t>
            </w:r>
            <w:r>
              <w:rPr>
                <w:rFonts w:ascii="Times New Roman" w:hAnsi="Times New Roman"/>
                <w:sz w:val="28"/>
              </w:rPr>
              <w:t xml:space="preserve">. </w:t>
            </w:r>
            <w:r w:rsidR="00EB2752">
              <w:rPr>
                <w:rFonts w:ascii="Times New Roman" w:hAnsi="Times New Roman"/>
                <w:sz w:val="28"/>
              </w:rPr>
              <w:t xml:space="preserve">Ņemot vērā, ka noteikumu projekts stāsies spēkā vēlāk nekā </w:t>
            </w:r>
            <w:r w:rsidR="003D7CA3">
              <w:rPr>
                <w:rFonts w:ascii="Times New Roman" w:hAnsi="Times New Roman"/>
                <w:sz w:val="28"/>
              </w:rPr>
              <w:t>likums</w:t>
            </w:r>
            <w:r w:rsidR="00EB2752">
              <w:rPr>
                <w:rFonts w:ascii="Times New Roman" w:hAnsi="Times New Roman"/>
                <w:sz w:val="28"/>
              </w:rPr>
              <w:t xml:space="preserve">, noteikumu projekta 8.punktā </w:t>
            </w:r>
            <w:r w:rsidR="003D7CA3">
              <w:rPr>
                <w:rFonts w:ascii="Times New Roman" w:hAnsi="Times New Roman"/>
                <w:sz w:val="28"/>
              </w:rPr>
              <w:t>tiek</w:t>
            </w:r>
            <w:r w:rsidR="00EB2752">
              <w:rPr>
                <w:rFonts w:ascii="Times New Roman" w:hAnsi="Times New Roman"/>
                <w:sz w:val="28"/>
              </w:rPr>
              <w:t xml:space="preserve"> noteikts, ka komersanti, kuri uzsākuši komercdarbību līdz noteikumu projekta spēkā stāšanas dienai, paziņo par elektronisko cigarešu un to uzpildes flakonu tirdzniecības uzsākšanu līdz 2016.gada 20.novembrim.</w:t>
            </w:r>
          </w:p>
        </w:tc>
      </w:tr>
      <w:tr w:rsidR="00544546" w:rsidRPr="0075606D" w:rsidTr="00B11649">
        <w:trPr>
          <w:trHeight w:val="46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lastRenderedPageBreak/>
              <w:t>3.</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 xml:space="preserve">Projekta izstrādē iesaistītās </w:t>
            </w:r>
            <w:r w:rsidRPr="0075606D">
              <w:rPr>
                <w:sz w:val="28"/>
                <w:szCs w:val="28"/>
                <w:lang w:val="lv-LV"/>
              </w:rPr>
              <w:lastRenderedPageBreak/>
              <w:t>institūcijas</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2829B7" w:rsidP="00E61A2E">
            <w:pPr>
              <w:pStyle w:val="NoSpacing"/>
              <w:jc w:val="both"/>
              <w:rPr>
                <w:sz w:val="28"/>
                <w:szCs w:val="28"/>
                <w:lang w:val="lv-LV"/>
              </w:rPr>
            </w:pPr>
            <w:r>
              <w:rPr>
                <w:sz w:val="28"/>
                <w:szCs w:val="28"/>
                <w:lang w:val="lv-LV"/>
              </w:rPr>
              <w:lastRenderedPageBreak/>
              <w:t>Veselības ministrija un</w:t>
            </w:r>
            <w:r w:rsidR="00544546" w:rsidRPr="0075606D">
              <w:rPr>
                <w:sz w:val="28"/>
                <w:szCs w:val="28"/>
                <w:lang w:val="lv-LV"/>
              </w:rPr>
              <w:t xml:space="preserve"> Veselības inspekcija.</w:t>
            </w:r>
          </w:p>
        </w:tc>
      </w:tr>
      <w:tr w:rsidR="00544546" w:rsidRPr="0075606D" w:rsidTr="00B11649">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lastRenderedPageBreak/>
              <w:t>4.</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Cita informācija</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14EEC" w:rsidRDefault="000E77AE" w:rsidP="00E61A2E">
            <w:pPr>
              <w:pStyle w:val="NoSpacing"/>
              <w:jc w:val="both"/>
              <w:rPr>
                <w:sz w:val="28"/>
                <w:szCs w:val="28"/>
                <w:lang w:val="lv-LV"/>
              </w:rPr>
            </w:pPr>
            <w:r>
              <w:rPr>
                <w:sz w:val="28"/>
                <w:szCs w:val="28"/>
                <w:lang w:val="lv-LV"/>
              </w:rPr>
              <w:t>Nav.</w:t>
            </w:r>
          </w:p>
        </w:tc>
      </w:tr>
    </w:tbl>
    <w:p w:rsidR="00B11649" w:rsidRPr="0075606D" w:rsidRDefault="00B11649" w:rsidP="00E61A2E">
      <w:pPr>
        <w:pStyle w:val="NoSpacing"/>
        <w:jc w:val="both"/>
        <w:rPr>
          <w:sz w:val="28"/>
          <w:szCs w:val="28"/>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tblPr>
      <w:tblGrid>
        <w:gridCol w:w="473"/>
        <w:gridCol w:w="2393"/>
        <w:gridCol w:w="6599"/>
      </w:tblGrid>
      <w:tr w:rsidR="00544546" w:rsidRPr="0075606D" w:rsidTr="00544546">
        <w:trPr>
          <w:trHeight w:val="555"/>
        </w:trPr>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544546" w:rsidRPr="0075606D" w:rsidRDefault="00544546" w:rsidP="00E61A2E">
            <w:pPr>
              <w:pStyle w:val="NoSpacing"/>
              <w:rPr>
                <w:sz w:val="28"/>
                <w:szCs w:val="28"/>
                <w:lang w:val="lv-LV"/>
              </w:rPr>
            </w:pPr>
            <w:r w:rsidRPr="0075606D">
              <w:rPr>
                <w:sz w:val="28"/>
                <w:szCs w:val="28"/>
                <w:lang w:val="lv-LV"/>
              </w:rPr>
              <w:t>II. Tiesību akta projekta ietekme uz sabiedrību, tautsaimniecības attīstību un administratīvo slogu</w:t>
            </w:r>
          </w:p>
        </w:tc>
      </w:tr>
      <w:tr w:rsidR="00544546" w:rsidRPr="0075606D" w:rsidTr="00B11649">
        <w:trPr>
          <w:trHeight w:val="46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1.</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Sabiedrības mērķgrupas, kuras tiesiskais regulējums ietekmē vai varētu ietekmēt</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562F04" w:rsidRDefault="00BA04E0" w:rsidP="00562F04">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Noteikumu projekts skar nozares komersantus, kuri </w:t>
            </w:r>
            <w:r w:rsidR="003836BC">
              <w:rPr>
                <w:rFonts w:ascii="Times New Roman" w:hAnsi="Times New Roman"/>
                <w:sz w:val="28"/>
                <w:szCs w:val="28"/>
              </w:rPr>
              <w:t xml:space="preserve">laiž Latvijas tirgū </w:t>
            </w:r>
            <w:r>
              <w:rPr>
                <w:rFonts w:ascii="Times New Roman" w:hAnsi="Times New Roman"/>
                <w:sz w:val="28"/>
                <w:szCs w:val="28"/>
              </w:rPr>
              <w:t xml:space="preserve">elektroniskās cigaretes </w:t>
            </w:r>
            <w:r w:rsidR="00067479">
              <w:rPr>
                <w:rFonts w:ascii="Times New Roman" w:hAnsi="Times New Roman"/>
                <w:sz w:val="28"/>
                <w:szCs w:val="28"/>
              </w:rPr>
              <w:t>un to uzpildes flakonus</w:t>
            </w:r>
            <w:r>
              <w:rPr>
                <w:rFonts w:ascii="Times New Roman" w:hAnsi="Times New Roman"/>
                <w:sz w:val="28"/>
                <w:szCs w:val="28"/>
              </w:rPr>
              <w:t>.</w:t>
            </w:r>
            <w:r w:rsidR="004F4CE8">
              <w:rPr>
                <w:rFonts w:ascii="Times New Roman" w:hAnsi="Times New Roman"/>
                <w:sz w:val="28"/>
                <w:szCs w:val="28"/>
              </w:rPr>
              <w:t xml:space="preserve"> </w:t>
            </w:r>
          </w:p>
          <w:p w:rsidR="00BA04E0" w:rsidRPr="0075606D" w:rsidRDefault="00BA04E0" w:rsidP="00562F04">
            <w:pPr>
              <w:shd w:val="clear" w:color="auto" w:fill="FFFFFF"/>
              <w:spacing w:after="0" w:line="240" w:lineRule="auto"/>
              <w:jc w:val="both"/>
              <w:rPr>
                <w:rFonts w:ascii="Times New Roman" w:hAnsi="Times New Roman"/>
                <w:sz w:val="28"/>
                <w:szCs w:val="28"/>
              </w:rPr>
            </w:pPr>
          </w:p>
        </w:tc>
      </w:tr>
      <w:tr w:rsidR="00544546" w:rsidRPr="0075606D" w:rsidTr="00B11649">
        <w:trPr>
          <w:trHeight w:val="51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2.</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Tiesiskā regulējuma ietekme uz tautsaimniecību un administratīvo slogu</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62F04" w:rsidP="00E61A2E">
            <w:pPr>
              <w:spacing w:after="0" w:line="240" w:lineRule="auto"/>
              <w:jc w:val="both"/>
              <w:rPr>
                <w:rFonts w:ascii="Times New Roman" w:hAnsi="Times New Roman"/>
                <w:sz w:val="28"/>
                <w:szCs w:val="28"/>
              </w:rPr>
            </w:pPr>
            <w:r>
              <w:rPr>
                <w:rFonts w:ascii="Times New Roman" w:hAnsi="Times New Roman"/>
                <w:sz w:val="28"/>
                <w:szCs w:val="28"/>
              </w:rPr>
              <w:t>Minētā paziņošana būtiski atvieglos Inspekcijas iespējas kontrolēt elektronisko cigarešu un elektronisko cigarešu uzpildes flakonu atbilstību likuma prasībām. Komersantiem paziņošanas pienākums būtisku administratīvo slogu neradīs.</w:t>
            </w:r>
          </w:p>
        </w:tc>
      </w:tr>
      <w:tr w:rsidR="00544546" w:rsidRPr="0075606D" w:rsidTr="00B11649">
        <w:trPr>
          <w:trHeight w:val="51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3.</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Administratīvo izmaksu monetārs novērtējums</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2562DF" w:rsidRDefault="002562DF" w:rsidP="002562DF">
            <w:pPr>
              <w:pStyle w:val="NoSpacing"/>
              <w:jc w:val="both"/>
              <w:rPr>
                <w:sz w:val="28"/>
                <w:szCs w:val="28"/>
                <w:lang w:val="lv-LV"/>
              </w:rPr>
            </w:pPr>
            <w:r>
              <w:rPr>
                <w:sz w:val="28"/>
                <w:szCs w:val="28"/>
                <w:lang w:val="lv-LV"/>
              </w:rPr>
              <w:t>Ņemot vērā, ka likuma 8.panta devītā daļa nosaka pienākumu komersantiem paziņot Veselības inspekcijai par elektronisko cigarešu un elektronisko cigarešu uzpildes flakonu tirdzniecības uzsākšanu, komersantiem būs p</w:t>
            </w:r>
            <w:r w:rsidR="005204BB">
              <w:rPr>
                <w:sz w:val="28"/>
                <w:szCs w:val="28"/>
                <w:lang w:val="lv-LV"/>
              </w:rPr>
              <w:t>a</w:t>
            </w:r>
            <w:r w:rsidR="00825F13">
              <w:rPr>
                <w:sz w:val="28"/>
                <w:szCs w:val="28"/>
                <w:lang w:val="lv-LV"/>
              </w:rPr>
              <w:t>pildu administratīvās izmaksas.</w:t>
            </w:r>
          </w:p>
          <w:p w:rsidR="004F4CE8" w:rsidRDefault="00413797" w:rsidP="00413797">
            <w:pPr>
              <w:pStyle w:val="NoSpacing"/>
              <w:jc w:val="both"/>
              <w:rPr>
                <w:sz w:val="28"/>
                <w:shd w:val="clear" w:color="auto" w:fill="FFFFFF"/>
                <w:lang w:val="lv-LV"/>
              </w:rPr>
            </w:pPr>
            <w:r w:rsidRPr="00413797">
              <w:rPr>
                <w:sz w:val="28"/>
                <w:shd w:val="clear" w:color="auto" w:fill="FFFFFF"/>
                <w:lang w:val="lv-LV"/>
              </w:rPr>
              <w:t>Valsts pārvaldes iestāžu rīcībā šobrīd nav informācijas par komersantu skaitu, kas tirgo elektroniskās cigaretes un to uzpildes flakon</w:t>
            </w:r>
            <w:r>
              <w:rPr>
                <w:sz w:val="28"/>
                <w:shd w:val="clear" w:color="auto" w:fill="FFFFFF"/>
                <w:lang w:val="lv-LV"/>
              </w:rPr>
              <w:t>us</w:t>
            </w:r>
            <w:r w:rsidR="004F4CE8">
              <w:rPr>
                <w:sz w:val="28"/>
                <w:shd w:val="clear" w:color="auto" w:fill="FFFFFF"/>
                <w:lang w:val="lv-LV"/>
              </w:rPr>
              <w:t>.</w:t>
            </w:r>
          </w:p>
          <w:p w:rsidR="00413797" w:rsidRDefault="004F4CE8" w:rsidP="00413797">
            <w:pPr>
              <w:pStyle w:val="NoSpacing"/>
              <w:jc w:val="both"/>
              <w:rPr>
                <w:sz w:val="28"/>
                <w:lang w:val="lv-LV" w:eastAsia="zh-CN"/>
              </w:rPr>
            </w:pPr>
            <w:r>
              <w:rPr>
                <w:sz w:val="28"/>
                <w:shd w:val="clear" w:color="auto" w:fill="FFFFFF"/>
                <w:lang w:val="lv-LV"/>
              </w:rPr>
              <w:t>S</w:t>
            </w:r>
            <w:r w:rsidR="00413797" w:rsidRPr="00413797">
              <w:rPr>
                <w:sz w:val="28"/>
                <w:shd w:val="clear" w:color="auto" w:fill="FFFFFF"/>
                <w:lang w:val="lv-LV"/>
              </w:rPr>
              <w:t xml:space="preserve">avukārt atbilstoši </w:t>
            </w:r>
            <w:r w:rsidR="00413797" w:rsidRPr="00413797">
              <w:rPr>
                <w:sz w:val="28"/>
                <w:lang w:val="lv-LV"/>
              </w:rPr>
              <w:t xml:space="preserve">Beztabakas nozares asociācijas sniegtajai informācijai, </w:t>
            </w:r>
            <w:r w:rsidR="00714EEC">
              <w:rPr>
                <w:sz w:val="28"/>
                <w:lang w:val="lv-LV"/>
              </w:rPr>
              <w:t>uz likuma stāšanās brīdī</w:t>
            </w:r>
            <w:r w:rsidR="00413797" w:rsidRPr="00413797">
              <w:rPr>
                <w:sz w:val="28"/>
                <w:lang w:val="lv-LV"/>
              </w:rPr>
              <w:t xml:space="preserve"> </w:t>
            </w:r>
            <w:r w:rsidR="00714EEC">
              <w:rPr>
                <w:sz w:val="28"/>
                <w:lang w:val="lv-LV"/>
              </w:rPr>
              <w:t>ir</w:t>
            </w:r>
            <w:r w:rsidR="00413797" w:rsidRPr="00413797">
              <w:rPr>
                <w:sz w:val="28"/>
                <w:lang w:val="lv-LV"/>
              </w:rPr>
              <w:t xml:space="preserve"> zināmi 12 komersanti</w:t>
            </w:r>
            <w:r w:rsidR="00413797">
              <w:rPr>
                <w:sz w:val="28"/>
                <w:lang w:val="lv-LV"/>
              </w:rPr>
              <w:t xml:space="preserve">, </w:t>
            </w:r>
            <w:r>
              <w:rPr>
                <w:sz w:val="28"/>
                <w:lang w:val="lv-LV"/>
              </w:rPr>
              <w:t>kuri savu komercdarbību orientē</w:t>
            </w:r>
            <w:r w:rsidR="00413797">
              <w:rPr>
                <w:sz w:val="28"/>
                <w:lang w:val="lv-LV"/>
              </w:rPr>
              <w:t xml:space="preserve"> </w:t>
            </w:r>
            <w:r>
              <w:rPr>
                <w:sz w:val="28"/>
                <w:lang w:val="lv-LV"/>
              </w:rPr>
              <w:t>uz elektronisko cigarešu</w:t>
            </w:r>
            <w:r w:rsidR="00413797">
              <w:rPr>
                <w:sz w:val="28"/>
                <w:lang w:val="lv-LV"/>
              </w:rPr>
              <w:t xml:space="preserve"> un to </w:t>
            </w:r>
            <w:r>
              <w:rPr>
                <w:sz w:val="28"/>
                <w:lang w:val="lv-LV"/>
              </w:rPr>
              <w:t>uzpildes flakonu tirdzniecību</w:t>
            </w:r>
            <w:r w:rsidR="00413797">
              <w:rPr>
                <w:sz w:val="28"/>
                <w:lang w:val="lv-LV"/>
              </w:rPr>
              <w:t xml:space="preserve">. </w:t>
            </w:r>
            <w:r>
              <w:rPr>
                <w:sz w:val="28"/>
                <w:lang w:val="lv-LV"/>
              </w:rPr>
              <w:t xml:space="preserve">Tādējādi </w:t>
            </w:r>
            <w:r w:rsidR="00D105F7">
              <w:rPr>
                <w:sz w:val="28"/>
                <w:lang w:val="lv-LV" w:eastAsia="zh-CN"/>
              </w:rPr>
              <w:t>administratīvo</w:t>
            </w:r>
            <w:r w:rsidR="005B6466">
              <w:rPr>
                <w:sz w:val="28"/>
                <w:lang w:val="lv-LV" w:eastAsia="zh-CN"/>
              </w:rPr>
              <w:t xml:space="preserve"> slogu monetārais novērtējums varētu būt</w:t>
            </w:r>
            <w:r>
              <w:rPr>
                <w:sz w:val="28"/>
                <w:lang w:val="lv-LV" w:eastAsia="zh-CN"/>
              </w:rPr>
              <w:t xml:space="preserve"> aptuveni</w:t>
            </w:r>
            <w:r w:rsidR="005B6466">
              <w:rPr>
                <w:sz w:val="28"/>
                <w:lang w:val="lv-LV" w:eastAsia="zh-CN"/>
              </w:rPr>
              <w:t xml:space="preserve"> </w:t>
            </w:r>
            <w:r w:rsidR="005B6466" w:rsidRPr="005B6466">
              <w:rPr>
                <w:sz w:val="28"/>
                <w:lang w:val="lv-LV" w:eastAsia="zh-CN"/>
              </w:rPr>
              <w:t>18,27</w:t>
            </w:r>
            <w:r w:rsidR="0014723B">
              <w:rPr>
                <w:sz w:val="28"/>
                <w:lang w:val="lv-LV" w:eastAsia="zh-CN"/>
              </w:rPr>
              <w:t xml:space="preserve"> ei</w:t>
            </w:r>
            <w:r w:rsidR="005B6466">
              <w:rPr>
                <w:sz w:val="28"/>
                <w:lang w:val="lv-LV" w:eastAsia="zh-CN"/>
              </w:rPr>
              <w:t>ro*,  rēķinot</w:t>
            </w:r>
            <w:r w:rsidR="00D105F7">
              <w:rPr>
                <w:sz w:val="28"/>
                <w:lang w:val="lv-LV" w:eastAsia="zh-CN"/>
              </w:rPr>
              <w:t xml:space="preserve"> uz tirgū esošajiem komersantiem.</w:t>
            </w:r>
          </w:p>
          <w:p w:rsidR="0081082E" w:rsidRPr="00D06747" w:rsidRDefault="0081082E" w:rsidP="0081082E">
            <w:pPr>
              <w:pStyle w:val="BodyText1"/>
              <w:shd w:val="clear" w:color="auto" w:fill="auto"/>
              <w:spacing w:before="0" w:after="0" w:line="240" w:lineRule="auto"/>
              <w:jc w:val="both"/>
              <w:rPr>
                <w:sz w:val="28"/>
                <w:szCs w:val="24"/>
                <w:lang w:val="lv-LV"/>
              </w:rPr>
            </w:pPr>
            <w:r w:rsidRPr="00D06747">
              <w:rPr>
                <w:sz w:val="28"/>
                <w:szCs w:val="24"/>
                <w:lang w:val="lv-LV"/>
              </w:rPr>
              <w:t>Atbilstoši Centrālās statistiskas pārvaldes datiem,</w:t>
            </w:r>
            <w:r w:rsidR="00D06747" w:rsidRPr="00D06747">
              <w:rPr>
                <w:sz w:val="28"/>
                <w:szCs w:val="24"/>
                <w:lang w:val="lv-LV"/>
              </w:rPr>
              <w:t xml:space="preserve"> vairumtirdzniecīb</w:t>
            </w:r>
            <w:r w:rsidR="00D06747">
              <w:rPr>
                <w:sz w:val="28"/>
                <w:szCs w:val="24"/>
                <w:lang w:val="lv-LV"/>
              </w:rPr>
              <w:t>ā</w:t>
            </w:r>
            <w:r w:rsidR="00D06747" w:rsidRPr="00D06747">
              <w:rPr>
                <w:sz w:val="28"/>
                <w:szCs w:val="24"/>
                <w:lang w:val="lv-LV"/>
              </w:rPr>
              <w:t xml:space="preserve"> un mazumtirdzniecīb</w:t>
            </w:r>
            <w:r w:rsidR="00D06747">
              <w:rPr>
                <w:sz w:val="28"/>
                <w:szCs w:val="24"/>
                <w:lang w:val="lv-LV"/>
              </w:rPr>
              <w:t>ā</w:t>
            </w:r>
            <w:r w:rsidR="00D06747" w:rsidRPr="00D06747">
              <w:rPr>
                <w:sz w:val="28"/>
                <w:szCs w:val="24"/>
                <w:lang w:val="lv-LV"/>
              </w:rPr>
              <w:t xml:space="preserve"> vienas stundas</w:t>
            </w:r>
            <w:r w:rsidRPr="00D06747">
              <w:rPr>
                <w:sz w:val="28"/>
                <w:szCs w:val="24"/>
                <w:lang w:val="lv-LV"/>
              </w:rPr>
              <w:t xml:space="preserve"> </w:t>
            </w:r>
            <w:r w:rsidR="00D06747" w:rsidRPr="00D06747">
              <w:rPr>
                <w:sz w:val="28"/>
                <w:szCs w:val="24"/>
                <w:lang w:val="lv-LV"/>
              </w:rPr>
              <w:t xml:space="preserve">darbaspēka izmaksas </w:t>
            </w:r>
            <w:r w:rsidRPr="00D06747">
              <w:rPr>
                <w:sz w:val="28"/>
                <w:szCs w:val="24"/>
                <w:lang w:val="lv-LV"/>
              </w:rPr>
              <w:t xml:space="preserve"> 2015.gadā</w:t>
            </w:r>
            <w:r w:rsidR="00D06747" w:rsidRPr="00D06747">
              <w:rPr>
                <w:sz w:val="28"/>
                <w:szCs w:val="24"/>
                <w:lang w:val="lv-LV"/>
              </w:rPr>
              <w:t xml:space="preserve"> 4.ceturksnī</w:t>
            </w:r>
            <w:r w:rsidRPr="00D06747">
              <w:rPr>
                <w:sz w:val="28"/>
                <w:szCs w:val="24"/>
                <w:lang w:val="lv-LV"/>
              </w:rPr>
              <w:t xml:space="preserve"> bija 6,09 </w:t>
            </w:r>
            <w:r w:rsidR="004F4CE8">
              <w:rPr>
                <w:i/>
                <w:sz w:val="28"/>
                <w:szCs w:val="24"/>
                <w:lang w:val="lv-LV"/>
              </w:rPr>
              <w:t>ei</w:t>
            </w:r>
            <w:r w:rsidRPr="00D06747">
              <w:rPr>
                <w:i/>
                <w:sz w:val="28"/>
                <w:szCs w:val="24"/>
                <w:lang w:val="lv-LV"/>
              </w:rPr>
              <w:t>ro</w:t>
            </w:r>
            <w:r w:rsidRPr="00D06747">
              <w:rPr>
                <w:sz w:val="28"/>
                <w:szCs w:val="24"/>
                <w:lang w:val="lv-LV"/>
              </w:rPr>
              <w:t xml:space="preserve">. </w:t>
            </w:r>
            <w:r w:rsidR="00D06747" w:rsidRPr="00D06747">
              <w:rPr>
                <w:sz w:val="28"/>
                <w:szCs w:val="24"/>
                <w:lang w:val="lv-LV"/>
              </w:rPr>
              <w:t>Paredzams, ka ziņošana par 1 vienību aizņems aptuveni 15 minūtes</w:t>
            </w:r>
            <w:r w:rsidR="004F4CE8">
              <w:rPr>
                <w:sz w:val="28"/>
                <w:szCs w:val="24"/>
                <w:lang w:val="lv-LV"/>
              </w:rPr>
              <w:t>, kas var variēt atkarībā no tirdzniecības vietu skaita</w:t>
            </w:r>
            <w:r w:rsidR="00714EEC">
              <w:rPr>
                <w:sz w:val="28"/>
                <w:szCs w:val="24"/>
                <w:lang w:val="lv-LV"/>
              </w:rPr>
              <w:t xml:space="preserve"> konkrētajām komersantam.</w:t>
            </w:r>
          </w:p>
          <w:p w:rsidR="0014723B" w:rsidRDefault="0014723B" w:rsidP="00413797">
            <w:pPr>
              <w:pStyle w:val="NoSpacing"/>
              <w:jc w:val="both"/>
              <w:rPr>
                <w:sz w:val="28"/>
                <w:lang w:val="lv-LV"/>
              </w:rPr>
            </w:pPr>
          </w:p>
          <w:p w:rsidR="00D105F7" w:rsidRPr="00413797" w:rsidRDefault="00D105F7" w:rsidP="005B6466">
            <w:pPr>
              <w:pStyle w:val="NoSpacing"/>
              <w:jc w:val="both"/>
              <w:rPr>
                <w:sz w:val="28"/>
                <w:lang w:val="lv-LV"/>
              </w:rPr>
            </w:pPr>
            <w:r w:rsidRPr="005B6466">
              <w:rPr>
                <w:sz w:val="28"/>
                <w:shd w:val="clear" w:color="auto" w:fill="FFFFFF"/>
                <w:lang w:val="lv-LV"/>
              </w:rPr>
              <w:t>*(</w:t>
            </w:r>
            <w:r w:rsidR="005B6466" w:rsidRPr="005B6466">
              <w:rPr>
                <w:sz w:val="28"/>
                <w:shd w:val="clear" w:color="auto" w:fill="FFFFFF"/>
                <w:lang w:val="lv-LV"/>
              </w:rPr>
              <w:t>6,09</w:t>
            </w:r>
            <w:r w:rsidRPr="005B6466">
              <w:rPr>
                <w:sz w:val="28"/>
                <w:shd w:val="clear" w:color="auto" w:fill="FFFFFF"/>
                <w:lang w:val="lv-LV"/>
              </w:rPr>
              <w:t xml:space="preserve"> </w:t>
            </w:r>
            <w:r w:rsidR="0014723B">
              <w:rPr>
                <w:sz w:val="28"/>
                <w:shd w:val="clear" w:color="auto" w:fill="FFFFFF"/>
                <w:lang w:val="lv-LV"/>
              </w:rPr>
              <w:t>ei</w:t>
            </w:r>
            <w:r w:rsidR="005B6466" w:rsidRPr="005B6466">
              <w:rPr>
                <w:sz w:val="28"/>
                <w:shd w:val="clear" w:color="auto" w:fill="FFFFFF"/>
                <w:lang w:val="lv-LV"/>
              </w:rPr>
              <w:t>ro x 0,</w:t>
            </w:r>
            <w:r w:rsidRPr="005B6466">
              <w:rPr>
                <w:sz w:val="28"/>
                <w:shd w:val="clear" w:color="auto" w:fill="FFFFFF"/>
                <w:lang w:val="lv-LV"/>
              </w:rPr>
              <w:t>25)  x (12 komersanti x 1 reizi)= 1,</w:t>
            </w:r>
            <w:r w:rsidR="005B6466" w:rsidRPr="005B6466">
              <w:rPr>
                <w:sz w:val="28"/>
                <w:shd w:val="clear" w:color="auto" w:fill="FFFFFF"/>
                <w:lang w:val="lv-LV"/>
              </w:rPr>
              <w:t>5225</w:t>
            </w:r>
            <w:r w:rsidRPr="005B6466">
              <w:rPr>
                <w:sz w:val="28"/>
                <w:shd w:val="clear" w:color="auto" w:fill="FFFFFF"/>
                <w:lang w:val="lv-LV"/>
              </w:rPr>
              <w:t xml:space="preserve"> x 12= </w:t>
            </w:r>
            <w:r w:rsidR="005B6466" w:rsidRPr="005B6466">
              <w:rPr>
                <w:sz w:val="28"/>
                <w:shd w:val="clear" w:color="auto" w:fill="FFFFFF"/>
                <w:lang w:val="lv-LV"/>
              </w:rPr>
              <w:t>18</w:t>
            </w:r>
            <w:r w:rsidRPr="005B6466">
              <w:rPr>
                <w:sz w:val="28"/>
                <w:shd w:val="clear" w:color="auto" w:fill="FFFFFF"/>
                <w:lang w:val="lv-LV"/>
              </w:rPr>
              <w:t>,</w:t>
            </w:r>
            <w:r w:rsidR="005B6466" w:rsidRPr="005B6466">
              <w:rPr>
                <w:sz w:val="28"/>
                <w:shd w:val="clear" w:color="auto" w:fill="FFFFFF"/>
                <w:lang w:val="lv-LV"/>
              </w:rPr>
              <w:t>27</w:t>
            </w:r>
            <w:r w:rsidR="0014723B">
              <w:rPr>
                <w:sz w:val="28"/>
                <w:shd w:val="clear" w:color="auto" w:fill="FFFFFF"/>
                <w:lang w:val="lv-LV"/>
              </w:rPr>
              <w:t xml:space="preserve"> ei</w:t>
            </w:r>
            <w:r w:rsidRPr="005B6466">
              <w:rPr>
                <w:sz w:val="28"/>
                <w:shd w:val="clear" w:color="auto" w:fill="FFFFFF"/>
                <w:lang w:val="lv-LV"/>
              </w:rPr>
              <w:t>ro.</w:t>
            </w:r>
          </w:p>
        </w:tc>
      </w:tr>
      <w:tr w:rsidR="00544546" w:rsidRPr="0075606D" w:rsidTr="00B11649">
        <w:trPr>
          <w:trHeight w:val="34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lastRenderedPageBreak/>
              <w:t>4.</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544546" w:rsidP="00E61A2E">
            <w:pPr>
              <w:pStyle w:val="NoSpacing"/>
              <w:jc w:val="both"/>
              <w:rPr>
                <w:sz w:val="28"/>
                <w:szCs w:val="28"/>
                <w:lang w:val="lv-LV"/>
              </w:rPr>
            </w:pPr>
            <w:r w:rsidRPr="0075606D">
              <w:rPr>
                <w:sz w:val="28"/>
                <w:szCs w:val="28"/>
                <w:lang w:val="lv-LV"/>
              </w:rPr>
              <w:t>Cita informācija</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544546" w:rsidRPr="0075606D" w:rsidRDefault="00067479" w:rsidP="00E61A2E">
            <w:pPr>
              <w:pStyle w:val="NoSpacing"/>
              <w:jc w:val="both"/>
              <w:rPr>
                <w:sz w:val="28"/>
                <w:szCs w:val="28"/>
                <w:lang w:val="lv-LV"/>
              </w:rPr>
            </w:pPr>
            <w:r>
              <w:rPr>
                <w:sz w:val="28"/>
                <w:szCs w:val="28"/>
                <w:lang w:val="lv-LV"/>
              </w:rPr>
              <w:t>Nav.</w:t>
            </w:r>
          </w:p>
        </w:tc>
      </w:tr>
    </w:tbl>
    <w:p w:rsidR="00B11649" w:rsidRDefault="00B11649" w:rsidP="004A7A93">
      <w:pPr>
        <w:tabs>
          <w:tab w:val="right" w:pos="9072"/>
        </w:tabs>
        <w:spacing w:after="0" w:line="240" w:lineRule="auto"/>
        <w:ind w:right="-765"/>
        <w:rPr>
          <w:sz w:val="28"/>
          <w:szCs w:val="26"/>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tblPr>
      <w:tblGrid>
        <w:gridCol w:w="473"/>
        <w:gridCol w:w="2393"/>
        <w:gridCol w:w="6599"/>
      </w:tblGrid>
      <w:tr w:rsidR="008659E4" w:rsidRPr="0075606D" w:rsidTr="008659E4">
        <w:trPr>
          <w:trHeight w:val="555"/>
        </w:trPr>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8659E4" w:rsidRPr="0075606D" w:rsidRDefault="008659E4" w:rsidP="008659E4">
            <w:pPr>
              <w:pStyle w:val="NoSpacing"/>
              <w:rPr>
                <w:sz w:val="28"/>
                <w:szCs w:val="28"/>
                <w:lang w:val="lv-LV"/>
              </w:rPr>
            </w:pPr>
            <w:r>
              <w:rPr>
                <w:sz w:val="28"/>
                <w:szCs w:val="28"/>
                <w:lang w:val="lv-LV"/>
              </w:rPr>
              <w:t>V</w:t>
            </w:r>
            <w:r w:rsidRPr="0075606D">
              <w:rPr>
                <w:sz w:val="28"/>
                <w:szCs w:val="28"/>
                <w:lang w:val="lv-LV"/>
              </w:rPr>
              <w:t xml:space="preserve">I. </w:t>
            </w:r>
            <w:r>
              <w:rPr>
                <w:sz w:val="28"/>
                <w:szCs w:val="28"/>
                <w:lang w:val="lv-LV"/>
              </w:rPr>
              <w:t>Sabiedrības līdzdalība un komunikācijas aktivitātes</w:t>
            </w:r>
          </w:p>
        </w:tc>
      </w:tr>
      <w:tr w:rsidR="008659E4" w:rsidRPr="0075606D" w:rsidTr="00B11649">
        <w:trPr>
          <w:trHeight w:val="46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8659E4" w:rsidP="008659E4">
            <w:pPr>
              <w:pStyle w:val="NoSpacing"/>
              <w:jc w:val="both"/>
              <w:rPr>
                <w:sz w:val="28"/>
                <w:szCs w:val="28"/>
                <w:lang w:val="lv-LV"/>
              </w:rPr>
            </w:pPr>
            <w:r w:rsidRPr="0075606D">
              <w:rPr>
                <w:sz w:val="28"/>
                <w:szCs w:val="28"/>
                <w:lang w:val="lv-LV"/>
              </w:rPr>
              <w:t>1.</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8659E4" w:rsidP="008659E4">
            <w:pPr>
              <w:pStyle w:val="NoSpacing"/>
              <w:jc w:val="both"/>
              <w:rPr>
                <w:sz w:val="28"/>
                <w:szCs w:val="28"/>
                <w:lang w:val="lv-LV"/>
              </w:rPr>
            </w:pPr>
            <w:r>
              <w:rPr>
                <w:sz w:val="28"/>
                <w:szCs w:val="28"/>
                <w:lang w:val="lv-LV"/>
              </w:rPr>
              <w:t>Plānotās sabiedrības līdzdalības un komunikācijas aktivitātes saistībā ar projektu</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562F04" w:rsidP="008659E4">
            <w:pPr>
              <w:shd w:val="clear" w:color="auto" w:fill="FFFFFF"/>
              <w:spacing w:line="240" w:lineRule="auto"/>
              <w:jc w:val="both"/>
              <w:rPr>
                <w:rFonts w:ascii="Times New Roman" w:hAnsi="Times New Roman"/>
                <w:sz w:val="28"/>
                <w:szCs w:val="28"/>
              </w:rPr>
            </w:pPr>
            <w:r>
              <w:rPr>
                <w:rFonts w:ascii="Times New Roman" w:hAnsi="Times New Roman"/>
                <w:sz w:val="28"/>
                <w:szCs w:val="28"/>
              </w:rPr>
              <w:t>2016.gada 31.maijā Veselības ministrijas mājaslapā tika izsludināta informācija par sabiedriskās apspriedes norisi.</w:t>
            </w:r>
          </w:p>
        </w:tc>
      </w:tr>
      <w:tr w:rsidR="008659E4" w:rsidRPr="0075606D" w:rsidTr="00B11649">
        <w:trPr>
          <w:trHeight w:val="51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8659E4" w:rsidP="008659E4">
            <w:pPr>
              <w:pStyle w:val="NoSpacing"/>
              <w:jc w:val="both"/>
              <w:rPr>
                <w:sz w:val="28"/>
                <w:szCs w:val="28"/>
                <w:lang w:val="lv-LV"/>
              </w:rPr>
            </w:pPr>
            <w:r w:rsidRPr="0075606D">
              <w:rPr>
                <w:sz w:val="28"/>
                <w:szCs w:val="28"/>
                <w:lang w:val="lv-LV"/>
              </w:rPr>
              <w:t>2.</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B11649" w:rsidP="008659E4">
            <w:pPr>
              <w:pStyle w:val="NoSpacing"/>
              <w:jc w:val="both"/>
              <w:rPr>
                <w:sz w:val="28"/>
                <w:szCs w:val="28"/>
                <w:lang w:val="lv-LV"/>
              </w:rPr>
            </w:pPr>
            <w:r>
              <w:rPr>
                <w:sz w:val="28"/>
                <w:szCs w:val="28"/>
                <w:lang w:val="lv-LV"/>
              </w:rPr>
              <w:t>Sabiedrības līdzdalība projekta izstrādē</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B172E7" w:rsidP="00942691">
            <w:pPr>
              <w:spacing w:after="0" w:line="240" w:lineRule="auto"/>
              <w:jc w:val="both"/>
              <w:rPr>
                <w:rFonts w:ascii="Times New Roman" w:hAnsi="Times New Roman"/>
                <w:sz w:val="28"/>
                <w:szCs w:val="28"/>
              </w:rPr>
            </w:pPr>
            <w:r>
              <w:rPr>
                <w:rFonts w:ascii="Times New Roman" w:hAnsi="Times New Roman"/>
                <w:sz w:val="28"/>
                <w:szCs w:val="28"/>
              </w:rPr>
              <w:t xml:space="preserve">2016.gada 14.jūnijā Veselības ministrijā notika sabiedriskā apspriede, kurā piedalījās </w:t>
            </w:r>
            <w:r w:rsidR="00942691">
              <w:rPr>
                <w:rFonts w:ascii="Times New Roman" w:hAnsi="Times New Roman"/>
                <w:sz w:val="28"/>
                <w:szCs w:val="28"/>
              </w:rPr>
              <w:t>Latvijas Tirgotāju asociācijas</w:t>
            </w:r>
            <w:r>
              <w:rPr>
                <w:rFonts w:ascii="Times New Roman" w:hAnsi="Times New Roman"/>
                <w:sz w:val="28"/>
                <w:szCs w:val="28"/>
              </w:rPr>
              <w:t xml:space="preserve"> un </w:t>
            </w:r>
            <w:r w:rsidR="00942691">
              <w:rPr>
                <w:rFonts w:ascii="Times New Roman" w:hAnsi="Times New Roman"/>
                <w:sz w:val="28"/>
                <w:szCs w:val="28"/>
              </w:rPr>
              <w:t xml:space="preserve">SIA </w:t>
            </w:r>
            <w:proofErr w:type="spellStart"/>
            <w:r w:rsidR="00942691">
              <w:rPr>
                <w:rFonts w:ascii="Times New Roman" w:hAnsi="Times New Roman"/>
                <w:sz w:val="28"/>
                <w:szCs w:val="28"/>
              </w:rPr>
              <w:t>Avalons</w:t>
            </w:r>
            <w:proofErr w:type="spellEnd"/>
            <w:r w:rsidR="00942691">
              <w:rPr>
                <w:rFonts w:ascii="Times New Roman" w:hAnsi="Times New Roman"/>
                <w:sz w:val="28"/>
                <w:szCs w:val="28"/>
              </w:rPr>
              <w:t>, RASTA1 pārstāvji</w:t>
            </w:r>
            <w:r>
              <w:rPr>
                <w:rFonts w:ascii="Times New Roman" w:hAnsi="Times New Roman"/>
                <w:sz w:val="28"/>
                <w:szCs w:val="28"/>
              </w:rPr>
              <w:t>.</w:t>
            </w:r>
          </w:p>
        </w:tc>
      </w:tr>
      <w:tr w:rsidR="008659E4" w:rsidRPr="00413797" w:rsidTr="00B11649">
        <w:trPr>
          <w:trHeight w:val="51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8659E4" w:rsidP="008659E4">
            <w:pPr>
              <w:pStyle w:val="NoSpacing"/>
              <w:jc w:val="both"/>
              <w:rPr>
                <w:sz w:val="28"/>
                <w:szCs w:val="28"/>
                <w:lang w:val="lv-LV"/>
              </w:rPr>
            </w:pPr>
            <w:r w:rsidRPr="0075606D">
              <w:rPr>
                <w:sz w:val="28"/>
                <w:szCs w:val="28"/>
                <w:lang w:val="lv-LV"/>
              </w:rPr>
              <w:t>3.</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B11649" w:rsidP="008659E4">
            <w:pPr>
              <w:pStyle w:val="NoSpacing"/>
              <w:jc w:val="both"/>
              <w:rPr>
                <w:sz w:val="28"/>
                <w:szCs w:val="28"/>
                <w:lang w:val="lv-LV"/>
              </w:rPr>
            </w:pPr>
            <w:r>
              <w:rPr>
                <w:sz w:val="28"/>
                <w:szCs w:val="28"/>
                <w:lang w:val="lv-LV"/>
              </w:rPr>
              <w:t>Sabiedrības līdzdalības rezultāti</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Default="003F04C4" w:rsidP="008659E4">
            <w:pPr>
              <w:pStyle w:val="NoSpacing"/>
              <w:jc w:val="both"/>
              <w:rPr>
                <w:sz w:val="28"/>
                <w:lang w:val="lv-LV"/>
              </w:rPr>
            </w:pPr>
            <w:r>
              <w:rPr>
                <w:sz w:val="28"/>
                <w:lang w:val="lv-LV"/>
              </w:rPr>
              <w:t>Sabiedriskās apspriedes dalībnieki noteikumu projektu</w:t>
            </w:r>
            <w:r w:rsidR="00942691">
              <w:rPr>
                <w:sz w:val="28"/>
                <w:lang w:val="lv-LV"/>
              </w:rPr>
              <w:t xml:space="preserve"> konceptuāli</w:t>
            </w:r>
            <w:r>
              <w:rPr>
                <w:sz w:val="28"/>
                <w:lang w:val="lv-LV"/>
              </w:rPr>
              <w:t xml:space="preserve"> atbalstīja.</w:t>
            </w:r>
          </w:p>
          <w:p w:rsidR="008659E4" w:rsidRPr="00413797" w:rsidRDefault="008659E4" w:rsidP="008659E4">
            <w:pPr>
              <w:pStyle w:val="NoSpacing"/>
              <w:jc w:val="both"/>
              <w:rPr>
                <w:sz w:val="28"/>
                <w:lang w:val="lv-LV"/>
              </w:rPr>
            </w:pPr>
          </w:p>
        </w:tc>
      </w:tr>
      <w:tr w:rsidR="008659E4" w:rsidRPr="0075606D" w:rsidTr="00B11649">
        <w:trPr>
          <w:trHeight w:val="34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8659E4" w:rsidP="008659E4">
            <w:pPr>
              <w:pStyle w:val="NoSpacing"/>
              <w:jc w:val="both"/>
              <w:rPr>
                <w:sz w:val="28"/>
                <w:szCs w:val="28"/>
                <w:lang w:val="lv-LV"/>
              </w:rPr>
            </w:pPr>
            <w:r w:rsidRPr="0075606D">
              <w:rPr>
                <w:sz w:val="28"/>
                <w:szCs w:val="28"/>
                <w:lang w:val="lv-LV"/>
              </w:rPr>
              <w:t>4.</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8659E4" w:rsidP="008659E4">
            <w:pPr>
              <w:pStyle w:val="NoSpacing"/>
              <w:jc w:val="both"/>
              <w:rPr>
                <w:sz w:val="28"/>
                <w:szCs w:val="28"/>
                <w:lang w:val="lv-LV"/>
              </w:rPr>
            </w:pPr>
            <w:r w:rsidRPr="0075606D">
              <w:rPr>
                <w:sz w:val="28"/>
                <w:szCs w:val="28"/>
                <w:lang w:val="lv-LV"/>
              </w:rPr>
              <w:t>Cita informācija</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8659E4" w:rsidRPr="0075606D" w:rsidRDefault="00B172E7" w:rsidP="008659E4">
            <w:pPr>
              <w:pStyle w:val="NoSpacing"/>
              <w:jc w:val="both"/>
              <w:rPr>
                <w:sz w:val="28"/>
                <w:szCs w:val="28"/>
                <w:lang w:val="lv-LV"/>
              </w:rPr>
            </w:pPr>
            <w:r>
              <w:rPr>
                <w:sz w:val="28"/>
                <w:szCs w:val="28"/>
                <w:lang w:val="lv-LV"/>
              </w:rPr>
              <w:t>Nav.</w:t>
            </w:r>
          </w:p>
        </w:tc>
      </w:tr>
    </w:tbl>
    <w:p w:rsidR="00B11649" w:rsidRDefault="00B11649" w:rsidP="00E61A2E">
      <w:pPr>
        <w:pStyle w:val="ListParagraph"/>
        <w:tabs>
          <w:tab w:val="left" w:pos="6804"/>
        </w:tabs>
        <w:ind w:left="0"/>
        <w:jc w:val="both"/>
        <w:rPr>
          <w:bCs/>
          <w:sz w:val="28"/>
          <w:szCs w:val="28"/>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tblPr>
      <w:tblGrid>
        <w:gridCol w:w="473"/>
        <w:gridCol w:w="2393"/>
        <w:gridCol w:w="6599"/>
      </w:tblGrid>
      <w:tr w:rsidR="00B11649" w:rsidRPr="0075606D" w:rsidTr="00B172E7">
        <w:trPr>
          <w:trHeight w:val="555"/>
        </w:trPr>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B11649" w:rsidRPr="0075606D" w:rsidRDefault="00B11649" w:rsidP="00B11649">
            <w:pPr>
              <w:pStyle w:val="NoSpacing"/>
              <w:rPr>
                <w:sz w:val="28"/>
                <w:szCs w:val="28"/>
                <w:lang w:val="lv-LV"/>
              </w:rPr>
            </w:pPr>
            <w:r>
              <w:rPr>
                <w:sz w:val="28"/>
                <w:szCs w:val="28"/>
                <w:lang w:val="lv-LV"/>
              </w:rPr>
              <w:t>V</w:t>
            </w:r>
            <w:r w:rsidRPr="0075606D">
              <w:rPr>
                <w:sz w:val="28"/>
                <w:szCs w:val="28"/>
                <w:lang w:val="lv-LV"/>
              </w:rPr>
              <w:t xml:space="preserve">II. Tiesību akta projekta </w:t>
            </w:r>
            <w:r>
              <w:rPr>
                <w:sz w:val="28"/>
                <w:szCs w:val="28"/>
                <w:lang w:val="lv-LV"/>
              </w:rPr>
              <w:t>izpildes nodrošināšana un tās ietekme uz institūcijām</w:t>
            </w:r>
          </w:p>
        </w:tc>
      </w:tr>
      <w:tr w:rsidR="00B11649" w:rsidRPr="0075606D" w:rsidTr="00B11649">
        <w:trPr>
          <w:trHeight w:val="465"/>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75606D" w:rsidRDefault="00B11649" w:rsidP="00B172E7">
            <w:pPr>
              <w:pStyle w:val="NoSpacing"/>
              <w:jc w:val="both"/>
              <w:rPr>
                <w:sz w:val="28"/>
                <w:szCs w:val="28"/>
                <w:lang w:val="lv-LV"/>
              </w:rPr>
            </w:pPr>
            <w:r w:rsidRPr="0075606D">
              <w:rPr>
                <w:sz w:val="28"/>
                <w:szCs w:val="28"/>
                <w:lang w:val="lv-LV"/>
              </w:rPr>
              <w:t>1.</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75606D" w:rsidRDefault="00B11649" w:rsidP="00B172E7">
            <w:pPr>
              <w:pStyle w:val="NoSpacing"/>
              <w:jc w:val="both"/>
              <w:rPr>
                <w:sz w:val="28"/>
                <w:szCs w:val="28"/>
                <w:lang w:val="lv-LV"/>
              </w:rPr>
            </w:pPr>
            <w:r>
              <w:rPr>
                <w:sz w:val="28"/>
                <w:szCs w:val="28"/>
                <w:lang w:val="lv-LV"/>
              </w:rPr>
              <w:t>Projekta izpildē iesaistītās institūcijas</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B11649" w:rsidRDefault="00B11649" w:rsidP="00B172E7">
            <w:pPr>
              <w:shd w:val="clear" w:color="auto" w:fill="FFFFFF"/>
              <w:spacing w:line="240" w:lineRule="auto"/>
              <w:jc w:val="both"/>
              <w:rPr>
                <w:rFonts w:ascii="Times New Roman" w:hAnsi="Times New Roman"/>
                <w:sz w:val="28"/>
                <w:szCs w:val="28"/>
              </w:rPr>
            </w:pPr>
            <w:r w:rsidRPr="00B11649">
              <w:rPr>
                <w:rFonts w:ascii="Times New Roman" w:hAnsi="Times New Roman"/>
                <w:sz w:val="28"/>
                <w:szCs w:val="28"/>
              </w:rPr>
              <w:t>Veselības inspekcija.</w:t>
            </w:r>
          </w:p>
        </w:tc>
      </w:tr>
      <w:tr w:rsidR="00B11649" w:rsidRPr="0075606D" w:rsidTr="00B11649">
        <w:trPr>
          <w:trHeight w:val="51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75606D" w:rsidRDefault="00B11649" w:rsidP="00B172E7">
            <w:pPr>
              <w:pStyle w:val="NoSpacing"/>
              <w:jc w:val="both"/>
              <w:rPr>
                <w:sz w:val="28"/>
                <w:szCs w:val="28"/>
                <w:lang w:val="lv-LV"/>
              </w:rPr>
            </w:pPr>
            <w:r w:rsidRPr="0075606D">
              <w:rPr>
                <w:sz w:val="28"/>
                <w:szCs w:val="28"/>
                <w:lang w:val="lv-LV"/>
              </w:rPr>
              <w:t>2.</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574E03" w:rsidRDefault="00B11649" w:rsidP="00B11649">
            <w:pPr>
              <w:pStyle w:val="NoSpacing"/>
              <w:jc w:val="both"/>
              <w:rPr>
                <w:sz w:val="28"/>
                <w:szCs w:val="28"/>
                <w:lang w:val="lv-LV"/>
              </w:rPr>
            </w:pPr>
            <w:r w:rsidRPr="00574E03">
              <w:rPr>
                <w:sz w:val="28"/>
                <w:szCs w:val="28"/>
                <w:lang w:val="lv-LV"/>
              </w:rPr>
              <w:t>Projekta izpildes ietekme uz pārvaldes funkcijām un institucionālo struktūru.</w:t>
            </w:r>
          </w:p>
          <w:p w:rsidR="00B11649" w:rsidRPr="0075606D" w:rsidRDefault="00B11649" w:rsidP="00B11649">
            <w:pPr>
              <w:pStyle w:val="NoSpacing"/>
              <w:jc w:val="both"/>
              <w:rPr>
                <w:sz w:val="28"/>
                <w:szCs w:val="28"/>
                <w:lang w:val="lv-LV"/>
              </w:rPr>
            </w:pPr>
            <w:r w:rsidRPr="00574E03">
              <w:rPr>
                <w:sz w:val="28"/>
                <w:szCs w:val="28"/>
                <w:lang w:val="lv-LV"/>
              </w:rPr>
              <w:t xml:space="preserve">Jaunu institūciju izveide, esošu institūciju likvidācija vai reorganizācija, to ietekme uz </w:t>
            </w:r>
            <w:r w:rsidRPr="00574E03">
              <w:rPr>
                <w:sz w:val="28"/>
                <w:szCs w:val="28"/>
                <w:lang w:val="lv-LV"/>
              </w:rPr>
              <w:lastRenderedPageBreak/>
              <w:t>institūcijas cilvēkresursiem</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B11649" w:rsidRDefault="00B11649" w:rsidP="00562F04">
            <w:pPr>
              <w:spacing w:after="0" w:line="240" w:lineRule="auto"/>
              <w:jc w:val="both"/>
              <w:rPr>
                <w:rFonts w:ascii="Times New Roman" w:hAnsi="Times New Roman"/>
                <w:sz w:val="28"/>
                <w:szCs w:val="28"/>
              </w:rPr>
            </w:pPr>
            <w:r w:rsidRPr="00B11649">
              <w:rPr>
                <w:rFonts w:ascii="Times New Roman" w:hAnsi="Times New Roman"/>
                <w:color w:val="000000"/>
                <w:sz w:val="28"/>
                <w:szCs w:val="28"/>
                <w:lang w:bidi="lv-LV"/>
              </w:rPr>
              <w:lastRenderedPageBreak/>
              <w:t>Noteikumu projekts neietekmē</w:t>
            </w:r>
            <w:r w:rsidR="00562F04">
              <w:rPr>
                <w:rFonts w:ascii="Times New Roman" w:hAnsi="Times New Roman"/>
                <w:color w:val="000000"/>
                <w:sz w:val="28"/>
                <w:szCs w:val="28"/>
                <w:lang w:bidi="lv-LV"/>
              </w:rPr>
              <w:t xml:space="preserve"> pārvaldes funkcijas,</w:t>
            </w:r>
            <w:r w:rsidRPr="00B11649">
              <w:rPr>
                <w:rFonts w:ascii="Times New Roman" w:hAnsi="Times New Roman"/>
                <w:color w:val="000000"/>
                <w:sz w:val="28"/>
                <w:szCs w:val="28"/>
                <w:lang w:bidi="lv-LV"/>
              </w:rPr>
              <w:t xml:space="preserve"> institucionālo struktūru</w:t>
            </w:r>
            <w:r w:rsidR="00562F04">
              <w:rPr>
                <w:rFonts w:ascii="Times New Roman" w:hAnsi="Times New Roman"/>
                <w:color w:val="000000"/>
                <w:sz w:val="28"/>
                <w:szCs w:val="28"/>
                <w:lang w:bidi="lv-LV"/>
              </w:rPr>
              <w:t xml:space="preserve"> un cilvēkresursus. Jaunu institūciju izveide, esošo institūciju likvidācija nav nepieciešama</w:t>
            </w:r>
            <w:r w:rsidRPr="00B11649">
              <w:rPr>
                <w:rFonts w:ascii="Times New Roman" w:hAnsi="Times New Roman"/>
                <w:color w:val="000000"/>
                <w:sz w:val="28"/>
                <w:szCs w:val="28"/>
                <w:lang w:bidi="lv-LV"/>
              </w:rPr>
              <w:t>.</w:t>
            </w:r>
          </w:p>
        </w:tc>
      </w:tr>
      <w:tr w:rsidR="00B11649" w:rsidRPr="00413797" w:rsidTr="00B11649">
        <w:trPr>
          <w:trHeight w:val="510"/>
        </w:trPr>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75606D" w:rsidRDefault="00B11649" w:rsidP="00B172E7">
            <w:pPr>
              <w:pStyle w:val="NoSpacing"/>
              <w:jc w:val="both"/>
              <w:rPr>
                <w:sz w:val="28"/>
                <w:szCs w:val="28"/>
                <w:lang w:val="lv-LV"/>
              </w:rPr>
            </w:pPr>
            <w:r w:rsidRPr="0075606D">
              <w:rPr>
                <w:sz w:val="28"/>
                <w:szCs w:val="28"/>
                <w:lang w:val="lv-LV"/>
              </w:rPr>
              <w:lastRenderedPageBreak/>
              <w:t>3.</w:t>
            </w:r>
          </w:p>
        </w:tc>
        <w:tc>
          <w:tcPr>
            <w:tcW w:w="1264"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75606D" w:rsidRDefault="00B11649" w:rsidP="00B11649">
            <w:pPr>
              <w:pStyle w:val="NoSpacing"/>
              <w:jc w:val="both"/>
              <w:rPr>
                <w:sz w:val="28"/>
                <w:szCs w:val="28"/>
                <w:lang w:val="lv-LV"/>
              </w:rPr>
            </w:pPr>
            <w:r w:rsidRPr="0075606D">
              <w:rPr>
                <w:sz w:val="28"/>
                <w:szCs w:val="28"/>
                <w:lang w:val="lv-LV"/>
              </w:rPr>
              <w:t>Cita informācija</w:t>
            </w:r>
          </w:p>
        </w:tc>
        <w:tc>
          <w:tcPr>
            <w:tcW w:w="3487" w:type="pct"/>
            <w:tcBorders>
              <w:top w:val="outset" w:sz="6" w:space="0" w:color="414142"/>
              <w:left w:val="outset" w:sz="6" w:space="0" w:color="414142"/>
              <w:bottom w:val="outset" w:sz="6" w:space="0" w:color="414142"/>
              <w:right w:val="outset" w:sz="6" w:space="0" w:color="414142"/>
            </w:tcBorders>
            <w:shd w:val="clear" w:color="auto" w:fill="FFFFFF"/>
            <w:hideMark/>
          </w:tcPr>
          <w:p w:rsidR="00B11649" w:rsidRPr="00413797" w:rsidRDefault="00B11649" w:rsidP="00B172E7">
            <w:pPr>
              <w:pStyle w:val="NoSpacing"/>
              <w:jc w:val="both"/>
              <w:rPr>
                <w:sz w:val="28"/>
                <w:lang w:val="lv-LV"/>
              </w:rPr>
            </w:pPr>
            <w:r>
              <w:rPr>
                <w:sz w:val="28"/>
                <w:szCs w:val="28"/>
                <w:lang w:val="lv-LV"/>
              </w:rPr>
              <w:t>Noteikumu projektā paredzēto pasākumu īstenošanu Veselības inspekcija nodrošinās tai piešķirto valsts budžeta līdzekļu ietvaros.</w:t>
            </w:r>
          </w:p>
        </w:tc>
      </w:tr>
    </w:tbl>
    <w:p w:rsidR="00544546" w:rsidRPr="0075606D" w:rsidRDefault="00544546" w:rsidP="00E61A2E">
      <w:pPr>
        <w:pStyle w:val="ListParagraph"/>
        <w:tabs>
          <w:tab w:val="left" w:pos="6804"/>
        </w:tabs>
        <w:ind w:left="0"/>
        <w:jc w:val="both"/>
        <w:rPr>
          <w:bCs/>
          <w:sz w:val="28"/>
          <w:szCs w:val="28"/>
        </w:rPr>
      </w:pPr>
    </w:p>
    <w:p w:rsidR="0051709D" w:rsidRPr="007303D1" w:rsidRDefault="00E9425C" w:rsidP="00E61A2E">
      <w:pPr>
        <w:pStyle w:val="ListParagraph"/>
        <w:tabs>
          <w:tab w:val="left" w:pos="6804"/>
        </w:tabs>
        <w:ind w:left="0"/>
        <w:jc w:val="both"/>
        <w:rPr>
          <w:bCs/>
          <w:i/>
          <w:sz w:val="28"/>
          <w:szCs w:val="28"/>
        </w:rPr>
      </w:pPr>
      <w:r>
        <w:rPr>
          <w:bCs/>
          <w:i/>
          <w:sz w:val="28"/>
          <w:szCs w:val="28"/>
        </w:rPr>
        <w:t>III</w:t>
      </w:r>
      <w:r w:rsidR="007303D1" w:rsidRPr="007303D1">
        <w:rPr>
          <w:bCs/>
          <w:i/>
          <w:sz w:val="28"/>
          <w:szCs w:val="28"/>
        </w:rPr>
        <w:t>,</w:t>
      </w:r>
      <w:r w:rsidR="00DD4B12">
        <w:rPr>
          <w:bCs/>
          <w:i/>
          <w:sz w:val="28"/>
          <w:szCs w:val="28"/>
        </w:rPr>
        <w:t xml:space="preserve"> IV,</w:t>
      </w:r>
      <w:r w:rsidR="004A7A93">
        <w:rPr>
          <w:bCs/>
          <w:i/>
          <w:sz w:val="28"/>
          <w:szCs w:val="28"/>
        </w:rPr>
        <w:t xml:space="preserve"> V </w:t>
      </w:r>
      <w:r w:rsidR="007303D1" w:rsidRPr="007303D1">
        <w:rPr>
          <w:bCs/>
          <w:i/>
          <w:sz w:val="28"/>
          <w:szCs w:val="28"/>
        </w:rPr>
        <w:t>– projekts šo jomu neskar.</w:t>
      </w:r>
    </w:p>
    <w:p w:rsidR="00954971" w:rsidRDefault="00954971" w:rsidP="00E61A2E">
      <w:pPr>
        <w:pStyle w:val="ListParagraph"/>
        <w:tabs>
          <w:tab w:val="left" w:pos="6804"/>
        </w:tabs>
        <w:ind w:left="0"/>
        <w:jc w:val="both"/>
        <w:rPr>
          <w:bCs/>
          <w:sz w:val="28"/>
          <w:szCs w:val="28"/>
        </w:rPr>
      </w:pPr>
    </w:p>
    <w:p w:rsidR="00A16224" w:rsidRDefault="00A16224" w:rsidP="00E61A2E">
      <w:pPr>
        <w:pStyle w:val="ListParagraph"/>
        <w:tabs>
          <w:tab w:val="left" w:pos="6804"/>
        </w:tabs>
        <w:ind w:left="0"/>
        <w:jc w:val="both"/>
        <w:rPr>
          <w:bCs/>
          <w:sz w:val="28"/>
          <w:szCs w:val="28"/>
        </w:rPr>
      </w:pPr>
    </w:p>
    <w:p w:rsidR="005027CE" w:rsidRPr="0075606D" w:rsidRDefault="005027CE" w:rsidP="00E61A2E">
      <w:pPr>
        <w:pStyle w:val="ListParagraph"/>
        <w:tabs>
          <w:tab w:val="left" w:pos="6804"/>
        </w:tabs>
        <w:ind w:left="0"/>
        <w:jc w:val="both"/>
        <w:rPr>
          <w:bCs/>
          <w:sz w:val="28"/>
          <w:szCs w:val="28"/>
        </w:rPr>
      </w:pPr>
    </w:p>
    <w:p w:rsidR="00482416" w:rsidRDefault="00544546" w:rsidP="00482416">
      <w:pPr>
        <w:tabs>
          <w:tab w:val="left" w:pos="7230"/>
        </w:tabs>
        <w:spacing w:after="0" w:line="240" w:lineRule="auto"/>
        <w:ind w:right="-766"/>
        <w:rPr>
          <w:rFonts w:ascii="Times New Roman" w:hAnsi="Times New Roman"/>
          <w:sz w:val="28"/>
          <w:szCs w:val="28"/>
        </w:rPr>
      </w:pPr>
      <w:r w:rsidRPr="0075606D">
        <w:rPr>
          <w:rFonts w:ascii="Times New Roman" w:hAnsi="Times New Roman"/>
          <w:sz w:val="28"/>
          <w:szCs w:val="28"/>
        </w:rPr>
        <w:t xml:space="preserve">Veselības </w:t>
      </w:r>
      <w:r w:rsidR="00F129A2">
        <w:rPr>
          <w:rFonts w:ascii="Times New Roman" w:hAnsi="Times New Roman"/>
          <w:sz w:val="28"/>
          <w:szCs w:val="28"/>
        </w:rPr>
        <w:t>ministr</w:t>
      </w:r>
      <w:r w:rsidR="00482416">
        <w:rPr>
          <w:rFonts w:ascii="Times New Roman" w:hAnsi="Times New Roman"/>
          <w:sz w:val="28"/>
          <w:szCs w:val="28"/>
        </w:rPr>
        <w:t>e</w:t>
      </w:r>
      <w:r w:rsidR="00F321CC">
        <w:rPr>
          <w:rFonts w:ascii="Times New Roman" w:hAnsi="Times New Roman"/>
          <w:sz w:val="28"/>
          <w:szCs w:val="28"/>
        </w:rPr>
        <w:tab/>
      </w:r>
      <w:r w:rsidR="009E14FA">
        <w:rPr>
          <w:rFonts w:ascii="Times New Roman" w:hAnsi="Times New Roman"/>
          <w:sz w:val="28"/>
          <w:szCs w:val="28"/>
        </w:rPr>
        <w:t xml:space="preserve">   </w:t>
      </w:r>
      <w:r w:rsidR="00482416">
        <w:rPr>
          <w:rFonts w:ascii="Times New Roman" w:hAnsi="Times New Roman"/>
          <w:sz w:val="28"/>
          <w:szCs w:val="28"/>
        </w:rPr>
        <w:t xml:space="preserve">Anda </w:t>
      </w:r>
      <w:proofErr w:type="spellStart"/>
      <w:r w:rsidR="00482416">
        <w:rPr>
          <w:rFonts w:ascii="Times New Roman" w:hAnsi="Times New Roman"/>
          <w:sz w:val="28"/>
          <w:szCs w:val="28"/>
        </w:rPr>
        <w:t>Čakša</w:t>
      </w:r>
      <w:proofErr w:type="spellEnd"/>
    </w:p>
    <w:p w:rsidR="00482416" w:rsidRDefault="00482416" w:rsidP="00482416">
      <w:pPr>
        <w:tabs>
          <w:tab w:val="left" w:pos="7230"/>
        </w:tabs>
        <w:spacing w:after="0" w:line="240" w:lineRule="auto"/>
        <w:ind w:right="-766"/>
        <w:rPr>
          <w:rFonts w:ascii="Times New Roman" w:hAnsi="Times New Roman"/>
          <w:sz w:val="28"/>
          <w:szCs w:val="28"/>
        </w:rPr>
      </w:pPr>
    </w:p>
    <w:p w:rsidR="0051709D" w:rsidRPr="0075606D" w:rsidRDefault="00544546" w:rsidP="00482416">
      <w:pPr>
        <w:tabs>
          <w:tab w:val="left" w:pos="7230"/>
        </w:tabs>
        <w:spacing w:after="0" w:line="240" w:lineRule="auto"/>
        <w:ind w:right="-766"/>
        <w:rPr>
          <w:rFonts w:ascii="Times New Roman" w:hAnsi="Times New Roman"/>
          <w:sz w:val="28"/>
          <w:szCs w:val="28"/>
        </w:rPr>
      </w:pPr>
      <w:r w:rsidRPr="0075606D">
        <w:rPr>
          <w:rFonts w:ascii="Times New Roman" w:hAnsi="Times New Roman"/>
          <w:sz w:val="28"/>
          <w:szCs w:val="28"/>
        </w:rPr>
        <w:tab/>
      </w:r>
    </w:p>
    <w:p w:rsidR="00A16224" w:rsidRPr="008659E4" w:rsidRDefault="009E14FA" w:rsidP="008659E4">
      <w:pPr>
        <w:tabs>
          <w:tab w:val="right" w:pos="9072"/>
        </w:tabs>
        <w:spacing w:line="240" w:lineRule="auto"/>
        <w:ind w:right="-1"/>
        <w:rPr>
          <w:rFonts w:ascii="Times New Roman" w:hAnsi="Times New Roman"/>
          <w:sz w:val="28"/>
          <w:szCs w:val="28"/>
        </w:rPr>
      </w:pPr>
      <w:r>
        <w:rPr>
          <w:rFonts w:ascii="Times New Roman" w:hAnsi="Times New Roman"/>
          <w:sz w:val="28"/>
          <w:szCs w:val="28"/>
        </w:rPr>
        <w:t xml:space="preserve">Vīza: Valsts sekretāra </w:t>
      </w:r>
      <w:proofErr w:type="spellStart"/>
      <w:r>
        <w:rPr>
          <w:rFonts w:ascii="Times New Roman" w:hAnsi="Times New Roman"/>
          <w:sz w:val="28"/>
          <w:szCs w:val="28"/>
        </w:rPr>
        <w:t>p.i</w:t>
      </w:r>
      <w:proofErr w:type="spellEnd"/>
      <w:r>
        <w:rPr>
          <w:rFonts w:ascii="Times New Roman" w:hAnsi="Times New Roman"/>
          <w:sz w:val="28"/>
          <w:szCs w:val="28"/>
        </w:rPr>
        <w:t>.</w:t>
      </w:r>
      <w:r w:rsidR="00544546" w:rsidRPr="0075606D">
        <w:rPr>
          <w:rFonts w:ascii="Times New Roman" w:hAnsi="Times New Roman"/>
          <w:sz w:val="28"/>
          <w:szCs w:val="28"/>
        </w:rPr>
        <w:t xml:space="preserve"> </w:t>
      </w:r>
      <w:r w:rsidR="00F321CC">
        <w:rPr>
          <w:rFonts w:ascii="Times New Roman" w:hAnsi="Times New Roman"/>
          <w:sz w:val="28"/>
          <w:szCs w:val="28"/>
        </w:rPr>
        <w:tab/>
      </w:r>
      <w:r>
        <w:rPr>
          <w:rFonts w:ascii="Times New Roman" w:hAnsi="Times New Roman"/>
          <w:sz w:val="28"/>
          <w:szCs w:val="28"/>
        </w:rPr>
        <w:t xml:space="preserve">Kārlis </w:t>
      </w:r>
      <w:proofErr w:type="spellStart"/>
      <w:r>
        <w:rPr>
          <w:rFonts w:ascii="Times New Roman" w:hAnsi="Times New Roman"/>
          <w:sz w:val="28"/>
          <w:szCs w:val="28"/>
        </w:rPr>
        <w:t>Ketners</w:t>
      </w:r>
      <w:proofErr w:type="spellEnd"/>
    </w:p>
    <w:p w:rsidR="00A65F4B" w:rsidRDefault="00A65F4B" w:rsidP="00E61A2E">
      <w:pPr>
        <w:pStyle w:val="ListParagraph"/>
        <w:tabs>
          <w:tab w:val="left" w:pos="3735"/>
        </w:tabs>
        <w:ind w:left="0"/>
        <w:jc w:val="both"/>
        <w:rPr>
          <w:sz w:val="22"/>
          <w:szCs w:val="28"/>
        </w:rPr>
      </w:pPr>
    </w:p>
    <w:p w:rsidR="00B97FF0" w:rsidRDefault="00B97FF0" w:rsidP="00E61A2E">
      <w:pPr>
        <w:pStyle w:val="ListParagraph"/>
        <w:tabs>
          <w:tab w:val="left" w:pos="3735"/>
        </w:tabs>
        <w:ind w:left="0"/>
        <w:jc w:val="both"/>
        <w:rPr>
          <w:sz w:val="22"/>
          <w:szCs w:val="28"/>
        </w:rPr>
      </w:pPr>
    </w:p>
    <w:p w:rsidR="00B97FF0" w:rsidRDefault="00B97FF0" w:rsidP="00E61A2E">
      <w:pPr>
        <w:pStyle w:val="ListParagraph"/>
        <w:tabs>
          <w:tab w:val="left" w:pos="3735"/>
        </w:tabs>
        <w:ind w:left="0"/>
        <w:jc w:val="both"/>
        <w:rPr>
          <w:sz w:val="22"/>
          <w:szCs w:val="28"/>
        </w:rPr>
      </w:pPr>
    </w:p>
    <w:p w:rsidR="00B97FF0" w:rsidRDefault="00B97FF0" w:rsidP="00E61A2E">
      <w:pPr>
        <w:pStyle w:val="ListParagraph"/>
        <w:tabs>
          <w:tab w:val="left" w:pos="3735"/>
        </w:tabs>
        <w:ind w:left="0"/>
        <w:jc w:val="both"/>
        <w:rPr>
          <w:sz w:val="22"/>
          <w:szCs w:val="28"/>
        </w:rPr>
      </w:pPr>
    </w:p>
    <w:p w:rsidR="00B97FF0" w:rsidRDefault="00B97FF0" w:rsidP="00E61A2E">
      <w:pPr>
        <w:pStyle w:val="ListParagraph"/>
        <w:tabs>
          <w:tab w:val="left" w:pos="3735"/>
        </w:tabs>
        <w:ind w:left="0"/>
        <w:jc w:val="both"/>
        <w:rPr>
          <w:sz w:val="22"/>
          <w:szCs w:val="28"/>
        </w:rPr>
      </w:pPr>
    </w:p>
    <w:p w:rsidR="00B97FF0" w:rsidRDefault="00B97FF0" w:rsidP="00E61A2E">
      <w:pPr>
        <w:pStyle w:val="ListParagraph"/>
        <w:tabs>
          <w:tab w:val="left" w:pos="3735"/>
        </w:tabs>
        <w:ind w:left="0"/>
        <w:jc w:val="both"/>
        <w:rPr>
          <w:sz w:val="22"/>
          <w:szCs w:val="28"/>
        </w:rPr>
      </w:pPr>
    </w:p>
    <w:p w:rsidR="00544546" w:rsidRPr="00D90EE6" w:rsidRDefault="00482416" w:rsidP="00E61A2E">
      <w:pPr>
        <w:pStyle w:val="ListParagraph"/>
        <w:tabs>
          <w:tab w:val="left" w:pos="3735"/>
        </w:tabs>
        <w:ind w:left="0"/>
        <w:jc w:val="both"/>
        <w:rPr>
          <w:sz w:val="22"/>
          <w:szCs w:val="28"/>
        </w:rPr>
      </w:pPr>
      <w:r>
        <w:rPr>
          <w:sz w:val="22"/>
          <w:szCs w:val="28"/>
        </w:rPr>
        <w:t>16.06.2016. 10</w:t>
      </w:r>
      <w:r w:rsidR="00732A53">
        <w:rPr>
          <w:sz w:val="22"/>
          <w:szCs w:val="28"/>
        </w:rPr>
        <w:t>:</w:t>
      </w:r>
      <w:r w:rsidR="009E14FA">
        <w:rPr>
          <w:sz w:val="22"/>
          <w:szCs w:val="28"/>
        </w:rPr>
        <w:t>54</w:t>
      </w:r>
    </w:p>
    <w:p w:rsidR="006132E8" w:rsidRPr="00D90EE6" w:rsidRDefault="009E14FA" w:rsidP="00E61A2E">
      <w:pPr>
        <w:pStyle w:val="ListParagraph"/>
        <w:ind w:left="0"/>
        <w:jc w:val="both"/>
        <w:rPr>
          <w:sz w:val="22"/>
          <w:szCs w:val="28"/>
        </w:rPr>
      </w:pPr>
      <w:r>
        <w:rPr>
          <w:sz w:val="22"/>
          <w:szCs w:val="28"/>
        </w:rPr>
        <w:t>869</w:t>
      </w:r>
    </w:p>
    <w:p w:rsidR="00544546" w:rsidRPr="00D90EE6" w:rsidRDefault="00544546" w:rsidP="00E61A2E">
      <w:pPr>
        <w:pStyle w:val="ListParagraph"/>
        <w:ind w:left="0"/>
        <w:rPr>
          <w:sz w:val="22"/>
          <w:szCs w:val="28"/>
        </w:rPr>
      </w:pPr>
      <w:proofErr w:type="spellStart"/>
      <w:r w:rsidRPr="00D90EE6">
        <w:rPr>
          <w:sz w:val="22"/>
          <w:szCs w:val="28"/>
        </w:rPr>
        <w:t>J.Dobrijana</w:t>
      </w:r>
      <w:proofErr w:type="spellEnd"/>
      <w:r w:rsidRPr="00D90EE6">
        <w:rPr>
          <w:sz w:val="22"/>
          <w:szCs w:val="28"/>
        </w:rPr>
        <w:t>,</w:t>
      </w:r>
      <w:r w:rsidR="008A0E62">
        <w:rPr>
          <w:sz w:val="22"/>
          <w:szCs w:val="28"/>
        </w:rPr>
        <w:t xml:space="preserve"> </w:t>
      </w:r>
      <w:r w:rsidRPr="00D90EE6">
        <w:rPr>
          <w:sz w:val="22"/>
          <w:szCs w:val="28"/>
        </w:rPr>
        <w:t>67876100</w:t>
      </w:r>
    </w:p>
    <w:p w:rsidR="006E4DB4" w:rsidRDefault="00447523" w:rsidP="00E61A2E">
      <w:pPr>
        <w:pStyle w:val="ListParagraph"/>
        <w:ind w:left="0"/>
        <w:rPr>
          <w:sz w:val="22"/>
          <w:szCs w:val="28"/>
        </w:rPr>
      </w:pPr>
      <w:hyperlink r:id="rId8" w:history="1">
        <w:r w:rsidR="00D90EE6" w:rsidRPr="00171BEE">
          <w:rPr>
            <w:rStyle w:val="Hyperlink"/>
            <w:sz w:val="22"/>
            <w:szCs w:val="28"/>
          </w:rPr>
          <w:t>jekaterina.dobrijana@vm.gov.lv</w:t>
        </w:r>
      </w:hyperlink>
      <w:r w:rsidR="00D90EE6">
        <w:rPr>
          <w:sz w:val="22"/>
          <w:szCs w:val="28"/>
        </w:rPr>
        <w:t xml:space="preserve"> </w:t>
      </w:r>
    </w:p>
    <w:p w:rsidR="00471262" w:rsidRDefault="00471262" w:rsidP="00E61A2E">
      <w:pPr>
        <w:pStyle w:val="ListParagraph"/>
        <w:ind w:left="0"/>
        <w:rPr>
          <w:sz w:val="22"/>
          <w:szCs w:val="28"/>
        </w:rPr>
      </w:pPr>
      <w:r>
        <w:rPr>
          <w:sz w:val="22"/>
          <w:szCs w:val="28"/>
        </w:rPr>
        <w:t>A.Jurševica, 67876186</w:t>
      </w:r>
    </w:p>
    <w:p w:rsidR="00C16B68" w:rsidRPr="006132E8" w:rsidRDefault="00447523" w:rsidP="00E61A2E">
      <w:pPr>
        <w:pStyle w:val="ListParagraph"/>
        <w:ind w:left="0"/>
        <w:rPr>
          <w:sz w:val="22"/>
          <w:szCs w:val="28"/>
        </w:rPr>
      </w:pPr>
      <w:hyperlink r:id="rId9" w:history="1">
        <w:r w:rsidR="00471262" w:rsidRPr="00B81780">
          <w:rPr>
            <w:rStyle w:val="Hyperlink"/>
            <w:sz w:val="22"/>
            <w:szCs w:val="28"/>
          </w:rPr>
          <w:t>anita.jurševica@vm.gov.lv</w:t>
        </w:r>
      </w:hyperlink>
      <w:r w:rsidR="00471262">
        <w:rPr>
          <w:sz w:val="22"/>
          <w:szCs w:val="28"/>
        </w:rPr>
        <w:t xml:space="preserve"> </w:t>
      </w:r>
    </w:p>
    <w:sectPr w:rsidR="00C16B68" w:rsidRPr="006132E8" w:rsidSect="00E52D6F">
      <w:headerReference w:type="default" r:id="rId10"/>
      <w:footerReference w:type="default" r:id="rId11"/>
      <w:footerReference w:type="first" r:id="rId12"/>
      <w:pgSz w:w="12240" w:h="15840"/>
      <w:pgMar w:top="1418" w:right="1134" w:bottom="1985" w:left="1701" w:header="720" w:footer="98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822" w:rsidRDefault="00FA2822" w:rsidP="00544546">
      <w:pPr>
        <w:spacing w:after="0" w:line="240" w:lineRule="auto"/>
      </w:pPr>
      <w:r>
        <w:separator/>
      </w:r>
    </w:p>
  </w:endnote>
  <w:endnote w:type="continuationSeparator" w:id="0">
    <w:p w:rsidR="00FA2822" w:rsidRDefault="00FA2822" w:rsidP="00544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822" w:rsidRPr="00DD4B12" w:rsidRDefault="00482416" w:rsidP="00DD4B12">
    <w:pPr>
      <w:pStyle w:val="NoSpacing"/>
      <w:jc w:val="both"/>
    </w:pPr>
    <w:r>
      <w:t>VManot_16</w:t>
    </w:r>
    <w:r w:rsidR="00FA2822">
      <w:t>0616_</w:t>
    </w:r>
    <w:proofErr w:type="gramStart"/>
    <w:r w:rsidR="00FA2822">
      <w:t>VIzino</w:t>
    </w:r>
    <w:r w:rsidR="00FA2822" w:rsidRPr="00144F27">
      <w:t xml:space="preserve"> ;</w:t>
    </w:r>
    <w:proofErr w:type="gramEnd"/>
    <w:r w:rsidR="00FA2822" w:rsidRPr="00144F27">
      <w:t xml:space="preserve"> </w:t>
    </w:r>
    <w:r w:rsidR="00FA2822" w:rsidRPr="00A20C64">
      <w:rPr>
        <w:szCs w:val="28"/>
        <w:lang w:val="lv-LV"/>
      </w:rPr>
      <w:t>Ministru kabineta noteikumu projekta</w:t>
    </w:r>
    <w:r w:rsidR="00FA2822">
      <w:rPr>
        <w:szCs w:val="28"/>
        <w:lang w:val="ru-RU"/>
      </w:rPr>
      <w:t xml:space="preserve"> </w:t>
    </w:r>
    <w:r w:rsidR="00FA2822" w:rsidRPr="00A20C64">
      <w:rPr>
        <w:szCs w:val="28"/>
        <w:lang w:val="lv-LV"/>
      </w:rPr>
      <w:t>"</w:t>
    </w:r>
    <w:r w:rsidR="00FA2822" w:rsidRPr="00A20C64">
      <w:rPr>
        <w:lang w:val="lv-LV"/>
      </w:rPr>
      <w:t>Kārtība, kādā komersants paziņo par elektronisko cigarešu un elektronisko cigarešu</w:t>
    </w:r>
    <w:r w:rsidR="00FA2822">
      <w:rPr>
        <w:lang w:val="lv-LV"/>
      </w:rPr>
      <w:t xml:space="preserve"> uzpildes flakonu tirdzniecības</w:t>
    </w:r>
    <w:r w:rsidR="00FA2822">
      <w:rPr>
        <w:lang w:val="ru-RU"/>
      </w:rPr>
      <w:t xml:space="preserve"> </w:t>
    </w:r>
    <w:r w:rsidR="00FA2822" w:rsidRPr="00A20C64">
      <w:rPr>
        <w:lang w:val="lv-LV"/>
      </w:rPr>
      <w:t>uzsākšanu</w:t>
    </w:r>
    <w:r w:rsidR="00FA2822" w:rsidRPr="00A20C64">
      <w:rPr>
        <w:szCs w:val="28"/>
        <w:lang w:val="lv-LV"/>
      </w:rPr>
      <w:t>"</w:t>
    </w:r>
    <w:r w:rsidR="00FA2822" w:rsidRPr="00A20C64">
      <w:rPr>
        <w:bCs/>
        <w:szCs w:val="28"/>
        <w:lang w:val="lv-LV"/>
      </w:rPr>
      <w:t xml:space="preserve"> </w:t>
    </w:r>
    <w:r w:rsidR="00FA2822" w:rsidRPr="00A20C64">
      <w:rPr>
        <w:szCs w:val="28"/>
        <w:lang w:val="lv-LV"/>
      </w:rPr>
      <w:t>sākotnējās ietekmes novērtējuma ziņojums (anotācija)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822" w:rsidRPr="00A20C64" w:rsidRDefault="00482416" w:rsidP="00A20C64">
    <w:pPr>
      <w:pStyle w:val="NoSpacing"/>
      <w:jc w:val="both"/>
      <w:rPr>
        <w:szCs w:val="28"/>
        <w:lang w:val="lv-LV"/>
      </w:rPr>
    </w:pPr>
    <w:r>
      <w:t>VManot_16</w:t>
    </w:r>
    <w:r w:rsidR="00FA2822">
      <w:t>0616_</w:t>
    </w:r>
    <w:proofErr w:type="gramStart"/>
    <w:r w:rsidR="00FA2822">
      <w:t>VIzino</w:t>
    </w:r>
    <w:r w:rsidR="00FA2822" w:rsidRPr="00144F27">
      <w:t xml:space="preserve"> ;</w:t>
    </w:r>
    <w:proofErr w:type="gramEnd"/>
    <w:r w:rsidR="00FA2822" w:rsidRPr="00144F27">
      <w:t xml:space="preserve"> </w:t>
    </w:r>
    <w:r w:rsidR="00FA2822" w:rsidRPr="00A20C64">
      <w:rPr>
        <w:szCs w:val="28"/>
        <w:lang w:val="lv-LV"/>
      </w:rPr>
      <w:t>Ministru kabineta noteikumu projekta</w:t>
    </w:r>
    <w:r w:rsidR="00FA2822">
      <w:rPr>
        <w:szCs w:val="28"/>
        <w:lang w:val="ru-RU"/>
      </w:rPr>
      <w:t xml:space="preserve"> </w:t>
    </w:r>
    <w:r w:rsidR="00FA2822" w:rsidRPr="00A20C64">
      <w:rPr>
        <w:szCs w:val="28"/>
        <w:lang w:val="lv-LV"/>
      </w:rPr>
      <w:t>"</w:t>
    </w:r>
    <w:r w:rsidR="00FA2822" w:rsidRPr="00A20C64">
      <w:rPr>
        <w:lang w:val="lv-LV"/>
      </w:rPr>
      <w:t>Kārtība, kādā komersants paziņo par elektronisko cigarešu un elektronisko cigarešu</w:t>
    </w:r>
    <w:r w:rsidR="00FA2822">
      <w:rPr>
        <w:lang w:val="lv-LV"/>
      </w:rPr>
      <w:t xml:space="preserve"> uzpildes flakonu tirdzniecības</w:t>
    </w:r>
    <w:r w:rsidR="00FA2822">
      <w:rPr>
        <w:lang w:val="ru-RU"/>
      </w:rPr>
      <w:t xml:space="preserve"> </w:t>
    </w:r>
    <w:r w:rsidR="00FA2822" w:rsidRPr="00A20C64">
      <w:rPr>
        <w:lang w:val="lv-LV"/>
      </w:rPr>
      <w:t>uzsākšanu</w:t>
    </w:r>
    <w:r w:rsidR="00FA2822" w:rsidRPr="00A20C64">
      <w:rPr>
        <w:szCs w:val="28"/>
        <w:lang w:val="lv-LV"/>
      </w:rPr>
      <w:t>"</w:t>
    </w:r>
    <w:r w:rsidR="00FA2822" w:rsidRPr="00A20C64">
      <w:rPr>
        <w:bCs/>
        <w:szCs w:val="28"/>
        <w:lang w:val="lv-LV"/>
      </w:rPr>
      <w:t xml:space="preserve"> </w:t>
    </w:r>
    <w:r w:rsidR="00FA2822" w:rsidRPr="00A20C64">
      <w:rPr>
        <w:szCs w:val="28"/>
        <w:lang w:val="lv-LV"/>
      </w:rPr>
      <w:t>sākotnējās ietekmes novērtējuma ziņojums (anotācija)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822" w:rsidRDefault="00FA2822" w:rsidP="00544546">
      <w:pPr>
        <w:spacing w:after="0" w:line="240" w:lineRule="auto"/>
      </w:pPr>
      <w:r>
        <w:separator/>
      </w:r>
    </w:p>
  </w:footnote>
  <w:footnote w:type="continuationSeparator" w:id="0">
    <w:p w:rsidR="00FA2822" w:rsidRDefault="00FA2822" w:rsidP="005445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59057"/>
      <w:docPartObj>
        <w:docPartGallery w:val="Page Numbers (Top of Page)"/>
        <w:docPartUnique/>
      </w:docPartObj>
    </w:sdtPr>
    <w:sdtContent>
      <w:p w:rsidR="00FA2822" w:rsidRDefault="00447523">
        <w:pPr>
          <w:pStyle w:val="Header"/>
          <w:jc w:val="center"/>
        </w:pPr>
        <w:fldSimple w:instr=" PAGE   \* MERGEFORMAT ">
          <w:r w:rsidR="009E14FA">
            <w:rPr>
              <w:noProof/>
            </w:rPr>
            <w:t>5</w:t>
          </w:r>
        </w:fldSimple>
      </w:p>
    </w:sdtContent>
  </w:sdt>
  <w:p w:rsidR="00FA2822" w:rsidRDefault="00FA28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67C6"/>
    <w:multiLevelType w:val="hybridMultilevel"/>
    <w:tmpl w:val="6D641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1D6127"/>
    <w:multiLevelType w:val="hybridMultilevel"/>
    <w:tmpl w:val="9E0C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945C25"/>
    <w:multiLevelType w:val="hybridMultilevel"/>
    <w:tmpl w:val="76E013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44546"/>
    <w:rsid w:val="000032B4"/>
    <w:rsid w:val="000177D1"/>
    <w:rsid w:val="00024CCB"/>
    <w:rsid w:val="00067479"/>
    <w:rsid w:val="00071A40"/>
    <w:rsid w:val="0008277C"/>
    <w:rsid w:val="00091294"/>
    <w:rsid w:val="000960E4"/>
    <w:rsid w:val="000B1B85"/>
    <w:rsid w:val="000D4E87"/>
    <w:rsid w:val="000E2493"/>
    <w:rsid w:val="000E443C"/>
    <w:rsid w:val="000E77AE"/>
    <w:rsid w:val="00103C6E"/>
    <w:rsid w:val="00105A99"/>
    <w:rsid w:val="001066F7"/>
    <w:rsid w:val="00125A5F"/>
    <w:rsid w:val="0013512D"/>
    <w:rsid w:val="00137F67"/>
    <w:rsid w:val="0014723B"/>
    <w:rsid w:val="00172AEF"/>
    <w:rsid w:val="0018152A"/>
    <w:rsid w:val="001823F3"/>
    <w:rsid w:val="00194524"/>
    <w:rsid w:val="001B4CBD"/>
    <w:rsid w:val="001D036E"/>
    <w:rsid w:val="001D3B55"/>
    <w:rsid w:val="001E32C1"/>
    <w:rsid w:val="001F76F2"/>
    <w:rsid w:val="0021108F"/>
    <w:rsid w:val="00216C35"/>
    <w:rsid w:val="002207A1"/>
    <w:rsid w:val="00243357"/>
    <w:rsid w:val="0024780D"/>
    <w:rsid w:val="0025444B"/>
    <w:rsid w:val="002553EA"/>
    <w:rsid w:val="002562DF"/>
    <w:rsid w:val="002564E4"/>
    <w:rsid w:val="00257297"/>
    <w:rsid w:val="00267712"/>
    <w:rsid w:val="002730C1"/>
    <w:rsid w:val="00276FDC"/>
    <w:rsid w:val="002829B7"/>
    <w:rsid w:val="00283401"/>
    <w:rsid w:val="002C62BF"/>
    <w:rsid w:val="002C7560"/>
    <w:rsid w:val="002D34E0"/>
    <w:rsid w:val="002E2CDC"/>
    <w:rsid w:val="002E31CC"/>
    <w:rsid w:val="002E55A5"/>
    <w:rsid w:val="002F0B0E"/>
    <w:rsid w:val="00300A81"/>
    <w:rsid w:val="00305396"/>
    <w:rsid w:val="0032058F"/>
    <w:rsid w:val="00327BB1"/>
    <w:rsid w:val="003334FF"/>
    <w:rsid w:val="0033533A"/>
    <w:rsid w:val="00356775"/>
    <w:rsid w:val="00361C4A"/>
    <w:rsid w:val="0036224F"/>
    <w:rsid w:val="00377F0D"/>
    <w:rsid w:val="003836BC"/>
    <w:rsid w:val="003B6564"/>
    <w:rsid w:val="003C734D"/>
    <w:rsid w:val="003D107F"/>
    <w:rsid w:val="003D467C"/>
    <w:rsid w:val="003D7CA3"/>
    <w:rsid w:val="003E31EB"/>
    <w:rsid w:val="003F04C4"/>
    <w:rsid w:val="003F59F2"/>
    <w:rsid w:val="00402CE2"/>
    <w:rsid w:val="00412861"/>
    <w:rsid w:val="00413797"/>
    <w:rsid w:val="00434BB2"/>
    <w:rsid w:val="00436AE5"/>
    <w:rsid w:val="00447523"/>
    <w:rsid w:val="004579D4"/>
    <w:rsid w:val="004605E7"/>
    <w:rsid w:val="00471262"/>
    <w:rsid w:val="00472659"/>
    <w:rsid w:val="00481D15"/>
    <w:rsid w:val="00482416"/>
    <w:rsid w:val="00490DBC"/>
    <w:rsid w:val="004A487D"/>
    <w:rsid w:val="004A7A93"/>
    <w:rsid w:val="004C144A"/>
    <w:rsid w:val="004E462A"/>
    <w:rsid w:val="004F4CE8"/>
    <w:rsid w:val="004F7163"/>
    <w:rsid w:val="004F778E"/>
    <w:rsid w:val="005027CE"/>
    <w:rsid w:val="0051529A"/>
    <w:rsid w:val="0051709D"/>
    <w:rsid w:val="00517C2F"/>
    <w:rsid w:val="005204BB"/>
    <w:rsid w:val="00523345"/>
    <w:rsid w:val="00541E1E"/>
    <w:rsid w:val="00544546"/>
    <w:rsid w:val="00556AD7"/>
    <w:rsid w:val="00560118"/>
    <w:rsid w:val="00562F04"/>
    <w:rsid w:val="00574665"/>
    <w:rsid w:val="00574E03"/>
    <w:rsid w:val="00580A03"/>
    <w:rsid w:val="005B6466"/>
    <w:rsid w:val="005D11A8"/>
    <w:rsid w:val="005D1452"/>
    <w:rsid w:val="005D2832"/>
    <w:rsid w:val="005E1430"/>
    <w:rsid w:val="006132E8"/>
    <w:rsid w:val="0062208F"/>
    <w:rsid w:val="00623FF1"/>
    <w:rsid w:val="006240D8"/>
    <w:rsid w:val="00627096"/>
    <w:rsid w:val="00652EE9"/>
    <w:rsid w:val="00656DCF"/>
    <w:rsid w:val="006677E8"/>
    <w:rsid w:val="006761A3"/>
    <w:rsid w:val="006977C5"/>
    <w:rsid w:val="006A5900"/>
    <w:rsid w:val="006B0FB1"/>
    <w:rsid w:val="006B5EA0"/>
    <w:rsid w:val="006B7106"/>
    <w:rsid w:val="006B7996"/>
    <w:rsid w:val="006E4DB4"/>
    <w:rsid w:val="006F450C"/>
    <w:rsid w:val="006F604D"/>
    <w:rsid w:val="006F6A09"/>
    <w:rsid w:val="00711D51"/>
    <w:rsid w:val="00713C70"/>
    <w:rsid w:val="00714EEC"/>
    <w:rsid w:val="00720CEE"/>
    <w:rsid w:val="00721F73"/>
    <w:rsid w:val="00723BC2"/>
    <w:rsid w:val="007250F2"/>
    <w:rsid w:val="007303D1"/>
    <w:rsid w:val="00732A53"/>
    <w:rsid w:val="00746CA5"/>
    <w:rsid w:val="0075606D"/>
    <w:rsid w:val="00756139"/>
    <w:rsid w:val="00763A06"/>
    <w:rsid w:val="00766BD8"/>
    <w:rsid w:val="00766ED8"/>
    <w:rsid w:val="007930E0"/>
    <w:rsid w:val="007A6187"/>
    <w:rsid w:val="007C2F2B"/>
    <w:rsid w:val="0081082E"/>
    <w:rsid w:val="008147BF"/>
    <w:rsid w:val="0082145A"/>
    <w:rsid w:val="00825F13"/>
    <w:rsid w:val="00837744"/>
    <w:rsid w:val="00854467"/>
    <w:rsid w:val="008659E4"/>
    <w:rsid w:val="00867D45"/>
    <w:rsid w:val="00871770"/>
    <w:rsid w:val="00872399"/>
    <w:rsid w:val="00883FCE"/>
    <w:rsid w:val="00886B08"/>
    <w:rsid w:val="008A0E62"/>
    <w:rsid w:val="008D3BC8"/>
    <w:rsid w:val="009251CD"/>
    <w:rsid w:val="00931F9A"/>
    <w:rsid w:val="00942691"/>
    <w:rsid w:val="00954971"/>
    <w:rsid w:val="00961368"/>
    <w:rsid w:val="00962772"/>
    <w:rsid w:val="009708D0"/>
    <w:rsid w:val="009A50D4"/>
    <w:rsid w:val="009C013E"/>
    <w:rsid w:val="009C0DAB"/>
    <w:rsid w:val="009C58DF"/>
    <w:rsid w:val="009E14FA"/>
    <w:rsid w:val="009E59D0"/>
    <w:rsid w:val="009F49B8"/>
    <w:rsid w:val="00A04EBB"/>
    <w:rsid w:val="00A065A0"/>
    <w:rsid w:val="00A122A6"/>
    <w:rsid w:val="00A16224"/>
    <w:rsid w:val="00A20C64"/>
    <w:rsid w:val="00A248FB"/>
    <w:rsid w:val="00A35863"/>
    <w:rsid w:val="00A438E4"/>
    <w:rsid w:val="00A63F7B"/>
    <w:rsid w:val="00A6502C"/>
    <w:rsid w:val="00A65F4B"/>
    <w:rsid w:val="00A73D8D"/>
    <w:rsid w:val="00A9294A"/>
    <w:rsid w:val="00AA05A1"/>
    <w:rsid w:val="00AA1ADB"/>
    <w:rsid w:val="00AC013C"/>
    <w:rsid w:val="00AD0FB0"/>
    <w:rsid w:val="00AD553B"/>
    <w:rsid w:val="00AE1256"/>
    <w:rsid w:val="00AE16CC"/>
    <w:rsid w:val="00AE6CE1"/>
    <w:rsid w:val="00AE7A78"/>
    <w:rsid w:val="00B11649"/>
    <w:rsid w:val="00B172E7"/>
    <w:rsid w:val="00B219A6"/>
    <w:rsid w:val="00B25C41"/>
    <w:rsid w:val="00B66428"/>
    <w:rsid w:val="00B70069"/>
    <w:rsid w:val="00B7181E"/>
    <w:rsid w:val="00B868B7"/>
    <w:rsid w:val="00B90DE3"/>
    <w:rsid w:val="00B97FF0"/>
    <w:rsid w:val="00BA04E0"/>
    <w:rsid w:val="00BA497F"/>
    <w:rsid w:val="00BB7D1F"/>
    <w:rsid w:val="00BC0028"/>
    <w:rsid w:val="00BD3D3C"/>
    <w:rsid w:val="00BE0D75"/>
    <w:rsid w:val="00BF19D8"/>
    <w:rsid w:val="00BF5FC5"/>
    <w:rsid w:val="00C00D13"/>
    <w:rsid w:val="00C052BA"/>
    <w:rsid w:val="00C054D4"/>
    <w:rsid w:val="00C14661"/>
    <w:rsid w:val="00C14A62"/>
    <w:rsid w:val="00C16B68"/>
    <w:rsid w:val="00C34D2A"/>
    <w:rsid w:val="00C65612"/>
    <w:rsid w:val="00C76FD4"/>
    <w:rsid w:val="00C86A38"/>
    <w:rsid w:val="00CA51D4"/>
    <w:rsid w:val="00CC6985"/>
    <w:rsid w:val="00CE7B14"/>
    <w:rsid w:val="00D02A9D"/>
    <w:rsid w:val="00D052E0"/>
    <w:rsid w:val="00D06747"/>
    <w:rsid w:val="00D105F7"/>
    <w:rsid w:val="00D340E4"/>
    <w:rsid w:val="00D6438F"/>
    <w:rsid w:val="00D679D0"/>
    <w:rsid w:val="00D8710D"/>
    <w:rsid w:val="00D90EE6"/>
    <w:rsid w:val="00DA5939"/>
    <w:rsid w:val="00DB1C1E"/>
    <w:rsid w:val="00DB2F38"/>
    <w:rsid w:val="00DD2C86"/>
    <w:rsid w:val="00DD4B12"/>
    <w:rsid w:val="00DF33AB"/>
    <w:rsid w:val="00DF5EC2"/>
    <w:rsid w:val="00E222E0"/>
    <w:rsid w:val="00E4519B"/>
    <w:rsid w:val="00E519C4"/>
    <w:rsid w:val="00E52D6F"/>
    <w:rsid w:val="00E61A2E"/>
    <w:rsid w:val="00E759F0"/>
    <w:rsid w:val="00E75E70"/>
    <w:rsid w:val="00E80454"/>
    <w:rsid w:val="00E9425C"/>
    <w:rsid w:val="00EB2752"/>
    <w:rsid w:val="00ED2BD8"/>
    <w:rsid w:val="00ED5207"/>
    <w:rsid w:val="00EE01BD"/>
    <w:rsid w:val="00EF26F6"/>
    <w:rsid w:val="00F129A2"/>
    <w:rsid w:val="00F273C0"/>
    <w:rsid w:val="00F321CC"/>
    <w:rsid w:val="00F5324A"/>
    <w:rsid w:val="00F536CE"/>
    <w:rsid w:val="00F76155"/>
    <w:rsid w:val="00F871BD"/>
    <w:rsid w:val="00FA2822"/>
    <w:rsid w:val="00FA500F"/>
    <w:rsid w:val="00FA5CD1"/>
    <w:rsid w:val="00FA60EA"/>
    <w:rsid w:val="00FB54E0"/>
    <w:rsid w:val="00FB6C2C"/>
    <w:rsid w:val="00FB73D1"/>
    <w:rsid w:val="00FC54CB"/>
    <w:rsid w:val="00FC71F0"/>
    <w:rsid w:val="00FC7AF2"/>
    <w:rsid w:val="00FD4DD3"/>
    <w:rsid w:val="00FD7809"/>
    <w:rsid w:val="00FE3F19"/>
    <w:rsid w:val="00FF6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546"/>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45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546"/>
    <w:rPr>
      <w:rFonts w:ascii="Calibri" w:eastAsia="Calibri" w:hAnsi="Calibri" w:cs="Times New Roman"/>
      <w:sz w:val="20"/>
      <w:szCs w:val="20"/>
      <w:lang w:val="lv-LV"/>
    </w:rPr>
  </w:style>
  <w:style w:type="character" w:customStyle="1" w:styleId="NoSpacingChar">
    <w:name w:val="No Spacing Char"/>
    <w:basedOn w:val="DefaultParagraphFont"/>
    <w:link w:val="NoSpacing"/>
    <w:uiPriority w:val="99"/>
    <w:locked/>
    <w:rsid w:val="00544546"/>
    <w:rPr>
      <w:rFonts w:ascii="Times New Roman" w:eastAsia="Times New Roman" w:hAnsi="Times New Roman" w:cs="Times New Roman"/>
      <w:sz w:val="24"/>
      <w:szCs w:val="24"/>
      <w:lang w:eastAsia="lv-LV"/>
    </w:rPr>
  </w:style>
  <w:style w:type="paragraph" w:styleId="NoSpacing">
    <w:name w:val="No Spacing"/>
    <w:link w:val="NoSpacingChar"/>
    <w:uiPriority w:val="99"/>
    <w:qFormat/>
    <w:rsid w:val="00544546"/>
    <w:pPr>
      <w:spacing w:after="0"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99"/>
    <w:qFormat/>
    <w:rsid w:val="00544546"/>
    <w:pPr>
      <w:spacing w:after="0" w:line="240" w:lineRule="auto"/>
      <w:ind w:left="720"/>
      <w:contextualSpacing/>
    </w:pPr>
    <w:rPr>
      <w:rFonts w:ascii="Times New Roman" w:eastAsia="Times New Roman" w:hAnsi="Times New Roman"/>
      <w:sz w:val="24"/>
      <w:szCs w:val="24"/>
      <w:lang w:eastAsia="lv-LV"/>
    </w:rPr>
  </w:style>
  <w:style w:type="character" w:styleId="FootnoteReference">
    <w:name w:val="footnote reference"/>
    <w:aliases w:val="EN Footnote Reference,Times 10 Point,Exposant 3 Point,Footnote symbol,Footnote reference number,note TESI,Footnote,Ref,de nota al pie,SUPERS,fr"/>
    <w:basedOn w:val="DefaultParagraphFont"/>
    <w:uiPriority w:val="99"/>
    <w:semiHidden/>
    <w:unhideWhenUsed/>
    <w:rsid w:val="00544546"/>
    <w:rPr>
      <w:rFonts w:ascii="Times New Roman" w:hAnsi="Times New Roman" w:cs="Times New Roman" w:hint="default"/>
      <w:b/>
      <w:bCs w:val="0"/>
      <w:vertAlign w:val="superscript"/>
    </w:rPr>
  </w:style>
  <w:style w:type="paragraph" w:styleId="Header">
    <w:name w:val="header"/>
    <w:basedOn w:val="Normal"/>
    <w:link w:val="HeaderChar"/>
    <w:uiPriority w:val="99"/>
    <w:unhideWhenUsed/>
    <w:rsid w:val="00544546"/>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4546"/>
    <w:rPr>
      <w:rFonts w:ascii="Calibri" w:eastAsia="Calibri" w:hAnsi="Calibri" w:cs="Times New Roman"/>
      <w:lang w:val="lv-LV"/>
    </w:rPr>
  </w:style>
  <w:style w:type="paragraph" w:styleId="Footer">
    <w:name w:val="footer"/>
    <w:basedOn w:val="Normal"/>
    <w:link w:val="FooterChar"/>
    <w:uiPriority w:val="99"/>
    <w:semiHidden/>
    <w:unhideWhenUsed/>
    <w:rsid w:val="0054454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44546"/>
    <w:rPr>
      <w:rFonts w:ascii="Calibri" w:eastAsia="Calibri" w:hAnsi="Calibri" w:cs="Times New Roman"/>
      <w:lang w:val="lv-LV"/>
    </w:rPr>
  </w:style>
  <w:style w:type="character" w:styleId="CommentReference">
    <w:name w:val="annotation reference"/>
    <w:basedOn w:val="DefaultParagraphFont"/>
    <w:uiPriority w:val="99"/>
    <w:semiHidden/>
    <w:unhideWhenUsed/>
    <w:rsid w:val="006F450C"/>
    <w:rPr>
      <w:sz w:val="16"/>
      <w:szCs w:val="16"/>
    </w:rPr>
  </w:style>
  <w:style w:type="paragraph" w:styleId="CommentText">
    <w:name w:val="annotation text"/>
    <w:basedOn w:val="Normal"/>
    <w:link w:val="CommentTextChar"/>
    <w:uiPriority w:val="99"/>
    <w:semiHidden/>
    <w:unhideWhenUsed/>
    <w:rsid w:val="006F450C"/>
    <w:pPr>
      <w:spacing w:line="240" w:lineRule="auto"/>
    </w:pPr>
    <w:rPr>
      <w:sz w:val="20"/>
      <w:szCs w:val="20"/>
    </w:rPr>
  </w:style>
  <w:style w:type="character" w:customStyle="1" w:styleId="CommentTextChar">
    <w:name w:val="Comment Text Char"/>
    <w:basedOn w:val="DefaultParagraphFont"/>
    <w:link w:val="CommentText"/>
    <w:uiPriority w:val="99"/>
    <w:semiHidden/>
    <w:rsid w:val="006F450C"/>
    <w:rPr>
      <w:rFonts w:ascii="Calibri" w:eastAsia="Calibri" w:hAnsi="Calibri" w:cs="Times New Roman"/>
      <w:sz w:val="20"/>
      <w:szCs w:val="20"/>
      <w:lang w:val="lv-LV"/>
    </w:rPr>
  </w:style>
  <w:style w:type="paragraph" w:styleId="BalloonText">
    <w:name w:val="Balloon Text"/>
    <w:basedOn w:val="Normal"/>
    <w:link w:val="BalloonTextChar"/>
    <w:uiPriority w:val="99"/>
    <w:semiHidden/>
    <w:unhideWhenUsed/>
    <w:rsid w:val="006F4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0C"/>
    <w:rPr>
      <w:rFonts w:ascii="Tahoma" w:eastAsia="Calibri" w:hAnsi="Tahoma" w:cs="Tahoma"/>
      <w:sz w:val="16"/>
      <w:szCs w:val="16"/>
      <w:lang w:val="lv-LV"/>
    </w:rPr>
  </w:style>
  <w:style w:type="character" w:styleId="Hyperlink">
    <w:name w:val="Hyperlink"/>
    <w:basedOn w:val="DefaultParagraphFont"/>
    <w:uiPriority w:val="99"/>
    <w:unhideWhenUsed/>
    <w:rsid w:val="00D90EE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5324A"/>
    <w:rPr>
      <w:b/>
      <w:bCs/>
    </w:rPr>
  </w:style>
  <w:style w:type="character" w:customStyle="1" w:styleId="CommentSubjectChar">
    <w:name w:val="Comment Subject Char"/>
    <w:basedOn w:val="CommentTextChar"/>
    <w:link w:val="CommentSubject"/>
    <w:uiPriority w:val="99"/>
    <w:semiHidden/>
    <w:rsid w:val="00F5324A"/>
    <w:rPr>
      <w:b/>
      <w:bCs/>
    </w:rPr>
  </w:style>
  <w:style w:type="character" w:customStyle="1" w:styleId="Bodytext">
    <w:name w:val="Body text_"/>
    <w:basedOn w:val="DefaultParagraphFont"/>
    <w:link w:val="BodyText1"/>
    <w:rsid w:val="0081082E"/>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81082E"/>
    <w:pPr>
      <w:widowControl w:val="0"/>
      <w:shd w:val="clear" w:color="auto" w:fill="FFFFFF"/>
      <w:spacing w:before="420" w:after="120" w:line="0" w:lineRule="atLeast"/>
      <w:jc w:val="center"/>
    </w:pPr>
    <w:rPr>
      <w:rFonts w:ascii="Times New Roman" w:eastAsia="Times New Roman" w:hAnsi="Times New Roman"/>
      <w:sz w:val="23"/>
      <w:szCs w:val="23"/>
      <w:lang w:val="en-US"/>
    </w:rPr>
  </w:style>
  <w:style w:type="paragraph" w:customStyle="1" w:styleId="xmsonospacing">
    <w:name w:val="x_msonospacing"/>
    <w:basedOn w:val="Normal"/>
    <w:rsid w:val="00FA282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basedOn w:val="DefaultParagraphFont"/>
    <w:rsid w:val="00FA2822"/>
  </w:style>
</w:styles>
</file>

<file path=word/webSettings.xml><?xml version="1.0" encoding="utf-8"?>
<w:webSettings xmlns:r="http://schemas.openxmlformats.org/officeDocument/2006/relationships" xmlns:w="http://schemas.openxmlformats.org/wordprocessingml/2006/main">
  <w:divs>
    <w:div w:id="411319507">
      <w:bodyDiv w:val="1"/>
      <w:marLeft w:val="0"/>
      <w:marRight w:val="0"/>
      <w:marTop w:val="0"/>
      <w:marBottom w:val="0"/>
      <w:divBdr>
        <w:top w:val="none" w:sz="0" w:space="0" w:color="auto"/>
        <w:left w:val="none" w:sz="0" w:space="0" w:color="auto"/>
        <w:bottom w:val="none" w:sz="0" w:space="0" w:color="auto"/>
        <w:right w:val="none" w:sz="0" w:space="0" w:color="auto"/>
      </w:divBdr>
    </w:div>
    <w:div w:id="12235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katerina.dobrijana@v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ta.jur&#353;evica@v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0101E-E4B8-47E8-93DA-F67DDF24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Ministru kabineta noteikumu projekta "Kārtība, kādā komersants paziņo par elektronisko cigarešu un elektronisko cigarešu uzpildes flakonu tirdzniecības uzsākšanu" sākotnējās ietekmes novērtējuma ziņojums (anotācija)</vt:lpstr>
    </vt:vector>
  </TitlesOfParts>
  <Company>Veselības ministrija</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"Kārtība, kādā komersants paziņo par elektronisko cigarešu un elektronisko cigarešu uzpildes flakonu tirdzniecības uzsākšanu" sākotnējās ietekmes novērtējuma ziņojums (anotācija)</dc:title>
  <dc:subject>Anotācija</dc:subject>
  <dc:creator>Jekaterina Dobrijana, Anita Jurševica</dc:creator>
  <dc:description>jekaterina.dobrijana@vm.gov.lv, 67876100
anita.jursevica@vm.gov.lv, 67876186</dc:description>
  <cp:lastModifiedBy>jdobrijana</cp:lastModifiedBy>
  <cp:revision>21</cp:revision>
  <cp:lastPrinted>2016-06-14T10:37:00Z</cp:lastPrinted>
  <dcterms:created xsi:type="dcterms:W3CDTF">2016-05-24T09:34:00Z</dcterms:created>
  <dcterms:modified xsi:type="dcterms:W3CDTF">2016-06-16T07:54:00Z</dcterms:modified>
</cp:coreProperties>
</file>