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A4E8" w14:textId="742B1CD3" w:rsidR="006144D0" w:rsidRDefault="00F310DB" w:rsidP="00046978">
      <w:pPr>
        <w:autoSpaceDE w:val="0"/>
        <w:autoSpaceDN w:val="0"/>
        <w:adjustRightInd w:val="0"/>
        <w:spacing w:after="0" w:line="240" w:lineRule="auto"/>
        <w:jc w:val="both"/>
        <w:rPr>
          <w:rFonts w:ascii="Tms Rmn" w:hAnsi="Tms Rmn"/>
          <w:sz w:val="24"/>
          <w:szCs w:val="24"/>
        </w:rPr>
      </w:pPr>
      <w:r>
        <w:rPr>
          <w:rFonts w:ascii="Tms Rmn" w:hAnsi="Tms Rmn"/>
          <w:sz w:val="24"/>
          <w:szCs w:val="24"/>
        </w:rPr>
        <w:t>2022.gadā</w:t>
      </w:r>
      <w:r w:rsidR="00B5307A">
        <w:rPr>
          <w:rFonts w:ascii="Tms Rmn" w:hAnsi="Tms Rmn"/>
          <w:sz w:val="24"/>
          <w:szCs w:val="24"/>
        </w:rPr>
        <w:t xml:space="preserve"> saskaņā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16.gada 20.decembra noteikumu Nr. 870</w:t>
      </w:r>
      <w:r w:rsidR="00081611">
        <w:rPr>
          <w:rStyle w:val="FootnoteReference"/>
          <w:rFonts w:ascii="Tms Rmn" w:hAnsi="Tms Rmn"/>
          <w:sz w:val="24"/>
          <w:szCs w:val="24"/>
        </w:rPr>
        <w:footnoteReference w:id="1"/>
      </w:r>
      <w:r w:rsidR="00081611">
        <w:rPr>
          <w:rFonts w:ascii="Tms Rmn" w:hAnsi="Tms Rmn"/>
          <w:sz w:val="24"/>
          <w:szCs w:val="24"/>
        </w:rPr>
        <w:t xml:space="preserve"> </w:t>
      </w:r>
      <w:r w:rsidR="003A1BAD">
        <w:rPr>
          <w:rFonts w:ascii="Tms Rmn" w:hAnsi="Tms Rmn"/>
          <w:sz w:val="24"/>
          <w:szCs w:val="24"/>
        </w:rPr>
        <w:t>1</w:t>
      </w:r>
      <w:r w:rsidR="00081611">
        <w:rPr>
          <w:rFonts w:ascii="Tms Rmn" w:hAnsi="Tms Rmn"/>
          <w:sz w:val="24"/>
          <w:szCs w:val="24"/>
        </w:rPr>
        <w:t>9.2.3.apakšpunktā noteikt</w:t>
      </w:r>
      <w:r w:rsidR="00B5307A">
        <w:rPr>
          <w:rFonts w:ascii="Tms Rmn" w:hAnsi="Tms Rmn"/>
          <w:sz w:val="24"/>
          <w:szCs w:val="24"/>
        </w:rPr>
        <w:t>o</w:t>
      </w:r>
      <w:r w:rsidR="00081611">
        <w:rPr>
          <w:rFonts w:ascii="Tms Rmn" w:hAnsi="Tms Rmn"/>
          <w:sz w:val="24"/>
          <w:szCs w:val="24"/>
        </w:rPr>
        <w:t xml:space="preserve"> </w:t>
      </w:r>
      <w:r w:rsidR="006144D0" w:rsidRPr="00156381">
        <w:rPr>
          <w:rFonts w:ascii="Tms Rmn" w:hAnsi="Tms Rmn"/>
          <w:b/>
          <w:bCs/>
          <w:sz w:val="24"/>
          <w:szCs w:val="24"/>
        </w:rPr>
        <w:t xml:space="preserve">saprātīgas peļņas procents </w:t>
      </w:r>
      <w:r w:rsidR="006144D0" w:rsidRPr="00B5307A">
        <w:rPr>
          <w:rFonts w:ascii="Tms Rmn" w:hAnsi="Tms Rmn"/>
          <w:sz w:val="24"/>
          <w:szCs w:val="24"/>
        </w:rPr>
        <w:t>tiek noteiks kā</w:t>
      </w:r>
      <w:r w:rsidR="006144D0" w:rsidRPr="00156381">
        <w:rPr>
          <w:rFonts w:ascii="Tms Rmn" w:hAnsi="Tms Rmn"/>
          <w:b/>
          <w:bCs/>
          <w:sz w:val="24"/>
          <w:szCs w:val="24"/>
        </w:rPr>
        <w:t xml:space="preserve"> </w:t>
      </w:r>
      <w:r w:rsidR="006144D0">
        <w:rPr>
          <w:rFonts w:ascii="Tms Rmn" w:hAnsi="Tms Rmn"/>
          <w:b/>
          <w:bCs/>
          <w:sz w:val="24"/>
          <w:szCs w:val="24"/>
        </w:rPr>
        <w:t>“</w:t>
      </w:r>
      <w:r w:rsidR="006144D0" w:rsidRPr="00156381">
        <w:rPr>
          <w:rFonts w:ascii="Tms Rmn" w:hAnsi="Tms Rmn"/>
          <w:b/>
          <w:bCs/>
          <w:sz w:val="24"/>
          <w:szCs w:val="24"/>
        </w:rPr>
        <w:t>finansiālās rentabilitātes procents pēc nodokļiem</w:t>
      </w:r>
      <w:r w:rsidR="006144D0">
        <w:rPr>
          <w:rFonts w:ascii="Tms Rmn" w:hAnsi="Tms Rmn"/>
          <w:b/>
          <w:bCs/>
          <w:sz w:val="24"/>
          <w:szCs w:val="24"/>
        </w:rPr>
        <w:t>”</w:t>
      </w:r>
      <w:r w:rsidR="006144D0" w:rsidRPr="00156381">
        <w:rPr>
          <w:rFonts w:ascii="Tms Rmn" w:hAnsi="Tms Rmn"/>
          <w:b/>
          <w:bCs/>
          <w:sz w:val="24"/>
          <w:szCs w:val="24"/>
        </w:rPr>
        <w:t xml:space="preserve"> (</w:t>
      </w:r>
      <w:r w:rsidR="006144D0" w:rsidRPr="00D7623B">
        <w:rPr>
          <w:rFonts w:ascii="Tms Rmn" w:hAnsi="Tms Rmn"/>
          <w:b/>
          <w:bCs/>
          <w:sz w:val="24"/>
          <w:szCs w:val="24"/>
        </w:rPr>
        <w:t>UFF050</w:t>
      </w:r>
      <w:r w:rsidR="006144D0" w:rsidRPr="00156381">
        <w:rPr>
          <w:rFonts w:ascii="Tms Rmn" w:hAnsi="Tms Rmn"/>
          <w:b/>
          <w:bCs/>
          <w:sz w:val="24"/>
          <w:szCs w:val="24"/>
        </w:rPr>
        <w:t xml:space="preserve">) </w:t>
      </w:r>
      <w:r w:rsidR="006144D0" w:rsidRPr="00B5307A">
        <w:rPr>
          <w:rFonts w:ascii="Tms Rmn" w:hAnsi="Tms Rmn"/>
          <w:sz w:val="24"/>
          <w:szCs w:val="24"/>
        </w:rPr>
        <w:t>(Q86 veselības aizsardzība)</w:t>
      </w:r>
      <w:r w:rsidR="006144D0">
        <w:rPr>
          <w:rFonts w:ascii="Tms Rmn" w:hAnsi="Tms Rmn"/>
          <w:b/>
          <w:bCs/>
          <w:sz w:val="24"/>
          <w:szCs w:val="24"/>
        </w:rPr>
        <w:t xml:space="preserve"> </w:t>
      </w:r>
      <w:r w:rsidR="006144D0" w:rsidRPr="00156381">
        <w:rPr>
          <w:rFonts w:ascii="Tms Rmn" w:hAnsi="Tms Rmn"/>
          <w:b/>
          <w:bCs/>
          <w:sz w:val="24"/>
          <w:szCs w:val="24"/>
        </w:rPr>
        <w:t xml:space="preserve">Komersantu finanšu analīzes rādītājs atbilstoši saimniecisko darbību statistiskajai klasifikācijai (NACE 2. </w:t>
      </w:r>
      <w:proofErr w:type="spellStart"/>
      <w:r w:rsidR="006144D0" w:rsidRPr="00156381">
        <w:rPr>
          <w:rFonts w:ascii="Tms Rmn" w:hAnsi="Tms Rmn"/>
          <w:b/>
          <w:bCs/>
          <w:sz w:val="24"/>
          <w:szCs w:val="24"/>
        </w:rPr>
        <w:t>red</w:t>
      </w:r>
      <w:proofErr w:type="spellEnd"/>
      <w:r w:rsidR="006144D0" w:rsidRPr="00156381">
        <w:rPr>
          <w:rFonts w:ascii="Tms Rmn" w:hAnsi="Tms Rmn"/>
          <w:b/>
          <w:bCs/>
          <w:sz w:val="24"/>
          <w:szCs w:val="24"/>
        </w:rPr>
        <w:t>)</w:t>
      </w:r>
      <w:r w:rsidR="006144D0" w:rsidRPr="0008127F">
        <w:rPr>
          <w:rFonts w:ascii="Tms Rmn" w:hAnsi="Tms Rmn"/>
          <w:sz w:val="24"/>
          <w:szCs w:val="24"/>
        </w:rPr>
        <w:t xml:space="preserve"> attiecīgajā pārskata gadā</w:t>
      </w:r>
      <w:r w:rsidR="006144D0">
        <w:rPr>
          <w:rFonts w:ascii="Tms Rmn" w:hAnsi="Tms Rmn"/>
          <w:sz w:val="24"/>
          <w:szCs w:val="24"/>
        </w:rPr>
        <w:t xml:space="preserve">. </w:t>
      </w:r>
    </w:p>
    <w:p w14:paraId="0CAC2888" w14:textId="77777777" w:rsidR="006144D0" w:rsidRDefault="006144D0" w:rsidP="006144D0">
      <w:pPr>
        <w:autoSpaceDE w:val="0"/>
        <w:autoSpaceDN w:val="0"/>
        <w:adjustRightInd w:val="0"/>
        <w:spacing w:after="0" w:line="240" w:lineRule="auto"/>
        <w:rPr>
          <w:rFonts w:ascii="Tms Rmn" w:hAnsi="Tms Rmn"/>
          <w:sz w:val="24"/>
          <w:szCs w:val="24"/>
        </w:rPr>
      </w:pPr>
      <w:r>
        <w:rPr>
          <w:rFonts w:ascii="Tms Rmn" w:hAnsi="Tms Rmn"/>
          <w:sz w:val="24"/>
          <w:szCs w:val="24"/>
        </w:rPr>
        <w:t xml:space="preserve">Minētā informācija pieejama Centrālā statistikas pārvaldes mājas lapā </w:t>
      </w:r>
      <w:r w:rsidRPr="0008127F">
        <w:rPr>
          <w:rFonts w:ascii="Tms Rmn" w:hAnsi="Tms Rmn"/>
          <w:sz w:val="24"/>
          <w:szCs w:val="24"/>
        </w:rPr>
        <w:t>(</w:t>
      </w:r>
      <w:r w:rsidRPr="00D7623B">
        <w:rPr>
          <w:rFonts w:ascii="Tms Rmn" w:hAnsi="Tms Rmn"/>
          <w:sz w:val="24"/>
          <w:szCs w:val="24"/>
        </w:rPr>
        <w:t>https://data.stat.gov.lv/pxweb/lv/OSP_PUB/START__ENT__UF__UFF/UFF050</w:t>
      </w:r>
      <w:r w:rsidRPr="0008127F">
        <w:rPr>
          <w:rFonts w:ascii="Tms Rmn" w:hAnsi="Tms Rmn"/>
          <w:sz w:val="24"/>
          <w:szCs w:val="24"/>
        </w:rPr>
        <w:t>)</w:t>
      </w:r>
      <w:r>
        <w:rPr>
          <w:rFonts w:ascii="Tms Rmn" w:hAnsi="Tms Rmn"/>
          <w:sz w:val="24"/>
          <w:szCs w:val="24"/>
        </w:rPr>
        <w:t>*</w:t>
      </w:r>
      <w:r w:rsidRPr="0008127F">
        <w:rPr>
          <w:rFonts w:ascii="Tms Rmn" w:hAnsi="Tms Rmn"/>
          <w:sz w:val="24"/>
          <w:szCs w:val="24"/>
        </w:rPr>
        <w:t xml:space="preserve">. </w:t>
      </w:r>
    </w:p>
    <w:p w14:paraId="439BB17D" w14:textId="77777777" w:rsidR="006144D0" w:rsidRDefault="006144D0" w:rsidP="006144D0">
      <w:pPr>
        <w:autoSpaceDE w:val="0"/>
        <w:autoSpaceDN w:val="0"/>
        <w:adjustRightInd w:val="0"/>
        <w:spacing w:after="0" w:line="240" w:lineRule="auto"/>
        <w:rPr>
          <w:rFonts w:ascii="Tms Rmn" w:hAnsi="Tms Rmn"/>
          <w:sz w:val="24"/>
          <w:szCs w:val="24"/>
        </w:rPr>
      </w:pPr>
    </w:p>
    <w:p w14:paraId="46F4D835" w14:textId="3BFA2292" w:rsidR="006144D0" w:rsidRDefault="006144D0" w:rsidP="006144D0">
      <w:pPr>
        <w:autoSpaceDE w:val="0"/>
        <w:autoSpaceDN w:val="0"/>
        <w:adjustRightInd w:val="0"/>
        <w:spacing w:after="0" w:line="240" w:lineRule="auto"/>
        <w:rPr>
          <w:rFonts w:ascii="Tms Rmn" w:hAnsi="Tms Rmn"/>
          <w:sz w:val="24"/>
          <w:szCs w:val="24"/>
        </w:rPr>
      </w:pPr>
      <w:r>
        <w:rPr>
          <w:rFonts w:ascii="Tms Rmn" w:hAnsi="Tms Rmn"/>
          <w:sz w:val="24"/>
          <w:szCs w:val="24"/>
        </w:rPr>
        <w:t>*</w:t>
      </w:r>
      <w:r w:rsidRPr="0008127F">
        <w:rPr>
          <w:rFonts w:ascii="Tms Rmn" w:hAnsi="Tms Rmn"/>
          <w:sz w:val="24"/>
          <w:szCs w:val="24"/>
        </w:rPr>
        <w:t>Piemēram</w:t>
      </w:r>
      <w:r>
        <w:rPr>
          <w:rFonts w:ascii="Tms Rmn" w:hAnsi="Tms Rmn"/>
          <w:sz w:val="24"/>
          <w:szCs w:val="24"/>
        </w:rPr>
        <w:t xml:space="preserve"> 2020.gadā – 15,952%,</w:t>
      </w:r>
      <w:r w:rsidRPr="0008127F">
        <w:rPr>
          <w:rFonts w:ascii="Tms Rmn" w:hAnsi="Tms Rmn"/>
          <w:sz w:val="24"/>
          <w:szCs w:val="24"/>
        </w:rPr>
        <w:t xml:space="preserve"> 20</w:t>
      </w:r>
      <w:r>
        <w:rPr>
          <w:rFonts w:ascii="Tms Rmn" w:hAnsi="Tms Rmn"/>
          <w:sz w:val="24"/>
          <w:szCs w:val="24"/>
        </w:rPr>
        <w:t>19</w:t>
      </w:r>
      <w:r w:rsidRPr="0008127F">
        <w:rPr>
          <w:rFonts w:ascii="Tms Rmn" w:hAnsi="Tms Rmn"/>
          <w:sz w:val="24"/>
          <w:szCs w:val="24"/>
        </w:rPr>
        <w:t xml:space="preserve">.gadā – </w:t>
      </w:r>
      <w:r w:rsidRPr="00D7623B">
        <w:rPr>
          <w:rFonts w:ascii="Tms Rmn" w:hAnsi="Tms Rmn"/>
          <w:sz w:val="24"/>
          <w:szCs w:val="24"/>
        </w:rPr>
        <w:t>16,167</w:t>
      </w:r>
      <w:r>
        <w:rPr>
          <w:rFonts w:ascii="Tms Rmn" w:hAnsi="Tms Rmn"/>
          <w:sz w:val="24"/>
          <w:szCs w:val="24"/>
        </w:rPr>
        <w:t xml:space="preserve"> </w:t>
      </w:r>
      <w:r w:rsidRPr="0008127F">
        <w:rPr>
          <w:rFonts w:ascii="Tms Rmn" w:hAnsi="Tms Rmn"/>
          <w:sz w:val="24"/>
          <w:szCs w:val="24"/>
        </w:rPr>
        <w:t>%</w:t>
      </w:r>
      <w:r>
        <w:rPr>
          <w:rFonts w:ascii="Tms Rmn" w:hAnsi="Tms Rmn"/>
          <w:sz w:val="24"/>
          <w:szCs w:val="24"/>
        </w:rPr>
        <w:t xml:space="preserve"> un </w:t>
      </w:r>
      <w:r w:rsidRPr="0008127F">
        <w:rPr>
          <w:rFonts w:ascii="Tms Rmn" w:hAnsi="Tms Rmn"/>
          <w:sz w:val="24"/>
          <w:szCs w:val="24"/>
        </w:rPr>
        <w:t>201</w:t>
      </w:r>
      <w:r>
        <w:rPr>
          <w:rFonts w:ascii="Tms Rmn" w:hAnsi="Tms Rmn"/>
          <w:sz w:val="24"/>
          <w:szCs w:val="24"/>
        </w:rPr>
        <w:t>8</w:t>
      </w:r>
      <w:r w:rsidRPr="0008127F">
        <w:rPr>
          <w:rFonts w:ascii="Tms Rmn" w:hAnsi="Tms Rmn"/>
          <w:sz w:val="24"/>
          <w:szCs w:val="24"/>
        </w:rPr>
        <w:t xml:space="preserve">.gadā – </w:t>
      </w:r>
      <w:r>
        <w:rPr>
          <w:rFonts w:ascii="Tms Rmn" w:hAnsi="Tms Rmn"/>
          <w:sz w:val="24"/>
          <w:szCs w:val="24"/>
        </w:rPr>
        <w:t>10.897</w:t>
      </w:r>
      <w:r w:rsidRPr="0008127F">
        <w:rPr>
          <w:rFonts w:ascii="Tms Rmn" w:hAnsi="Tms Rmn"/>
          <w:sz w:val="24"/>
          <w:szCs w:val="24"/>
        </w:rPr>
        <w:t xml:space="preserve"> %</w:t>
      </w:r>
      <w:r>
        <w:rPr>
          <w:rFonts w:ascii="Tms Rmn" w:hAnsi="Tms Rmn"/>
          <w:sz w:val="24"/>
          <w:szCs w:val="24"/>
        </w:rPr>
        <w:t>.</w:t>
      </w:r>
    </w:p>
    <w:p w14:paraId="79939A6F" w14:textId="77777777" w:rsidR="006144D0" w:rsidRDefault="006144D0" w:rsidP="00E23101">
      <w:pPr>
        <w:autoSpaceDE w:val="0"/>
        <w:autoSpaceDN w:val="0"/>
        <w:adjustRightInd w:val="0"/>
        <w:spacing w:after="0" w:line="240" w:lineRule="auto"/>
        <w:rPr>
          <w:rFonts w:ascii="Tms Rmn" w:hAnsi="Tms Rmn"/>
          <w:sz w:val="24"/>
          <w:szCs w:val="24"/>
        </w:rPr>
      </w:pPr>
    </w:p>
    <w:p w14:paraId="05180982" w14:textId="77777777" w:rsidR="006144D0" w:rsidRDefault="006144D0" w:rsidP="00E23101">
      <w:pPr>
        <w:autoSpaceDE w:val="0"/>
        <w:autoSpaceDN w:val="0"/>
        <w:adjustRightInd w:val="0"/>
        <w:spacing w:after="0" w:line="240" w:lineRule="auto"/>
        <w:rPr>
          <w:rFonts w:ascii="Tms Rmn" w:hAnsi="Tms Rmn"/>
          <w:noProof/>
          <w:sz w:val="24"/>
          <w:szCs w:val="24"/>
        </w:rPr>
      </w:pPr>
    </w:p>
    <w:p w14:paraId="7713B3AB" w14:textId="2E8C2F0E" w:rsidR="00E23101" w:rsidRDefault="00784106" w:rsidP="00E23101">
      <w:pPr>
        <w:autoSpaceDE w:val="0"/>
        <w:autoSpaceDN w:val="0"/>
        <w:adjustRightInd w:val="0"/>
        <w:spacing w:after="0" w:line="240" w:lineRule="auto"/>
        <w:rPr>
          <w:rFonts w:ascii="Tms Rmn" w:hAnsi="Tms Rmn"/>
          <w:noProof/>
          <w:sz w:val="24"/>
          <w:szCs w:val="24"/>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5028B5">
          <w:rPr>
            <w:rStyle w:val="Hyperlink"/>
            <w:rFonts w:ascii="Tms Rmn" w:hAnsi="Tms Rmn"/>
            <w:noProof/>
            <w:sz w:val="24"/>
            <w:szCs w:val="24"/>
          </w:rPr>
          <w:t>Agnese.Tomsone@vm.gov.lv</w:t>
        </w:r>
      </w:hyperlink>
      <w:r>
        <w:rPr>
          <w:rFonts w:ascii="Tms Rmn" w:hAnsi="Tms Rmn"/>
          <w:noProof/>
          <w:sz w:val="24"/>
          <w:szCs w:val="24"/>
        </w:rPr>
        <w:t xml:space="preserve">, tālrunis 67 876 181 vai </w:t>
      </w:r>
      <w:r w:rsidRPr="00784106">
        <w:rPr>
          <w:rFonts w:ascii="Tms Rmn" w:hAnsi="Tms Rmn"/>
          <w:i/>
          <w:iCs/>
          <w:noProof/>
          <w:sz w:val="24"/>
          <w:szCs w:val="24"/>
        </w:rPr>
        <w:t xml:space="preserve">Daci </w:t>
      </w:r>
      <w:r w:rsidR="00046978">
        <w:rPr>
          <w:rFonts w:ascii="Tms Rmn" w:hAnsi="Tms Rmn"/>
          <w:i/>
          <w:iCs/>
          <w:noProof/>
          <w:sz w:val="24"/>
          <w:szCs w:val="24"/>
        </w:rPr>
        <w:t>Briģi</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w:t>
      </w:r>
      <w:r w:rsidR="00046978">
        <w:rPr>
          <w:rFonts w:ascii="Tms Rmn" w:hAnsi="Tms Rmn"/>
          <w:noProof/>
          <w:sz w:val="24"/>
          <w:szCs w:val="24"/>
        </w:rPr>
        <w:t>vadītāju</w:t>
      </w:r>
      <w:r>
        <w:rPr>
          <w:rFonts w:ascii="Tms Rmn" w:hAnsi="Tms Rmn"/>
          <w:noProof/>
          <w:sz w:val="24"/>
          <w:szCs w:val="24"/>
        </w:rPr>
        <w:t xml:space="preserve">, </w:t>
      </w:r>
      <w:r w:rsidRPr="00784106">
        <w:rPr>
          <w:rFonts w:ascii="Tms Rmn" w:hAnsi="Tms Rmn"/>
          <w:noProof/>
          <w:sz w:val="24"/>
          <w:szCs w:val="24"/>
        </w:rPr>
        <w:t xml:space="preserve">e-pasts </w:t>
      </w:r>
      <w:r>
        <w:rPr>
          <w:rFonts w:ascii="Tms Rmn" w:hAnsi="Tms Rmn"/>
          <w:noProof/>
          <w:sz w:val="24"/>
          <w:szCs w:val="24"/>
        </w:rPr>
        <w:t>Dace.</w:t>
      </w:r>
      <w:r w:rsidR="00046978">
        <w:rPr>
          <w:rFonts w:ascii="Tms Rmn" w:hAnsi="Tms Rmn"/>
          <w:noProof/>
          <w:sz w:val="24"/>
          <w:szCs w:val="24"/>
        </w:rPr>
        <w:t>Brige</w:t>
      </w:r>
      <w:r w:rsidRPr="00784106">
        <w:rPr>
          <w:rFonts w:ascii="Tms Rmn" w:hAnsi="Tms Rmn"/>
          <w:noProof/>
          <w:sz w:val="24"/>
          <w:szCs w:val="24"/>
        </w:rPr>
        <w:t>@vm.gov.lv, tālrunis 67 876</w:t>
      </w:r>
      <w:r w:rsidR="00625678">
        <w:rPr>
          <w:rFonts w:ascii="Tms Rmn" w:hAnsi="Tms Rmn"/>
          <w:noProof/>
          <w:sz w:val="24"/>
          <w:szCs w:val="24"/>
        </w:rPr>
        <w:t> </w:t>
      </w:r>
      <w:r>
        <w:rPr>
          <w:rFonts w:ascii="Tms Rmn" w:hAnsi="Tms Rmn"/>
          <w:noProof/>
          <w:sz w:val="24"/>
          <w:szCs w:val="24"/>
        </w:rPr>
        <w:t>0</w:t>
      </w:r>
      <w:r w:rsidRPr="00784106">
        <w:rPr>
          <w:rFonts w:ascii="Tms Rmn" w:hAnsi="Tms Rmn"/>
          <w:noProof/>
          <w:sz w:val="24"/>
          <w:szCs w:val="24"/>
        </w:rPr>
        <w:t>8</w:t>
      </w:r>
      <w:r>
        <w:rPr>
          <w:rFonts w:ascii="Tms Rmn" w:hAnsi="Tms Rmn"/>
          <w:noProof/>
          <w:sz w:val="24"/>
          <w:szCs w:val="24"/>
        </w:rPr>
        <w:t>5.</w:t>
      </w:r>
    </w:p>
    <w:p w14:paraId="52F5EACD" w14:textId="3F3D9596" w:rsidR="00625678" w:rsidRDefault="00625678" w:rsidP="00E23101">
      <w:pPr>
        <w:autoSpaceDE w:val="0"/>
        <w:autoSpaceDN w:val="0"/>
        <w:adjustRightInd w:val="0"/>
        <w:spacing w:after="0" w:line="240" w:lineRule="auto"/>
        <w:rPr>
          <w:rFonts w:ascii="Tms Rmn" w:hAnsi="Tms Rmn"/>
          <w:noProof/>
          <w:sz w:val="24"/>
          <w:szCs w:val="24"/>
        </w:rPr>
      </w:pPr>
    </w:p>
    <w:p w14:paraId="38A07089" w14:textId="7E0A17D3" w:rsidR="00625678" w:rsidRDefault="00625678" w:rsidP="00E23101">
      <w:pPr>
        <w:autoSpaceDE w:val="0"/>
        <w:autoSpaceDN w:val="0"/>
        <w:adjustRightInd w:val="0"/>
        <w:spacing w:after="0" w:line="240" w:lineRule="auto"/>
        <w:rPr>
          <w:rFonts w:ascii="Tms Rmn" w:hAnsi="Tms Rmn"/>
          <w:noProof/>
          <w:sz w:val="24"/>
          <w:szCs w:val="24"/>
        </w:rPr>
      </w:pPr>
    </w:p>
    <w:p w14:paraId="6440F49C" w14:textId="2AF4E15C" w:rsidR="00625678" w:rsidRDefault="00625678" w:rsidP="00E23101">
      <w:pPr>
        <w:autoSpaceDE w:val="0"/>
        <w:autoSpaceDN w:val="0"/>
        <w:adjustRightInd w:val="0"/>
        <w:spacing w:after="0" w:line="240" w:lineRule="auto"/>
        <w:rPr>
          <w:rFonts w:ascii="Tms Rmn" w:hAnsi="Tms Rmn"/>
          <w:noProof/>
          <w:sz w:val="24"/>
          <w:szCs w:val="24"/>
        </w:rPr>
      </w:pPr>
    </w:p>
    <w:p w14:paraId="0F76545A" w14:textId="77777777" w:rsidR="00625678" w:rsidRPr="00E23101" w:rsidRDefault="00625678" w:rsidP="00E23101">
      <w:pPr>
        <w:autoSpaceDE w:val="0"/>
        <w:autoSpaceDN w:val="0"/>
        <w:adjustRightInd w:val="0"/>
        <w:spacing w:after="0" w:line="240" w:lineRule="auto"/>
        <w:rPr>
          <w:rFonts w:ascii="Helv" w:hAnsi="Helv" w:cs="Helv"/>
          <w:color w:val="000000"/>
          <w:sz w:val="20"/>
          <w:szCs w:val="20"/>
        </w:rPr>
      </w:pPr>
    </w:p>
    <w:sectPr w:rsidR="00625678"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63B05A9F" w:rsidR="00081611" w:rsidRPr="003A1BAD" w:rsidRDefault="00081611" w:rsidP="00B5307A">
      <w:pPr>
        <w:pStyle w:val="FootnoteText"/>
        <w:tabs>
          <w:tab w:val="left" w:pos="3402"/>
        </w:tabs>
        <w:jc w:val="both"/>
        <w:rPr>
          <w:rFonts w:ascii="Times New Roman" w:hAnsi="Times New Roman" w:cs="Times New Roman"/>
        </w:rPr>
      </w:pPr>
      <w:r>
        <w:rPr>
          <w:rStyle w:val="FootnoteReference"/>
        </w:rPr>
        <w:footnoteRef/>
      </w:r>
      <w:r>
        <w:t xml:space="preserve"> </w:t>
      </w:r>
      <w:r w:rsidRPr="00081611">
        <w:rPr>
          <w:rFonts w:ascii="Times New Roman" w:hAnsi="Times New Roman" w:cs="Times New Roman"/>
        </w:rPr>
        <w:t>Ministru kabineta 2016.gada 20.decembra noteikum</w:t>
      </w:r>
      <w:r w:rsidR="00046978">
        <w:rPr>
          <w:rFonts w:ascii="Times New Roman" w:hAnsi="Times New Roman" w:cs="Times New Roman"/>
        </w:rPr>
        <w:t>i</w:t>
      </w:r>
      <w:r w:rsidRPr="00081611">
        <w:rPr>
          <w:rFonts w:ascii="Times New Roman" w:hAnsi="Times New Roman" w:cs="Times New Roman"/>
        </w:rPr>
        <w:t xml:space="preserve"> Nr. 870 “</w:t>
      </w:r>
      <w:r w:rsidR="003A1BAD" w:rsidRPr="003A1BAD">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 un 13.1.5. specifisko atbalsta mērķi "Atveseļošanas pasākumi veselības nozarē"</w:t>
      </w:r>
      <w:r w:rsidRPr="00081611">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22981"/>
    <w:rsid w:val="00046978"/>
    <w:rsid w:val="000534EC"/>
    <w:rsid w:val="0008127F"/>
    <w:rsid w:val="00081611"/>
    <w:rsid w:val="00116982"/>
    <w:rsid w:val="00156381"/>
    <w:rsid w:val="001643E2"/>
    <w:rsid w:val="00182B1A"/>
    <w:rsid w:val="001B7DC9"/>
    <w:rsid w:val="001C0DFE"/>
    <w:rsid w:val="002479BB"/>
    <w:rsid w:val="002962C8"/>
    <w:rsid w:val="00305117"/>
    <w:rsid w:val="00393E9F"/>
    <w:rsid w:val="003A1BAD"/>
    <w:rsid w:val="003A7FAD"/>
    <w:rsid w:val="00420835"/>
    <w:rsid w:val="00454928"/>
    <w:rsid w:val="004C0F3A"/>
    <w:rsid w:val="00533CD0"/>
    <w:rsid w:val="005C5658"/>
    <w:rsid w:val="006144D0"/>
    <w:rsid w:val="00625678"/>
    <w:rsid w:val="00650BCF"/>
    <w:rsid w:val="0066764E"/>
    <w:rsid w:val="007325BF"/>
    <w:rsid w:val="00733A23"/>
    <w:rsid w:val="00784106"/>
    <w:rsid w:val="00794071"/>
    <w:rsid w:val="008A3399"/>
    <w:rsid w:val="008D206F"/>
    <w:rsid w:val="008E2597"/>
    <w:rsid w:val="008F2635"/>
    <w:rsid w:val="00943096"/>
    <w:rsid w:val="00944C89"/>
    <w:rsid w:val="00946D43"/>
    <w:rsid w:val="009D6EB1"/>
    <w:rsid w:val="00A665CD"/>
    <w:rsid w:val="00A77C58"/>
    <w:rsid w:val="00B5307A"/>
    <w:rsid w:val="00BF300A"/>
    <w:rsid w:val="00CA61DD"/>
    <w:rsid w:val="00CB6CB3"/>
    <w:rsid w:val="00CF620B"/>
    <w:rsid w:val="00D32BB5"/>
    <w:rsid w:val="00D415B8"/>
    <w:rsid w:val="00D914F9"/>
    <w:rsid w:val="00DE3FBE"/>
    <w:rsid w:val="00E23101"/>
    <w:rsid w:val="00E23E48"/>
    <w:rsid w:val="00EA594B"/>
    <w:rsid w:val="00F310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692</Words>
  <Characters>396</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Indra Matisone</cp:lastModifiedBy>
  <cp:revision>2</cp:revision>
  <cp:lastPrinted>2013-12-28T09:39:00Z</cp:lastPrinted>
  <dcterms:created xsi:type="dcterms:W3CDTF">2022-01-21T08:53:00Z</dcterms:created>
  <dcterms:modified xsi:type="dcterms:W3CDTF">2022-01-21T08:53:00Z</dcterms:modified>
</cp:coreProperties>
</file>