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B538B" w14:textId="77777777" w:rsidR="004A29E4" w:rsidRPr="008D73E0" w:rsidRDefault="004A29E4" w:rsidP="004A29E4">
      <w:pPr>
        <w:tabs>
          <w:tab w:val="left" w:pos="6663"/>
        </w:tabs>
        <w:spacing w:after="0" w:line="240" w:lineRule="auto"/>
        <w:jc w:val="right"/>
        <w:rPr>
          <w:rFonts w:ascii="Times New Roman" w:eastAsia="Times New Roman" w:hAnsi="Times New Roman" w:cs="Times New Roman"/>
          <w:i/>
          <w:iCs/>
          <w:sz w:val="28"/>
          <w:szCs w:val="28"/>
          <w:lang w:eastAsia="lv-LV"/>
        </w:rPr>
      </w:pPr>
      <w:r w:rsidRPr="008D73E0">
        <w:rPr>
          <w:rFonts w:ascii="Times New Roman" w:eastAsia="Times New Roman" w:hAnsi="Times New Roman" w:cs="Times New Roman"/>
          <w:i/>
          <w:iCs/>
          <w:sz w:val="28"/>
          <w:szCs w:val="28"/>
          <w:lang w:eastAsia="lv-LV"/>
        </w:rPr>
        <w:t>Projekts</w:t>
      </w:r>
    </w:p>
    <w:p w14:paraId="52E0CA18" w14:textId="77777777" w:rsidR="004A29E4" w:rsidRPr="008D73E0" w:rsidRDefault="004A29E4" w:rsidP="004A29E4">
      <w:pPr>
        <w:tabs>
          <w:tab w:val="left" w:pos="6663"/>
        </w:tabs>
        <w:spacing w:after="0" w:line="240" w:lineRule="auto"/>
        <w:jc w:val="right"/>
        <w:rPr>
          <w:rFonts w:ascii="Times New Roman" w:eastAsia="Times New Roman" w:hAnsi="Times New Roman" w:cs="Times New Roman"/>
          <w:i/>
          <w:iCs/>
          <w:sz w:val="28"/>
          <w:szCs w:val="28"/>
          <w:lang w:eastAsia="lv-LV"/>
        </w:rPr>
      </w:pPr>
    </w:p>
    <w:p w14:paraId="14B5E951" w14:textId="208DD716" w:rsidR="004A29E4" w:rsidRPr="008D73E0" w:rsidRDefault="004A29E4" w:rsidP="004A29E4">
      <w:pPr>
        <w:tabs>
          <w:tab w:val="left" w:pos="6804"/>
        </w:tabs>
        <w:spacing w:after="0" w:line="240" w:lineRule="auto"/>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202</w:t>
      </w:r>
      <w:r w:rsidR="00637889" w:rsidRPr="008D73E0">
        <w:rPr>
          <w:rFonts w:ascii="Times New Roman" w:eastAsia="Times New Roman" w:hAnsi="Times New Roman" w:cs="Times New Roman"/>
          <w:sz w:val="28"/>
          <w:szCs w:val="28"/>
          <w:lang w:eastAsia="lv-LV"/>
        </w:rPr>
        <w:t>1</w:t>
      </w:r>
      <w:r w:rsidRPr="008D73E0">
        <w:rPr>
          <w:rFonts w:ascii="Times New Roman" w:eastAsia="Times New Roman" w:hAnsi="Times New Roman" w:cs="Times New Roman"/>
          <w:sz w:val="28"/>
          <w:szCs w:val="28"/>
          <w:lang w:eastAsia="lv-LV"/>
        </w:rPr>
        <w:t xml:space="preserve">. gada  __._________  </w:t>
      </w:r>
      <w:r w:rsidRPr="008D73E0">
        <w:rPr>
          <w:rFonts w:ascii="Times New Roman" w:eastAsia="Times New Roman" w:hAnsi="Times New Roman" w:cs="Times New Roman"/>
          <w:sz w:val="28"/>
          <w:szCs w:val="28"/>
          <w:lang w:eastAsia="lv-LV"/>
        </w:rPr>
        <w:tab/>
        <w:t xml:space="preserve">Noteikumi Nr.    </w:t>
      </w:r>
    </w:p>
    <w:p w14:paraId="21C47FCD" w14:textId="77777777" w:rsidR="004A29E4" w:rsidRPr="008D73E0" w:rsidRDefault="004A29E4" w:rsidP="004A29E4">
      <w:pPr>
        <w:tabs>
          <w:tab w:val="left" w:pos="6804"/>
        </w:tabs>
        <w:spacing w:after="0" w:line="240" w:lineRule="auto"/>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Rīgā</w:t>
      </w:r>
      <w:r w:rsidRPr="008D73E0">
        <w:rPr>
          <w:rFonts w:ascii="Times New Roman" w:eastAsia="Times New Roman" w:hAnsi="Times New Roman" w:cs="Times New Roman"/>
          <w:sz w:val="28"/>
          <w:szCs w:val="28"/>
          <w:lang w:eastAsia="lv-LV"/>
        </w:rPr>
        <w:tab/>
        <w:t>(prot. Nr.           .§)</w:t>
      </w:r>
    </w:p>
    <w:p w14:paraId="0A6797DE" w14:textId="77777777" w:rsidR="004A29E4" w:rsidRPr="008D73E0" w:rsidRDefault="004A29E4" w:rsidP="004A29E4">
      <w:pPr>
        <w:spacing w:after="0" w:line="240" w:lineRule="auto"/>
        <w:rPr>
          <w:rFonts w:ascii="Times New Roman" w:eastAsia="Times New Roman" w:hAnsi="Times New Roman" w:cs="Times New Roman"/>
          <w:b/>
          <w:sz w:val="28"/>
          <w:szCs w:val="28"/>
          <w:lang w:eastAsia="lv-LV"/>
        </w:rPr>
      </w:pPr>
    </w:p>
    <w:p w14:paraId="4339E28F" w14:textId="42D428C5" w:rsidR="004A29E4" w:rsidRPr="008D73E0" w:rsidRDefault="004A29E4" w:rsidP="004A29E4">
      <w:pPr>
        <w:spacing w:after="0" w:line="240" w:lineRule="auto"/>
        <w:jc w:val="center"/>
        <w:rPr>
          <w:rFonts w:ascii="Times New Roman" w:hAnsi="Times New Roman" w:cs="Times New Roman"/>
          <w:b/>
          <w:bCs/>
          <w:sz w:val="28"/>
          <w:szCs w:val="28"/>
        </w:rPr>
      </w:pPr>
      <w:r w:rsidRPr="008D73E0">
        <w:rPr>
          <w:rFonts w:ascii="Times New Roman" w:eastAsia="Times New Roman" w:hAnsi="Times New Roman" w:cs="Times New Roman"/>
          <w:b/>
          <w:sz w:val="28"/>
          <w:szCs w:val="28"/>
          <w:lang w:eastAsia="lv-LV"/>
        </w:rPr>
        <w:t xml:space="preserve">Grozījumi </w:t>
      </w:r>
      <w:bookmarkStart w:id="0" w:name="_Hlk57379952"/>
      <w:r w:rsidRPr="008D73E0">
        <w:rPr>
          <w:rFonts w:ascii="Times New Roman" w:eastAsia="Times New Roman" w:hAnsi="Times New Roman" w:cs="Times New Roman"/>
          <w:b/>
          <w:sz w:val="28"/>
          <w:szCs w:val="28"/>
          <w:lang w:eastAsia="lv-LV"/>
        </w:rPr>
        <w:t>Ministru kabineta 2009. gada 20. janvāra noteikumos Nr. 60 “</w:t>
      </w:r>
      <w:r w:rsidRPr="008D73E0">
        <w:rPr>
          <w:rFonts w:ascii="Times New Roman" w:hAnsi="Times New Roman" w:cs="Times New Roman"/>
          <w:b/>
          <w:bCs/>
          <w:sz w:val="28"/>
          <w:szCs w:val="28"/>
        </w:rPr>
        <w:t>Noteikumi par obligātajām prasībām ārstniecības iestādēm un to struktūrvienībām</w:t>
      </w:r>
      <w:r w:rsidRPr="008D73E0">
        <w:rPr>
          <w:rFonts w:ascii="Times New Roman" w:eastAsia="Times New Roman" w:hAnsi="Times New Roman" w:cs="Times New Roman"/>
          <w:b/>
          <w:sz w:val="28"/>
          <w:szCs w:val="28"/>
          <w:lang w:eastAsia="lv-LV"/>
        </w:rPr>
        <w:t>”</w:t>
      </w:r>
    </w:p>
    <w:bookmarkEnd w:id="0"/>
    <w:p w14:paraId="1EB569A8" w14:textId="77777777" w:rsidR="004A29E4" w:rsidRPr="008D73E0" w:rsidRDefault="004A29E4" w:rsidP="004A29E4">
      <w:pPr>
        <w:spacing w:after="0" w:line="240" w:lineRule="auto"/>
        <w:jc w:val="right"/>
        <w:rPr>
          <w:rFonts w:ascii="Times New Roman" w:eastAsia="Times New Roman" w:hAnsi="Times New Roman" w:cs="Times New Roman"/>
          <w:sz w:val="28"/>
          <w:szCs w:val="28"/>
          <w:lang w:eastAsia="lv-LV"/>
        </w:rPr>
      </w:pPr>
    </w:p>
    <w:p w14:paraId="365FD000" w14:textId="77777777" w:rsidR="004A29E4" w:rsidRPr="008D73E0" w:rsidRDefault="004A29E4" w:rsidP="004A29E4">
      <w:pPr>
        <w:spacing w:after="0" w:line="240" w:lineRule="auto"/>
        <w:ind w:firstLine="720"/>
        <w:jc w:val="right"/>
        <w:rPr>
          <w:rFonts w:ascii="Times New Roman" w:hAnsi="Times New Roman" w:cs="Times New Roman"/>
          <w:i/>
          <w:iCs/>
          <w:sz w:val="28"/>
          <w:szCs w:val="28"/>
        </w:rPr>
      </w:pPr>
      <w:r w:rsidRPr="008D73E0">
        <w:rPr>
          <w:rFonts w:ascii="Times New Roman" w:hAnsi="Times New Roman" w:cs="Times New Roman"/>
          <w:i/>
          <w:iCs/>
          <w:sz w:val="28"/>
          <w:szCs w:val="28"/>
        </w:rPr>
        <w:t xml:space="preserve">Izdoti saskaņā ar Ārstniecības likuma </w:t>
      </w:r>
    </w:p>
    <w:p w14:paraId="14BB6379" w14:textId="0A23D8AE" w:rsidR="004A29E4" w:rsidRPr="008D73E0" w:rsidRDefault="004A29E4" w:rsidP="004A29E4">
      <w:pPr>
        <w:spacing w:after="0" w:line="240" w:lineRule="auto"/>
        <w:ind w:firstLine="720"/>
        <w:jc w:val="right"/>
        <w:rPr>
          <w:rFonts w:ascii="Times New Roman" w:hAnsi="Times New Roman" w:cs="Times New Roman"/>
          <w:i/>
          <w:iCs/>
          <w:sz w:val="28"/>
          <w:szCs w:val="28"/>
        </w:rPr>
      </w:pPr>
      <w:r w:rsidRPr="008D73E0">
        <w:rPr>
          <w:rFonts w:ascii="Times New Roman" w:hAnsi="Times New Roman" w:cs="Times New Roman"/>
          <w:i/>
          <w:iCs/>
          <w:sz w:val="28"/>
          <w:szCs w:val="28"/>
        </w:rPr>
        <w:t>55. panta otro daļu</w:t>
      </w:r>
    </w:p>
    <w:p w14:paraId="0FE8D9D7" w14:textId="77777777" w:rsidR="004A29E4" w:rsidRPr="008D73E0" w:rsidRDefault="004A29E4" w:rsidP="004A29E4">
      <w:pPr>
        <w:spacing w:after="0" w:line="240" w:lineRule="auto"/>
        <w:ind w:firstLine="709"/>
        <w:jc w:val="both"/>
        <w:outlineLvl w:val="0"/>
        <w:rPr>
          <w:rFonts w:ascii="Times New Roman" w:eastAsia="Times New Roman" w:hAnsi="Times New Roman" w:cs="Times New Roman"/>
          <w:sz w:val="28"/>
          <w:szCs w:val="20"/>
        </w:rPr>
      </w:pPr>
    </w:p>
    <w:p w14:paraId="23877754" w14:textId="5D895957" w:rsidR="004A29E4" w:rsidRPr="008D73E0" w:rsidRDefault="004A29E4" w:rsidP="004A29E4">
      <w:pPr>
        <w:spacing w:after="0" w:line="240" w:lineRule="auto"/>
        <w:ind w:firstLine="720"/>
        <w:jc w:val="both"/>
        <w:rPr>
          <w:rFonts w:ascii="Times New Roman" w:eastAsia="Times New Roman" w:hAnsi="Times New Roman" w:cs="Times New Roman"/>
          <w:sz w:val="28"/>
          <w:szCs w:val="20"/>
        </w:rPr>
      </w:pPr>
      <w:r w:rsidRPr="008D73E0">
        <w:rPr>
          <w:rFonts w:ascii="Times New Roman" w:eastAsia="Times New Roman" w:hAnsi="Times New Roman" w:cs="Times New Roman"/>
          <w:sz w:val="28"/>
          <w:szCs w:val="20"/>
        </w:rPr>
        <w:t>Izdarīt Ministru kabineta 2009. gada 20. janvāra noteikumos Nr. 60 "Noteikumi par obligātajām prasībām ārstniecības iestādēm un to struktūrvienībām" (Latvijas Vēstnesis, 2009, 23. nr.; 2010, 41., 206. nr.; 2012, 85. nr.; 2013, 250. nr.; 2014, 138. nr.; 2015, 192., 252. nr.; 2016, 251. nr.; 2018, 128., 240. nr.; 2020, 79. nr.; 2020, 113.A nr.) šādus grozījumus:</w:t>
      </w:r>
    </w:p>
    <w:p w14:paraId="25DAE268" w14:textId="592C6C19" w:rsidR="004A29E4" w:rsidRPr="008D73E0" w:rsidRDefault="004A29E4" w:rsidP="00A4267A">
      <w:pPr>
        <w:spacing w:after="0" w:line="240" w:lineRule="auto"/>
        <w:jc w:val="both"/>
        <w:rPr>
          <w:rFonts w:ascii="Times New Roman" w:eastAsia="Times New Roman" w:hAnsi="Times New Roman" w:cs="Times New Roman"/>
          <w:sz w:val="28"/>
          <w:szCs w:val="20"/>
        </w:rPr>
      </w:pPr>
    </w:p>
    <w:p w14:paraId="2912C988" w14:textId="6EDFCCF4" w:rsidR="00403CAF" w:rsidRPr="008D73E0" w:rsidRDefault="00CD7F78" w:rsidP="00403CAF">
      <w:pPr>
        <w:spacing w:after="0" w:line="240" w:lineRule="auto"/>
        <w:ind w:firstLine="720"/>
        <w:jc w:val="both"/>
        <w:rPr>
          <w:rFonts w:ascii="Times New Roman" w:eastAsia="Times New Roman" w:hAnsi="Times New Roman" w:cs="Times New Roman"/>
          <w:sz w:val="28"/>
          <w:szCs w:val="20"/>
        </w:rPr>
      </w:pPr>
      <w:r w:rsidRPr="008D73E0">
        <w:rPr>
          <w:rFonts w:ascii="Times New Roman" w:eastAsia="Times New Roman" w:hAnsi="Times New Roman" w:cs="Times New Roman"/>
          <w:sz w:val="28"/>
          <w:szCs w:val="20"/>
        </w:rPr>
        <w:t>1. </w:t>
      </w:r>
      <w:r w:rsidR="00403CAF" w:rsidRPr="008D73E0">
        <w:rPr>
          <w:rFonts w:ascii="Times New Roman" w:eastAsia="Times New Roman" w:hAnsi="Times New Roman" w:cs="Times New Roman"/>
          <w:sz w:val="28"/>
          <w:szCs w:val="20"/>
        </w:rPr>
        <w:t xml:space="preserve">Papildināt noteikumus ar </w:t>
      </w:r>
      <w:bookmarkStart w:id="1" w:name="_Hlk69378461"/>
      <w:r w:rsidR="00403CAF" w:rsidRPr="008D73E0">
        <w:rPr>
          <w:rFonts w:ascii="Times New Roman" w:eastAsia="Times New Roman" w:hAnsi="Times New Roman" w:cs="Times New Roman"/>
          <w:sz w:val="28"/>
          <w:szCs w:val="20"/>
        </w:rPr>
        <w:t>4.</w:t>
      </w:r>
      <w:r w:rsidR="003A7F8A" w:rsidRPr="008D73E0">
        <w:rPr>
          <w:rFonts w:ascii="Times New Roman" w:eastAsia="Times New Roman" w:hAnsi="Times New Roman" w:cs="Times New Roman"/>
          <w:sz w:val="28"/>
          <w:szCs w:val="20"/>
          <w:vertAlign w:val="superscript"/>
        </w:rPr>
        <w:t>2</w:t>
      </w:r>
      <w:r w:rsidR="00841776" w:rsidRPr="008D73E0">
        <w:rPr>
          <w:rFonts w:ascii="Times New Roman" w:eastAsia="Times New Roman" w:hAnsi="Times New Roman" w:cs="Times New Roman"/>
          <w:sz w:val="28"/>
          <w:szCs w:val="20"/>
          <w:vertAlign w:val="superscript"/>
        </w:rPr>
        <w:t xml:space="preserve"> </w:t>
      </w:r>
      <w:r w:rsidR="00841776" w:rsidRPr="008D73E0">
        <w:rPr>
          <w:rFonts w:ascii="Times New Roman" w:eastAsia="Times New Roman" w:hAnsi="Times New Roman" w:cs="Times New Roman"/>
          <w:sz w:val="28"/>
          <w:szCs w:val="20"/>
        </w:rPr>
        <w:t xml:space="preserve">un </w:t>
      </w:r>
      <w:r w:rsidR="00841776" w:rsidRPr="008D73E0">
        <w:rPr>
          <w:rFonts w:ascii="Times New Roman" w:eastAsia="Times New Roman" w:hAnsi="Times New Roman" w:cs="Times New Roman"/>
          <w:sz w:val="28"/>
          <w:szCs w:val="28"/>
        </w:rPr>
        <w:t>4.</w:t>
      </w:r>
      <w:r w:rsidR="00841776" w:rsidRPr="008D73E0">
        <w:rPr>
          <w:rFonts w:ascii="Times New Roman" w:eastAsia="Times New Roman" w:hAnsi="Times New Roman" w:cs="Times New Roman"/>
          <w:sz w:val="28"/>
          <w:szCs w:val="28"/>
          <w:vertAlign w:val="superscript"/>
        </w:rPr>
        <w:t>3</w:t>
      </w:r>
      <w:bookmarkEnd w:id="1"/>
      <w:r w:rsidR="00841776" w:rsidRPr="008D73E0">
        <w:rPr>
          <w:rFonts w:ascii="Times New Roman" w:eastAsia="Times New Roman" w:hAnsi="Times New Roman" w:cs="Times New Roman"/>
          <w:sz w:val="28"/>
          <w:szCs w:val="28"/>
        </w:rPr>
        <w:t> </w:t>
      </w:r>
      <w:r w:rsidR="00403CAF" w:rsidRPr="008D73E0">
        <w:rPr>
          <w:rFonts w:ascii="Times New Roman" w:eastAsia="Times New Roman" w:hAnsi="Times New Roman" w:cs="Times New Roman"/>
          <w:sz w:val="28"/>
          <w:szCs w:val="20"/>
        </w:rPr>
        <w:t>punktu šādā redakcijā:</w:t>
      </w:r>
    </w:p>
    <w:p w14:paraId="39D9038B" w14:textId="7494DDDA" w:rsidR="00BA4072" w:rsidRPr="008D73E0" w:rsidRDefault="00403CAF" w:rsidP="006C6186">
      <w:pPr>
        <w:spacing w:after="0" w:line="240" w:lineRule="auto"/>
        <w:ind w:firstLine="720"/>
        <w:jc w:val="both"/>
        <w:rPr>
          <w:rFonts w:ascii="Times New Roman" w:eastAsia="Times New Roman" w:hAnsi="Times New Roman" w:cs="Times New Roman"/>
          <w:sz w:val="28"/>
          <w:szCs w:val="20"/>
        </w:rPr>
      </w:pPr>
      <w:r w:rsidRPr="008D73E0">
        <w:rPr>
          <w:rFonts w:ascii="Times New Roman" w:eastAsia="Times New Roman" w:hAnsi="Times New Roman" w:cs="Times New Roman"/>
          <w:sz w:val="28"/>
          <w:szCs w:val="20"/>
        </w:rPr>
        <w:t>“</w:t>
      </w:r>
      <w:r w:rsidR="003A7F8A" w:rsidRPr="008D73E0">
        <w:rPr>
          <w:rFonts w:ascii="Times New Roman" w:eastAsia="Times New Roman" w:hAnsi="Times New Roman" w:cs="Times New Roman"/>
          <w:sz w:val="28"/>
          <w:szCs w:val="20"/>
        </w:rPr>
        <w:t>4.</w:t>
      </w:r>
      <w:r w:rsidR="003A7F8A" w:rsidRPr="008D73E0">
        <w:rPr>
          <w:rFonts w:ascii="Times New Roman" w:eastAsia="Times New Roman" w:hAnsi="Times New Roman" w:cs="Times New Roman"/>
          <w:sz w:val="28"/>
          <w:szCs w:val="20"/>
          <w:vertAlign w:val="superscript"/>
        </w:rPr>
        <w:t>2</w:t>
      </w:r>
      <w:r w:rsidR="00006F5E" w:rsidRPr="008D73E0">
        <w:rPr>
          <w:rFonts w:ascii="Times New Roman" w:eastAsia="Times New Roman" w:hAnsi="Times New Roman" w:cs="Times New Roman"/>
          <w:sz w:val="28"/>
          <w:szCs w:val="20"/>
        </w:rPr>
        <w:t> </w:t>
      </w:r>
      <w:r w:rsidRPr="008D73E0">
        <w:rPr>
          <w:rFonts w:ascii="Times New Roman" w:eastAsia="Times New Roman" w:hAnsi="Times New Roman" w:cs="Times New Roman"/>
          <w:sz w:val="28"/>
          <w:szCs w:val="20"/>
        </w:rPr>
        <w:t>Ārstniecības iestāde telpas nodrošina ar dabisko apgaismojumu un aprīko ar mākslīgo apgaismojumu atbilstoši būvnormatīvam, kā arī noteikumiem par darba aizsardzības prasībām darba vietā.</w:t>
      </w:r>
    </w:p>
    <w:p w14:paraId="5311669D" w14:textId="12B2DABD" w:rsidR="00BA4072" w:rsidRPr="008D73E0" w:rsidRDefault="00137EB5" w:rsidP="00137EB5">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trike/>
          <w:sz w:val="28"/>
          <w:szCs w:val="28"/>
        </w:rPr>
      </w:pPr>
      <w:bookmarkStart w:id="2" w:name="_Hlk74571709"/>
      <w:r w:rsidRPr="008D73E0">
        <w:rPr>
          <w:rFonts w:ascii="Times New Roman" w:eastAsia="Times New Roman" w:hAnsi="Times New Roman" w:cs="Times New Roman"/>
          <w:sz w:val="28"/>
          <w:szCs w:val="28"/>
        </w:rPr>
        <w:t>4.</w:t>
      </w:r>
      <w:r w:rsidRPr="008D73E0">
        <w:rPr>
          <w:rFonts w:ascii="Times New Roman" w:eastAsia="Times New Roman" w:hAnsi="Times New Roman" w:cs="Times New Roman"/>
          <w:sz w:val="28"/>
          <w:szCs w:val="28"/>
          <w:vertAlign w:val="superscript"/>
        </w:rPr>
        <w:t>3</w:t>
      </w:r>
      <w:bookmarkEnd w:id="2"/>
      <w:r w:rsidR="00006F5E" w:rsidRPr="008D73E0">
        <w:rPr>
          <w:rFonts w:ascii="Times New Roman" w:eastAsia="Times New Roman" w:hAnsi="Times New Roman" w:cs="Times New Roman"/>
          <w:sz w:val="28"/>
          <w:szCs w:val="20"/>
        </w:rPr>
        <w:t> </w:t>
      </w:r>
      <w:r w:rsidR="00BA4072" w:rsidRPr="008D73E0">
        <w:rPr>
          <w:rFonts w:ascii="Times New Roman" w:eastAsia="Times New Roman" w:hAnsi="Times New Roman" w:cs="Times New Roman"/>
          <w:sz w:val="28"/>
          <w:szCs w:val="28"/>
        </w:rPr>
        <w:t>Ambulatora ārstniecības iestāde vai tās struktūrvienība, kas veselības aprūpes pakalpojumus</w:t>
      </w:r>
      <w:r w:rsidRPr="008D73E0">
        <w:rPr>
          <w:rFonts w:ascii="Times New Roman" w:eastAsia="Times New Roman" w:hAnsi="Times New Roman" w:cs="Times New Roman"/>
          <w:sz w:val="28"/>
          <w:szCs w:val="28"/>
        </w:rPr>
        <w:t xml:space="preserve"> sniedz attālināti</w:t>
      </w:r>
      <w:r w:rsidR="00BA4072" w:rsidRPr="008D73E0">
        <w:rPr>
          <w:rFonts w:ascii="Times New Roman" w:eastAsia="Times New Roman" w:hAnsi="Times New Roman" w:cs="Times New Roman"/>
          <w:sz w:val="28"/>
          <w:szCs w:val="28"/>
        </w:rPr>
        <w:t>, izmantojot informācijas un komunikācijas tehnoloģijas</w:t>
      </w:r>
      <w:r w:rsidR="000A1D6C" w:rsidRPr="008D73E0">
        <w:rPr>
          <w:rFonts w:ascii="Times New Roman" w:eastAsia="Times New Roman" w:hAnsi="Times New Roman" w:cs="Times New Roman"/>
          <w:sz w:val="28"/>
          <w:szCs w:val="28"/>
        </w:rPr>
        <w:t xml:space="preserve"> (telemedicīna)</w:t>
      </w:r>
      <w:r w:rsidRPr="008D73E0">
        <w:rPr>
          <w:rFonts w:ascii="Times New Roman" w:eastAsia="Times New Roman" w:hAnsi="Times New Roman" w:cs="Times New Roman"/>
          <w:sz w:val="28"/>
          <w:szCs w:val="28"/>
        </w:rPr>
        <w:t>, atbilst šo noteikumu 3., 6., 7., 8.,</w:t>
      </w:r>
      <w:r w:rsidR="00606202" w:rsidRPr="008D73E0">
        <w:rPr>
          <w:rFonts w:ascii="Times New Roman" w:eastAsia="Times New Roman" w:hAnsi="Times New Roman" w:cs="Times New Roman"/>
          <w:sz w:val="28"/>
          <w:szCs w:val="28"/>
        </w:rPr>
        <w:t xml:space="preserve"> </w:t>
      </w:r>
      <w:r w:rsidRPr="008D73E0">
        <w:rPr>
          <w:rFonts w:ascii="Times New Roman" w:eastAsia="Times New Roman" w:hAnsi="Times New Roman" w:cs="Times New Roman"/>
          <w:sz w:val="28"/>
          <w:szCs w:val="28"/>
        </w:rPr>
        <w:t>16., 17.,</w:t>
      </w:r>
      <w:r w:rsidR="00606202" w:rsidRPr="008D73E0">
        <w:rPr>
          <w:rFonts w:ascii="Times New Roman" w:eastAsia="Times New Roman" w:hAnsi="Times New Roman" w:cs="Times New Roman"/>
          <w:sz w:val="28"/>
          <w:szCs w:val="28"/>
        </w:rPr>
        <w:t xml:space="preserve"> </w:t>
      </w:r>
      <w:r w:rsidRPr="008D73E0">
        <w:rPr>
          <w:rFonts w:ascii="Times New Roman" w:eastAsia="Times New Roman" w:hAnsi="Times New Roman" w:cs="Times New Roman"/>
          <w:sz w:val="28"/>
          <w:szCs w:val="28"/>
        </w:rPr>
        <w:t>18. un 19.</w:t>
      </w:r>
      <w:r w:rsidR="00606202" w:rsidRPr="008D73E0">
        <w:rPr>
          <w:rFonts w:ascii="Times New Roman" w:eastAsia="Times New Roman" w:hAnsi="Times New Roman" w:cs="Times New Roman"/>
          <w:sz w:val="28"/>
          <w:szCs w:val="28"/>
        </w:rPr>
        <w:t> </w:t>
      </w:r>
      <w:r w:rsidRPr="008D73E0">
        <w:rPr>
          <w:rFonts w:ascii="Times New Roman" w:eastAsia="Times New Roman" w:hAnsi="Times New Roman" w:cs="Times New Roman"/>
          <w:sz w:val="28"/>
          <w:szCs w:val="28"/>
        </w:rPr>
        <w:t>punktā noteiktajām vispārīgajām prasībām ārstniecības iestādēm, kā arī</w:t>
      </w:r>
      <w:r w:rsidR="00006F5E">
        <w:rPr>
          <w:rFonts w:ascii="Times New Roman" w:eastAsia="Times New Roman" w:hAnsi="Times New Roman" w:cs="Times New Roman"/>
          <w:sz w:val="28"/>
          <w:szCs w:val="28"/>
        </w:rPr>
        <w:t>:</w:t>
      </w:r>
    </w:p>
    <w:p w14:paraId="1E60ED48" w14:textId="617C939F" w:rsidR="00137EB5" w:rsidRPr="008D73E0" w:rsidRDefault="00137EB5" w:rsidP="00137EB5">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8D73E0">
        <w:rPr>
          <w:rFonts w:ascii="Times New Roman" w:eastAsia="Times New Roman" w:hAnsi="Times New Roman" w:cs="Times New Roman"/>
          <w:sz w:val="28"/>
          <w:szCs w:val="28"/>
        </w:rPr>
        <w:t>4.</w:t>
      </w:r>
      <w:r w:rsidRPr="008D73E0">
        <w:rPr>
          <w:rFonts w:ascii="Times New Roman" w:eastAsia="Times New Roman" w:hAnsi="Times New Roman" w:cs="Times New Roman"/>
          <w:sz w:val="28"/>
          <w:szCs w:val="28"/>
          <w:vertAlign w:val="superscript"/>
        </w:rPr>
        <w:t>3</w:t>
      </w:r>
      <w:r w:rsidRPr="008D73E0">
        <w:rPr>
          <w:rFonts w:ascii="Times New Roman" w:eastAsia="Times New Roman" w:hAnsi="Times New Roman" w:cs="Times New Roman"/>
          <w:sz w:val="28"/>
          <w:szCs w:val="28"/>
        </w:rPr>
        <w:t> 1. ir aprīkota tā, lai nodrošinātu medicīnisk</w:t>
      </w:r>
      <w:r w:rsidR="00606202" w:rsidRPr="008D73E0">
        <w:rPr>
          <w:rFonts w:ascii="Times New Roman" w:eastAsia="Times New Roman" w:hAnsi="Times New Roman" w:cs="Times New Roman"/>
          <w:sz w:val="28"/>
          <w:szCs w:val="28"/>
        </w:rPr>
        <w:t>o</w:t>
      </w:r>
      <w:r w:rsidRPr="008D73E0">
        <w:rPr>
          <w:rFonts w:ascii="Times New Roman" w:eastAsia="Times New Roman" w:hAnsi="Times New Roman" w:cs="Times New Roman"/>
          <w:sz w:val="28"/>
          <w:szCs w:val="28"/>
        </w:rPr>
        <w:t xml:space="preserve"> datu un informācijas drošu pārsūtīšanu un uzglabāšanu teksta, skaņu, attēlu vai citā formātā;</w:t>
      </w:r>
    </w:p>
    <w:p w14:paraId="7B213BB9" w14:textId="12F0167D" w:rsidR="00BA4072" w:rsidRPr="008D73E0" w:rsidRDefault="00137EB5" w:rsidP="00137EB5">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8D73E0">
        <w:rPr>
          <w:rFonts w:ascii="Times New Roman" w:eastAsia="Times New Roman" w:hAnsi="Times New Roman" w:cs="Times New Roman"/>
          <w:sz w:val="28"/>
          <w:szCs w:val="28"/>
        </w:rPr>
        <w:t>4.</w:t>
      </w:r>
      <w:r w:rsidRPr="008D73E0">
        <w:rPr>
          <w:rFonts w:ascii="Times New Roman" w:eastAsia="Times New Roman" w:hAnsi="Times New Roman" w:cs="Times New Roman"/>
          <w:sz w:val="28"/>
          <w:szCs w:val="28"/>
          <w:vertAlign w:val="superscript"/>
        </w:rPr>
        <w:t>3 </w:t>
      </w:r>
      <w:r w:rsidRPr="008D73E0">
        <w:rPr>
          <w:rFonts w:ascii="Times New Roman" w:eastAsia="Times New Roman" w:hAnsi="Times New Roman" w:cs="Times New Roman"/>
          <w:sz w:val="28"/>
          <w:szCs w:val="28"/>
        </w:rPr>
        <w:t> 2. n</w:t>
      </w:r>
      <w:r w:rsidR="00BA4072" w:rsidRPr="008D73E0">
        <w:rPr>
          <w:rFonts w:ascii="Times New Roman" w:eastAsia="Times New Roman" w:hAnsi="Times New Roman" w:cs="Times New Roman"/>
          <w:sz w:val="28"/>
          <w:szCs w:val="28"/>
        </w:rPr>
        <w:t xml:space="preserve">odrošina tās tīmekļvietnē un ārstniecības iestāžu reģistrā informāciju par </w:t>
      </w:r>
      <w:r w:rsidR="00606202" w:rsidRPr="008D73E0">
        <w:rPr>
          <w:rFonts w:ascii="Times New Roman" w:eastAsia="Times New Roman" w:hAnsi="Times New Roman" w:cs="Times New Roman"/>
          <w:sz w:val="28"/>
          <w:szCs w:val="28"/>
        </w:rPr>
        <w:t xml:space="preserve">attālināta veselības aprūpes pakalpojuma sniegšanā </w:t>
      </w:r>
      <w:r w:rsidR="00BA4072" w:rsidRPr="008D73E0">
        <w:rPr>
          <w:rFonts w:ascii="Times New Roman" w:eastAsia="Times New Roman" w:hAnsi="Times New Roman" w:cs="Times New Roman"/>
          <w:sz w:val="28"/>
          <w:szCs w:val="28"/>
        </w:rPr>
        <w:t>komunikācijai ar pacientu izmantojamo kanālu (platformu)</w:t>
      </w:r>
      <w:r w:rsidRPr="008D73E0">
        <w:rPr>
          <w:rFonts w:ascii="Times New Roman" w:eastAsia="Times New Roman" w:hAnsi="Times New Roman" w:cs="Times New Roman"/>
          <w:sz w:val="28"/>
          <w:szCs w:val="28"/>
        </w:rPr>
        <w:t>;</w:t>
      </w:r>
    </w:p>
    <w:p w14:paraId="164BEDED" w14:textId="1ACDDCAC" w:rsidR="00BA4072" w:rsidRPr="008D73E0" w:rsidRDefault="00137EB5" w:rsidP="00137EB5">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8D73E0">
        <w:rPr>
          <w:rFonts w:ascii="Times New Roman" w:eastAsia="Times New Roman" w:hAnsi="Times New Roman" w:cs="Times New Roman"/>
          <w:sz w:val="28"/>
          <w:szCs w:val="28"/>
        </w:rPr>
        <w:t>4.</w:t>
      </w:r>
      <w:r w:rsidRPr="008D73E0">
        <w:rPr>
          <w:rFonts w:ascii="Times New Roman" w:eastAsia="Times New Roman" w:hAnsi="Times New Roman" w:cs="Times New Roman"/>
          <w:sz w:val="28"/>
          <w:szCs w:val="28"/>
          <w:vertAlign w:val="superscript"/>
        </w:rPr>
        <w:t>3</w:t>
      </w:r>
      <w:r w:rsidRPr="008D73E0">
        <w:rPr>
          <w:rFonts w:ascii="Times New Roman" w:eastAsia="Times New Roman" w:hAnsi="Times New Roman" w:cs="Times New Roman"/>
          <w:sz w:val="28"/>
          <w:szCs w:val="28"/>
        </w:rPr>
        <w:t> 3. </w:t>
      </w:r>
      <w:r w:rsidR="00BA4072" w:rsidRPr="008D73E0">
        <w:rPr>
          <w:rFonts w:ascii="Times New Roman" w:eastAsia="Times New Roman" w:hAnsi="Times New Roman" w:cs="Times New Roman"/>
          <w:sz w:val="28"/>
          <w:szCs w:val="28"/>
        </w:rPr>
        <w:t xml:space="preserve">pirms attālināta veselības aprūpes pakalpojuma sniegšanas nodrošina pacienta identifikāciju, izmantojot </w:t>
      </w:r>
      <w:r w:rsidR="006E6845" w:rsidRPr="006E6845">
        <w:rPr>
          <w:rFonts w:ascii="Times New Roman" w:eastAsia="Times New Roman" w:hAnsi="Times New Roman" w:cs="Times New Roman"/>
          <w:sz w:val="28"/>
          <w:szCs w:val="28"/>
        </w:rPr>
        <w:t>kvalificētus elektroniskās identifikācijas līdzekļus</w:t>
      </w:r>
      <w:r w:rsidR="00BA4072" w:rsidRPr="008D73E0">
        <w:rPr>
          <w:rFonts w:ascii="Times New Roman" w:eastAsia="Times New Roman" w:hAnsi="Times New Roman" w:cs="Times New Roman"/>
          <w:sz w:val="28"/>
          <w:szCs w:val="28"/>
        </w:rPr>
        <w:t>.</w:t>
      </w:r>
      <w:r w:rsidR="006C6186" w:rsidRPr="008D73E0">
        <w:rPr>
          <w:rFonts w:ascii="Times New Roman" w:eastAsia="Times New Roman" w:hAnsi="Times New Roman" w:cs="Times New Roman"/>
          <w:sz w:val="28"/>
          <w:szCs w:val="28"/>
        </w:rPr>
        <w:t>”.</w:t>
      </w:r>
    </w:p>
    <w:p w14:paraId="77E5EF3A" w14:textId="77777777" w:rsidR="00403CAF" w:rsidRPr="008D73E0" w:rsidRDefault="00403CAF" w:rsidP="00606202">
      <w:pPr>
        <w:spacing w:after="0" w:line="240" w:lineRule="auto"/>
        <w:jc w:val="both"/>
        <w:rPr>
          <w:rFonts w:ascii="Times New Roman" w:eastAsia="Calibri" w:hAnsi="Times New Roman" w:cs="Times New Roman"/>
          <w:sz w:val="28"/>
          <w:szCs w:val="28"/>
        </w:rPr>
      </w:pPr>
    </w:p>
    <w:p w14:paraId="66381AAA" w14:textId="0D4B62F6" w:rsidR="00886BC3" w:rsidRPr="008D73E0" w:rsidRDefault="00CD7F78" w:rsidP="00886BC3">
      <w:pPr>
        <w:spacing w:after="0" w:line="240" w:lineRule="auto"/>
        <w:ind w:firstLine="720"/>
        <w:jc w:val="both"/>
        <w:rPr>
          <w:rFonts w:ascii="Times New Roman" w:eastAsia="Calibri" w:hAnsi="Times New Roman" w:cs="Times New Roman"/>
          <w:sz w:val="28"/>
          <w:szCs w:val="28"/>
        </w:rPr>
      </w:pPr>
      <w:r w:rsidRPr="008D73E0">
        <w:rPr>
          <w:rFonts w:ascii="Times New Roman" w:eastAsia="Calibri" w:hAnsi="Times New Roman" w:cs="Times New Roman"/>
          <w:sz w:val="28"/>
          <w:szCs w:val="28"/>
        </w:rPr>
        <w:t>2. </w:t>
      </w:r>
      <w:r w:rsidR="00886BC3" w:rsidRPr="008D73E0">
        <w:rPr>
          <w:rFonts w:ascii="Times New Roman" w:eastAsia="Calibri" w:hAnsi="Times New Roman" w:cs="Times New Roman"/>
          <w:sz w:val="28"/>
          <w:szCs w:val="28"/>
        </w:rPr>
        <w:t>Izteikt 11.</w:t>
      </w:r>
      <w:r w:rsidR="00006F5E" w:rsidRPr="008D73E0">
        <w:rPr>
          <w:rFonts w:ascii="Times New Roman" w:eastAsia="Times New Roman" w:hAnsi="Times New Roman" w:cs="Times New Roman"/>
          <w:sz w:val="28"/>
          <w:szCs w:val="20"/>
        </w:rPr>
        <w:t> </w:t>
      </w:r>
      <w:r w:rsidR="00886BC3" w:rsidRPr="008D73E0">
        <w:rPr>
          <w:rFonts w:ascii="Times New Roman" w:eastAsia="Calibri" w:hAnsi="Times New Roman" w:cs="Times New Roman"/>
          <w:sz w:val="28"/>
          <w:szCs w:val="28"/>
        </w:rPr>
        <w:t>punktu šādā redakcijā:</w:t>
      </w:r>
    </w:p>
    <w:p w14:paraId="17527920" w14:textId="2DD6B3DE" w:rsidR="00AB5CED" w:rsidRPr="008D73E0" w:rsidRDefault="00886BC3" w:rsidP="00886BC3">
      <w:pPr>
        <w:spacing w:after="0" w:line="240" w:lineRule="auto"/>
        <w:ind w:firstLine="720"/>
        <w:jc w:val="both"/>
        <w:rPr>
          <w:rFonts w:ascii="Times New Roman" w:eastAsia="Calibri" w:hAnsi="Times New Roman" w:cs="Times New Roman"/>
          <w:sz w:val="28"/>
          <w:szCs w:val="28"/>
        </w:rPr>
      </w:pPr>
      <w:r w:rsidRPr="008D73E0">
        <w:rPr>
          <w:rFonts w:ascii="Times New Roman" w:eastAsia="Calibri" w:hAnsi="Times New Roman" w:cs="Times New Roman"/>
          <w:sz w:val="28"/>
          <w:szCs w:val="28"/>
        </w:rPr>
        <w:t>“11.</w:t>
      </w:r>
      <w:r w:rsidR="00006F5E" w:rsidRPr="008D73E0">
        <w:rPr>
          <w:rFonts w:ascii="Times New Roman" w:eastAsia="Times New Roman" w:hAnsi="Times New Roman" w:cs="Times New Roman"/>
          <w:sz w:val="28"/>
          <w:szCs w:val="20"/>
        </w:rPr>
        <w:t> </w:t>
      </w:r>
      <w:r w:rsidRPr="008D73E0">
        <w:rPr>
          <w:rFonts w:ascii="Times New Roman" w:eastAsia="Calibri" w:hAnsi="Times New Roman" w:cs="Times New Roman"/>
          <w:sz w:val="28"/>
          <w:szCs w:val="28"/>
        </w:rPr>
        <w:t>Ārstniecības iestādei, kas veic medicīniski radioloģiskās procedūras vai medicīnisko apstarošanu, ir licence darbībām ar jonizējošā starojuma avotiem, kas izsniegta saskaņā ar normatīvajiem aktiem par kārtību, kādā licencē un reģistrē darbības ar jonizējošā starojuma avotiem.”.</w:t>
      </w:r>
    </w:p>
    <w:p w14:paraId="1FC81ED6" w14:textId="77777777" w:rsidR="00886BC3" w:rsidRPr="008D73E0" w:rsidRDefault="00886BC3" w:rsidP="00886BC3">
      <w:pPr>
        <w:spacing w:after="0" w:line="240" w:lineRule="auto"/>
        <w:ind w:firstLine="720"/>
        <w:jc w:val="both"/>
        <w:rPr>
          <w:rFonts w:ascii="Times New Roman" w:hAnsi="Times New Roman" w:cs="Times New Roman"/>
          <w:sz w:val="28"/>
          <w:szCs w:val="28"/>
        </w:rPr>
      </w:pPr>
    </w:p>
    <w:p w14:paraId="55454173" w14:textId="063F7749" w:rsidR="00FA3A23" w:rsidRPr="008D73E0" w:rsidRDefault="0070476C" w:rsidP="00FA3A23">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3. </w:t>
      </w:r>
      <w:r w:rsidR="00FA3A23" w:rsidRPr="008D73E0">
        <w:rPr>
          <w:rFonts w:ascii="Times New Roman" w:hAnsi="Times New Roman" w:cs="Times New Roman"/>
          <w:sz w:val="28"/>
          <w:szCs w:val="28"/>
        </w:rPr>
        <w:t>Izteikt 17.</w:t>
      </w:r>
      <w:r w:rsidR="00006F5E" w:rsidRPr="008D73E0">
        <w:rPr>
          <w:rFonts w:ascii="Times New Roman" w:eastAsia="Times New Roman" w:hAnsi="Times New Roman" w:cs="Times New Roman"/>
          <w:sz w:val="28"/>
          <w:szCs w:val="20"/>
        </w:rPr>
        <w:t> </w:t>
      </w:r>
      <w:r w:rsidR="00FA3A23" w:rsidRPr="008D73E0">
        <w:rPr>
          <w:rFonts w:ascii="Times New Roman" w:hAnsi="Times New Roman" w:cs="Times New Roman"/>
          <w:sz w:val="28"/>
          <w:szCs w:val="28"/>
        </w:rPr>
        <w:t>punkta ievaddaļu šādā redakcijā:</w:t>
      </w:r>
    </w:p>
    <w:p w14:paraId="144C643B" w14:textId="27D911F5" w:rsidR="00AB5CED" w:rsidRPr="008D73E0" w:rsidRDefault="00FA3A23" w:rsidP="00FA3A23">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lastRenderedPageBreak/>
        <w:t>“17.</w:t>
      </w:r>
      <w:r w:rsidR="00006F5E" w:rsidRPr="008D73E0">
        <w:rPr>
          <w:rFonts w:ascii="Times New Roman" w:eastAsia="Times New Roman" w:hAnsi="Times New Roman" w:cs="Times New Roman"/>
          <w:sz w:val="28"/>
          <w:szCs w:val="20"/>
        </w:rPr>
        <w:t> </w:t>
      </w:r>
      <w:r w:rsidRPr="008D73E0">
        <w:rPr>
          <w:rFonts w:ascii="Times New Roman" w:hAnsi="Times New Roman" w:cs="Times New Roman"/>
          <w:sz w:val="28"/>
          <w:szCs w:val="28"/>
        </w:rPr>
        <w:t>Lai nodrošinātu kvalitatīvus un pacientiem drošus ārstniecības pakalpojumus, ārstniecības iestāde veic savu sniegto pakalpojumu analīzi, kvalitātes novērtēšanu un pilnveidošanu, tai skaitā veicot vismaz šādus pasākumus:”.</w:t>
      </w:r>
    </w:p>
    <w:p w14:paraId="14C669F6" w14:textId="77777777" w:rsidR="00FA3A23" w:rsidRPr="008D73E0" w:rsidRDefault="00FA3A23" w:rsidP="00FA3A23">
      <w:pPr>
        <w:spacing w:after="0" w:line="240" w:lineRule="auto"/>
        <w:ind w:firstLine="720"/>
        <w:jc w:val="both"/>
        <w:rPr>
          <w:rFonts w:ascii="Times New Roman" w:hAnsi="Times New Roman" w:cs="Times New Roman"/>
          <w:sz w:val="28"/>
          <w:szCs w:val="28"/>
        </w:rPr>
      </w:pPr>
    </w:p>
    <w:p w14:paraId="0BF33459" w14:textId="0C2BFD52" w:rsidR="00D94840" w:rsidRPr="008D73E0" w:rsidRDefault="00CD7F78" w:rsidP="00D94840">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4. </w:t>
      </w:r>
      <w:r w:rsidR="00AB5CED" w:rsidRPr="008D73E0">
        <w:rPr>
          <w:rFonts w:ascii="Times New Roman" w:hAnsi="Times New Roman" w:cs="Times New Roman"/>
          <w:sz w:val="28"/>
          <w:szCs w:val="28"/>
        </w:rPr>
        <w:t>Izteikt 17.8., 17.9. un 17.10. apakšpunktu šādā redakcijā:</w:t>
      </w:r>
      <w:r w:rsidR="003B074C" w:rsidRPr="008D73E0">
        <w:rPr>
          <w:rFonts w:ascii="Times New Roman" w:hAnsi="Times New Roman" w:cs="Times New Roman"/>
          <w:sz w:val="28"/>
          <w:szCs w:val="28"/>
        </w:rPr>
        <w:t xml:space="preserve"> </w:t>
      </w:r>
    </w:p>
    <w:p w14:paraId="180A8BA0" w14:textId="22B449E9" w:rsidR="00B124E6" w:rsidRPr="008D73E0" w:rsidRDefault="00AB5CED" w:rsidP="00AB5CED">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w:t>
      </w:r>
      <w:r w:rsidR="007B155E" w:rsidRPr="008D73E0">
        <w:rPr>
          <w:rFonts w:ascii="Times New Roman" w:hAnsi="Times New Roman" w:cs="Times New Roman"/>
          <w:sz w:val="28"/>
          <w:szCs w:val="28"/>
        </w:rPr>
        <w:t>17.8.</w:t>
      </w:r>
      <w:r w:rsidR="00006F5E" w:rsidRPr="008D73E0">
        <w:rPr>
          <w:rFonts w:ascii="Times New Roman" w:eastAsia="Times New Roman" w:hAnsi="Times New Roman" w:cs="Times New Roman"/>
          <w:sz w:val="28"/>
          <w:szCs w:val="20"/>
        </w:rPr>
        <w:t> </w:t>
      </w:r>
      <w:r w:rsidR="007B155E" w:rsidRPr="008D73E0">
        <w:rPr>
          <w:rFonts w:ascii="Times New Roman" w:hAnsi="Times New Roman" w:cs="Times New Roman"/>
          <w:sz w:val="28"/>
          <w:szCs w:val="28"/>
        </w:rPr>
        <w:t>ievieš un uztur pacientu sūdzību un ierosinājumu analīzes sistēmu, tai skaitā analizē Veselības inspekcijai adresētos pacientu un viņu pārstāvju iesniegumus par veselības aprūpes kvalitāti, ētikas un saskarsmes jautājumiem, higiēnas prasību ievērošanu</w:t>
      </w:r>
      <w:r w:rsidR="00B124E6" w:rsidRPr="008D73E0">
        <w:rPr>
          <w:rFonts w:ascii="Times New Roman" w:hAnsi="Times New Roman" w:cs="Times New Roman"/>
          <w:sz w:val="28"/>
          <w:szCs w:val="28"/>
        </w:rPr>
        <w:t>;</w:t>
      </w:r>
    </w:p>
    <w:p w14:paraId="679B4540" w14:textId="61A6F3AF" w:rsidR="00B124E6" w:rsidRPr="008D73E0" w:rsidRDefault="00B124E6" w:rsidP="00E1502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17.9.</w:t>
      </w:r>
      <w:r w:rsidR="00006F5E" w:rsidRPr="008D73E0">
        <w:rPr>
          <w:rFonts w:ascii="Times New Roman" w:eastAsia="Times New Roman" w:hAnsi="Times New Roman" w:cs="Times New Roman"/>
          <w:sz w:val="28"/>
          <w:szCs w:val="20"/>
        </w:rPr>
        <w:t> </w:t>
      </w:r>
      <w:r w:rsidRPr="008D73E0">
        <w:rPr>
          <w:rFonts w:ascii="Times New Roman" w:hAnsi="Times New Roman" w:cs="Times New Roman"/>
          <w:sz w:val="28"/>
          <w:szCs w:val="28"/>
        </w:rPr>
        <w:t>nodrošina sniegto ārstniecības pakalpojumu</w:t>
      </w:r>
      <w:r w:rsidR="00C53D7B" w:rsidRPr="008D73E0">
        <w:rPr>
          <w:rFonts w:ascii="Times New Roman" w:hAnsi="Times New Roman" w:cs="Times New Roman"/>
          <w:sz w:val="28"/>
          <w:szCs w:val="28"/>
        </w:rPr>
        <w:t xml:space="preserve"> un to</w:t>
      </w:r>
      <w:r w:rsidRPr="008D73E0">
        <w:rPr>
          <w:rFonts w:ascii="Times New Roman" w:hAnsi="Times New Roman" w:cs="Times New Roman"/>
          <w:sz w:val="28"/>
          <w:szCs w:val="28"/>
        </w:rPr>
        <w:t xml:space="preserve"> rezultātu analīzi</w:t>
      </w:r>
      <w:r w:rsidR="00C53D7B" w:rsidRPr="008D73E0">
        <w:rPr>
          <w:rFonts w:ascii="Times New Roman" w:hAnsi="Times New Roman" w:cs="Times New Roman"/>
          <w:sz w:val="28"/>
          <w:szCs w:val="28"/>
        </w:rPr>
        <w:t>, identificē un īsteno nepieciešamos uzlabojumus</w:t>
      </w:r>
      <w:r w:rsidR="00533598" w:rsidRPr="008D73E0">
        <w:rPr>
          <w:rFonts w:ascii="Times New Roman" w:hAnsi="Times New Roman" w:cs="Times New Roman"/>
          <w:sz w:val="28"/>
          <w:szCs w:val="28"/>
        </w:rPr>
        <w:t>, tai skaitā</w:t>
      </w:r>
      <w:r w:rsidR="00E91AE8" w:rsidRPr="008D73E0">
        <w:rPr>
          <w:rFonts w:ascii="Times New Roman" w:hAnsi="Times New Roman" w:cs="Times New Roman"/>
          <w:sz w:val="28"/>
          <w:szCs w:val="28"/>
        </w:rPr>
        <w:t>:</w:t>
      </w:r>
    </w:p>
    <w:p w14:paraId="441BA4ED" w14:textId="3ADE343F" w:rsidR="00E91AE8" w:rsidRPr="008D73E0" w:rsidRDefault="00E91AE8" w:rsidP="00E91AE8">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17.9.1. reģistrē un veic ar ārstniecību saistīto komplikāciju analīzi;</w:t>
      </w:r>
    </w:p>
    <w:p w14:paraId="7392EF80" w14:textId="79871D6A" w:rsidR="00E91AE8" w:rsidRPr="008D73E0" w:rsidRDefault="00E91AE8" w:rsidP="00E91AE8">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17.9.2. reģistrē un veic ar veselības aprūpi saistīto infekciju gadījumu analīzi;</w:t>
      </w:r>
    </w:p>
    <w:p w14:paraId="66FAEA19" w14:textId="0BB40240" w:rsidR="00E91AE8" w:rsidRPr="008D73E0" w:rsidRDefault="00E91AE8" w:rsidP="00E91AE8">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17.9.3. veic mirušo pacientu gadījumu analīzi;</w:t>
      </w:r>
    </w:p>
    <w:p w14:paraId="42F3B0CD" w14:textId="52E25E34" w:rsidR="00E91AE8" w:rsidRPr="008D73E0" w:rsidRDefault="00E91AE8" w:rsidP="00E91AE8">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17.9.4. veic ārstniecības rezultatīvo rādītāju un indikatoru analīzi;</w:t>
      </w:r>
    </w:p>
    <w:p w14:paraId="0EB673C7" w14:textId="48B2E9A0" w:rsidR="00F329B8" w:rsidRPr="008D73E0" w:rsidRDefault="00F329B8" w:rsidP="00E1502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17.9.5.</w:t>
      </w:r>
      <w:r w:rsidR="00006F5E" w:rsidRPr="008D73E0">
        <w:rPr>
          <w:rFonts w:ascii="Times New Roman" w:eastAsia="Times New Roman" w:hAnsi="Times New Roman" w:cs="Times New Roman"/>
          <w:sz w:val="28"/>
          <w:szCs w:val="20"/>
        </w:rPr>
        <w:t> </w:t>
      </w:r>
      <w:r w:rsidRPr="008D73E0">
        <w:rPr>
          <w:rFonts w:ascii="Times New Roman" w:hAnsi="Times New Roman" w:cs="Times New Roman"/>
          <w:sz w:val="28"/>
          <w:szCs w:val="28"/>
        </w:rPr>
        <w:t>atbilstoši sniegto pakalpojumu specifikai regulāri veic pašnovērtējumu par šajos noteikumos noteikto prasību izpildi, tai skaitā šo noteikumu 17.</w:t>
      </w:r>
      <w:r w:rsidR="001B0424" w:rsidRPr="008D73E0">
        <w:rPr>
          <w:rFonts w:ascii="Times New Roman" w:hAnsi="Times New Roman" w:cs="Times New Roman"/>
          <w:sz w:val="28"/>
          <w:szCs w:val="28"/>
        </w:rPr>
        <w:t> </w:t>
      </w:r>
      <w:r w:rsidRPr="008D73E0">
        <w:rPr>
          <w:rFonts w:ascii="Times New Roman" w:hAnsi="Times New Roman" w:cs="Times New Roman"/>
          <w:sz w:val="28"/>
          <w:szCs w:val="28"/>
        </w:rPr>
        <w:t>punktā minēto pasākumu īstenošanu saskaņā ar Slimību profilakses un kontroles centra izstrādātajiem ieteikumiem. Stacionārās ārstniecības iestādes un neatliekamās medicīniskās palīdzības iestādes iesniedz pašnovērtējumu par obligāto prasību izpildi Veselības inspekcijai ne retāk kā reizi trijos gados, bet ambulatorās iestādes – ne retāk kā reizi 5 gados;</w:t>
      </w:r>
    </w:p>
    <w:p w14:paraId="4ABC9712" w14:textId="149BB36F" w:rsidR="00B124E6" w:rsidRPr="008D73E0" w:rsidRDefault="00B124E6" w:rsidP="00E1502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17.10.</w:t>
      </w:r>
      <w:r w:rsidR="00006F5E" w:rsidRPr="008D73E0">
        <w:rPr>
          <w:rFonts w:ascii="Times New Roman" w:eastAsia="Times New Roman" w:hAnsi="Times New Roman" w:cs="Times New Roman"/>
          <w:sz w:val="28"/>
          <w:szCs w:val="20"/>
        </w:rPr>
        <w:t> </w:t>
      </w:r>
      <w:r w:rsidRPr="008D73E0">
        <w:rPr>
          <w:rFonts w:ascii="Times New Roman" w:hAnsi="Times New Roman" w:cs="Times New Roman"/>
          <w:sz w:val="28"/>
          <w:szCs w:val="28"/>
        </w:rPr>
        <w:t>regulāri veic pacientu aptauju</w:t>
      </w:r>
      <w:r w:rsidR="00CA1BD2" w:rsidRPr="008D73E0">
        <w:rPr>
          <w:rFonts w:ascii="Times New Roman" w:hAnsi="Times New Roman" w:cs="Times New Roman"/>
          <w:sz w:val="28"/>
          <w:szCs w:val="28"/>
        </w:rPr>
        <w:t xml:space="preserve"> vai pacientu pieredzes mērījumus</w:t>
      </w:r>
      <w:r w:rsidRPr="008D73E0">
        <w:rPr>
          <w:rFonts w:ascii="Times New Roman" w:hAnsi="Times New Roman" w:cs="Times New Roman"/>
          <w:sz w:val="28"/>
          <w:szCs w:val="28"/>
        </w:rPr>
        <w:t xml:space="preserve"> par sniegtajiem veselības aprūpes pakalpojumiem.</w:t>
      </w:r>
      <w:r w:rsidR="00AB5CED" w:rsidRPr="008D73E0">
        <w:rPr>
          <w:rFonts w:ascii="Times New Roman" w:hAnsi="Times New Roman" w:cs="Times New Roman"/>
          <w:sz w:val="28"/>
          <w:szCs w:val="28"/>
        </w:rPr>
        <w:t>”.</w:t>
      </w:r>
    </w:p>
    <w:p w14:paraId="019DA0DD" w14:textId="1730F356" w:rsidR="004E1A68" w:rsidRPr="008D73E0" w:rsidRDefault="004E1A68" w:rsidP="00E15021">
      <w:pPr>
        <w:spacing w:after="0" w:line="240" w:lineRule="auto"/>
        <w:ind w:firstLine="720"/>
        <w:jc w:val="both"/>
        <w:rPr>
          <w:rFonts w:ascii="Times New Roman" w:hAnsi="Times New Roman" w:cs="Times New Roman"/>
          <w:sz w:val="28"/>
          <w:szCs w:val="28"/>
        </w:rPr>
      </w:pPr>
    </w:p>
    <w:p w14:paraId="6A668E5D" w14:textId="0D34F08F" w:rsidR="004E1A68" w:rsidRPr="008D73E0" w:rsidRDefault="0070476C" w:rsidP="004E1A68">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5. </w:t>
      </w:r>
      <w:r w:rsidR="004E1A68" w:rsidRPr="008D73E0">
        <w:rPr>
          <w:rFonts w:ascii="Times New Roman" w:hAnsi="Times New Roman" w:cs="Times New Roman"/>
          <w:sz w:val="28"/>
          <w:szCs w:val="28"/>
        </w:rPr>
        <w:t>Izteikt 26.1.</w:t>
      </w:r>
      <w:r w:rsidR="00CA7A9C" w:rsidRPr="008D73E0">
        <w:rPr>
          <w:rFonts w:ascii="Times New Roman" w:hAnsi="Times New Roman" w:cs="Times New Roman"/>
          <w:sz w:val="28"/>
          <w:szCs w:val="28"/>
        </w:rPr>
        <w:t> </w:t>
      </w:r>
      <w:r w:rsidR="004E1A68" w:rsidRPr="008D73E0">
        <w:rPr>
          <w:rFonts w:ascii="Times New Roman" w:hAnsi="Times New Roman" w:cs="Times New Roman"/>
          <w:sz w:val="28"/>
          <w:szCs w:val="28"/>
        </w:rPr>
        <w:t>apakšpunktu šādā redakcijā:</w:t>
      </w:r>
    </w:p>
    <w:p w14:paraId="4BF3F4CC" w14:textId="343F6E69" w:rsidR="004E1A68" w:rsidRPr="008D73E0" w:rsidRDefault="004E1A68" w:rsidP="004E1A68">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“26.1. fonendoskops, pulsa oksimetrs, glikometrs;”</w:t>
      </w:r>
      <w:r w:rsidR="00006F5E">
        <w:rPr>
          <w:rFonts w:ascii="Times New Roman" w:hAnsi="Times New Roman" w:cs="Times New Roman"/>
          <w:sz w:val="28"/>
          <w:szCs w:val="28"/>
        </w:rPr>
        <w:t>.</w:t>
      </w:r>
    </w:p>
    <w:p w14:paraId="58454D3E" w14:textId="75B137A9" w:rsidR="00CA68F2" w:rsidRPr="008D73E0" w:rsidRDefault="00CA68F2" w:rsidP="0070476C">
      <w:pPr>
        <w:spacing w:after="0" w:line="240" w:lineRule="auto"/>
        <w:jc w:val="both"/>
        <w:rPr>
          <w:rFonts w:ascii="Times New Roman" w:hAnsi="Times New Roman" w:cs="Times New Roman"/>
          <w:sz w:val="28"/>
          <w:szCs w:val="28"/>
        </w:rPr>
      </w:pPr>
    </w:p>
    <w:p w14:paraId="01165D03" w14:textId="3A34C94D" w:rsidR="00CA68F2" w:rsidRPr="008D73E0" w:rsidRDefault="0070476C" w:rsidP="00CA68F2">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6. </w:t>
      </w:r>
      <w:r w:rsidR="00CA68F2" w:rsidRPr="008D73E0">
        <w:rPr>
          <w:rFonts w:ascii="Times New Roman" w:hAnsi="Times New Roman" w:cs="Times New Roman"/>
          <w:sz w:val="28"/>
          <w:szCs w:val="28"/>
        </w:rPr>
        <w:t>Izteikt 26.11.</w:t>
      </w:r>
      <w:r w:rsidR="0023224D" w:rsidRPr="008D73E0">
        <w:rPr>
          <w:rFonts w:ascii="Times New Roman" w:hAnsi="Times New Roman" w:cs="Times New Roman"/>
          <w:sz w:val="28"/>
          <w:szCs w:val="28"/>
        </w:rPr>
        <w:t> apakš</w:t>
      </w:r>
      <w:r w:rsidR="00CA68F2" w:rsidRPr="008D73E0">
        <w:rPr>
          <w:rFonts w:ascii="Times New Roman" w:hAnsi="Times New Roman" w:cs="Times New Roman"/>
          <w:sz w:val="28"/>
          <w:szCs w:val="28"/>
        </w:rPr>
        <w:t xml:space="preserve">punktu šādā redakcijā: </w:t>
      </w:r>
    </w:p>
    <w:p w14:paraId="2AB13D11" w14:textId="6C582983" w:rsidR="00CA68F2" w:rsidRPr="008D73E0" w:rsidRDefault="00CA68F2" w:rsidP="00CA68F2">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“26.11.</w:t>
      </w:r>
      <w:r w:rsidR="00BC5027" w:rsidRPr="008D73E0">
        <w:rPr>
          <w:rFonts w:ascii="Times New Roman" w:hAnsi="Times New Roman" w:cs="Times New Roman"/>
          <w:sz w:val="28"/>
          <w:szCs w:val="28"/>
        </w:rPr>
        <w:t> </w:t>
      </w:r>
      <w:r w:rsidRPr="008D73E0">
        <w:rPr>
          <w:rFonts w:ascii="Times New Roman" w:hAnsi="Times New Roman" w:cs="Times New Roman"/>
          <w:sz w:val="28"/>
          <w:szCs w:val="28"/>
        </w:rPr>
        <w:t>ierīces, kas nodrošina higiēniskā un pretepidēmiskā režīma pamatprasības, t.sk. ierīces darbinieku un pacientu individuālajai aizsardzībai”.</w:t>
      </w:r>
    </w:p>
    <w:p w14:paraId="48EE6B0A" w14:textId="7D8D3D30" w:rsidR="00643C18" w:rsidRPr="008D73E0" w:rsidRDefault="00643C18" w:rsidP="0070476C">
      <w:pPr>
        <w:spacing w:after="0" w:line="240" w:lineRule="auto"/>
        <w:jc w:val="both"/>
        <w:rPr>
          <w:rFonts w:ascii="Times New Roman" w:hAnsi="Times New Roman" w:cs="Times New Roman"/>
          <w:sz w:val="28"/>
          <w:szCs w:val="28"/>
        </w:rPr>
      </w:pPr>
    </w:p>
    <w:p w14:paraId="035B32AA" w14:textId="12AB2116" w:rsidR="00EA0439" w:rsidRPr="008D73E0" w:rsidRDefault="0070476C" w:rsidP="00EA0439">
      <w:pPr>
        <w:spacing w:after="0" w:line="240" w:lineRule="auto"/>
        <w:ind w:firstLine="720"/>
        <w:jc w:val="both"/>
        <w:rPr>
          <w:rFonts w:ascii="Times New Roman" w:hAnsi="Times New Roman" w:cs="Times New Roman"/>
          <w:sz w:val="28"/>
          <w:szCs w:val="28"/>
        </w:rPr>
      </w:pPr>
      <w:bookmarkStart w:id="3" w:name="_Hlk52443658"/>
      <w:r w:rsidRPr="008D73E0">
        <w:rPr>
          <w:rFonts w:ascii="Times New Roman" w:hAnsi="Times New Roman" w:cs="Times New Roman"/>
          <w:sz w:val="28"/>
          <w:szCs w:val="28"/>
        </w:rPr>
        <w:t>7</w:t>
      </w:r>
      <w:r w:rsidR="00CD7F78" w:rsidRPr="008D73E0">
        <w:rPr>
          <w:rFonts w:ascii="Times New Roman" w:hAnsi="Times New Roman" w:cs="Times New Roman"/>
          <w:sz w:val="28"/>
          <w:szCs w:val="28"/>
        </w:rPr>
        <w:t>. </w:t>
      </w:r>
      <w:r w:rsidR="00EA0439" w:rsidRPr="008D73E0">
        <w:rPr>
          <w:rFonts w:ascii="Times New Roman" w:hAnsi="Times New Roman" w:cs="Times New Roman"/>
          <w:sz w:val="28"/>
          <w:szCs w:val="28"/>
        </w:rPr>
        <w:t xml:space="preserve">Papildināt noteikumus ar </w:t>
      </w:r>
      <w:bookmarkStart w:id="4" w:name="_Hlk57619356"/>
      <w:r w:rsidR="00EA0439" w:rsidRPr="008D73E0">
        <w:rPr>
          <w:rFonts w:ascii="Times New Roman" w:hAnsi="Times New Roman" w:cs="Times New Roman"/>
          <w:sz w:val="28"/>
          <w:szCs w:val="28"/>
        </w:rPr>
        <w:t>30.</w:t>
      </w:r>
      <w:r w:rsidR="00EA0439" w:rsidRPr="008D73E0">
        <w:rPr>
          <w:rFonts w:ascii="Times New Roman" w:hAnsi="Times New Roman" w:cs="Times New Roman"/>
          <w:sz w:val="28"/>
          <w:szCs w:val="28"/>
          <w:vertAlign w:val="superscript"/>
        </w:rPr>
        <w:t>1</w:t>
      </w:r>
      <w:r w:rsidR="00EF6B01" w:rsidRPr="008D73E0">
        <w:rPr>
          <w:rFonts w:ascii="Times New Roman" w:hAnsi="Times New Roman" w:cs="Times New Roman"/>
          <w:sz w:val="28"/>
          <w:szCs w:val="28"/>
          <w:vertAlign w:val="superscript"/>
        </w:rPr>
        <w:t xml:space="preserve"> </w:t>
      </w:r>
      <w:r w:rsidR="00EF6B01" w:rsidRPr="008D73E0">
        <w:rPr>
          <w:rFonts w:ascii="Times New Roman" w:hAnsi="Times New Roman" w:cs="Times New Roman"/>
          <w:sz w:val="28"/>
          <w:szCs w:val="28"/>
        </w:rPr>
        <w:t>un 30.</w:t>
      </w:r>
      <w:r w:rsidR="00EF6B01" w:rsidRPr="008D73E0">
        <w:rPr>
          <w:rFonts w:ascii="Times New Roman" w:hAnsi="Times New Roman" w:cs="Times New Roman"/>
          <w:sz w:val="28"/>
          <w:szCs w:val="28"/>
          <w:vertAlign w:val="superscript"/>
        </w:rPr>
        <w:t>2</w:t>
      </w:r>
      <w:r w:rsidR="00EA0439" w:rsidRPr="008D73E0">
        <w:rPr>
          <w:rFonts w:ascii="Times New Roman" w:hAnsi="Times New Roman" w:cs="Times New Roman"/>
          <w:sz w:val="28"/>
          <w:szCs w:val="28"/>
        </w:rPr>
        <w:t> </w:t>
      </w:r>
      <w:bookmarkEnd w:id="4"/>
      <w:r w:rsidR="00EA0439" w:rsidRPr="008D73E0">
        <w:rPr>
          <w:rFonts w:ascii="Times New Roman" w:hAnsi="Times New Roman" w:cs="Times New Roman"/>
          <w:sz w:val="28"/>
          <w:szCs w:val="28"/>
        </w:rPr>
        <w:t>punktu šādā redakcijā:</w:t>
      </w:r>
    </w:p>
    <w:p w14:paraId="50AD8D09" w14:textId="1BADF724" w:rsidR="00EA0439" w:rsidRPr="008D73E0" w:rsidRDefault="00EA0439" w:rsidP="00EA0439">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“30.</w:t>
      </w:r>
      <w:r w:rsidRPr="008D73E0">
        <w:rPr>
          <w:rFonts w:ascii="Times New Roman" w:hAnsi="Times New Roman" w:cs="Times New Roman"/>
          <w:sz w:val="28"/>
          <w:szCs w:val="28"/>
          <w:vertAlign w:val="superscript"/>
        </w:rPr>
        <w:t>1</w:t>
      </w:r>
      <w:bookmarkEnd w:id="3"/>
      <w:r w:rsidR="00006F5E" w:rsidRPr="008D73E0">
        <w:rPr>
          <w:rFonts w:ascii="Times New Roman" w:eastAsia="Times New Roman" w:hAnsi="Times New Roman" w:cs="Times New Roman"/>
          <w:sz w:val="28"/>
          <w:szCs w:val="20"/>
        </w:rPr>
        <w:t> </w:t>
      </w:r>
      <w:r w:rsidRPr="008D73E0">
        <w:rPr>
          <w:rFonts w:ascii="Times New Roman" w:hAnsi="Times New Roman" w:cs="Times New Roman"/>
          <w:sz w:val="28"/>
          <w:szCs w:val="28"/>
        </w:rPr>
        <w:t>Reitterapijas manēžā, kur ārstē, izmantojot jāšanu ar zirgiem, ir:</w:t>
      </w:r>
    </w:p>
    <w:p w14:paraId="2D087FBE" w14:textId="77777777" w:rsidR="00EA0439" w:rsidRPr="008D73E0" w:rsidRDefault="00EA0439" w:rsidP="00EA0439">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30.</w:t>
      </w:r>
      <w:r w:rsidRPr="008D73E0">
        <w:rPr>
          <w:rFonts w:ascii="Times New Roman" w:hAnsi="Times New Roman" w:cs="Times New Roman"/>
          <w:sz w:val="28"/>
          <w:szCs w:val="28"/>
          <w:vertAlign w:val="superscript"/>
        </w:rPr>
        <w:t>1</w:t>
      </w:r>
      <w:r w:rsidRPr="008D73E0">
        <w:rPr>
          <w:rFonts w:ascii="Times New Roman" w:hAnsi="Times New Roman" w:cs="Times New Roman"/>
          <w:sz w:val="28"/>
          <w:szCs w:val="28"/>
        </w:rPr>
        <w:t> 1. Latvijas Profesionālās reitterapijas asociācijas izsniegti zirgu sertifikāti, kas apliecina, ka zirgs ir sagatavots atbilstoši reitterapijas tehnoloģijai;</w:t>
      </w:r>
    </w:p>
    <w:p w14:paraId="3A195DF6" w14:textId="77777777" w:rsidR="00EA0439" w:rsidRPr="008D73E0" w:rsidRDefault="00EA0439" w:rsidP="00EA0439">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30.</w:t>
      </w:r>
      <w:r w:rsidRPr="008D73E0">
        <w:rPr>
          <w:rFonts w:ascii="Times New Roman" w:hAnsi="Times New Roman" w:cs="Times New Roman"/>
          <w:sz w:val="28"/>
          <w:szCs w:val="28"/>
          <w:vertAlign w:val="superscript"/>
        </w:rPr>
        <w:t>1</w:t>
      </w:r>
      <w:r w:rsidRPr="008D73E0">
        <w:rPr>
          <w:rFonts w:ascii="Times New Roman" w:hAnsi="Times New Roman" w:cs="Times New Roman"/>
          <w:sz w:val="28"/>
          <w:szCs w:val="28"/>
        </w:rPr>
        <w:t xml:space="preserve"> 2. rampa, lai nodrošinātu uzkāpšanu uz zirga personām ratiņkrēslos un personām ar īpašām vajadzībām; </w:t>
      </w:r>
    </w:p>
    <w:p w14:paraId="7A367A35" w14:textId="77777777" w:rsidR="00EA0439" w:rsidRPr="008D73E0" w:rsidRDefault="00EA0439" w:rsidP="00EA0439">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30.</w:t>
      </w:r>
      <w:r w:rsidRPr="008D73E0">
        <w:rPr>
          <w:rFonts w:ascii="Times New Roman" w:hAnsi="Times New Roman" w:cs="Times New Roman"/>
          <w:sz w:val="28"/>
          <w:szCs w:val="28"/>
          <w:vertAlign w:val="superscript"/>
        </w:rPr>
        <w:t>1</w:t>
      </w:r>
      <w:r w:rsidRPr="008D73E0">
        <w:rPr>
          <w:rFonts w:ascii="Times New Roman" w:hAnsi="Times New Roman" w:cs="Times New Roman"/>
          <w:sz w:val="28"/>
          <w:szCs w:val="28"/>
        </w:rPr>
        <w:t xml:space="preserve"> 3. slēgtā manēžā – nožogojums 140 cm augstumā ar 70 grādu leņķi pret sienu, manēžas virsma ir līdzena (smilšu-skaidas maisījums). Vasaras arēnā ir nožogojums 140 cm augstumā, laukuma virsma ir līdzena (smilšu-skaidu maisījums); </w:t>
      </w:r>
    </w:p>
    <w:p w14:paraId="16FB4D46" w14:textId="2803F1EB" w:rsidR="00EA0439" w:rsidRPr="008D73E0" w:rsidRDefault="00EA0439" w:rsidP="00EA0439">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lastRenderedPageBreak/>
        <w:t>30.</w:t>
      </w:r>
      <w:r w:rsidRPr="008D73E0">
        <w:rPr>
          <w:rFonts w:ascii="Times New Roman" w:hAnsi="Times New Roman" w:cs="Times New Roman"/>
          <w:sz w:val="28"/>
          <w:szCs w:val="28"/>
          <w:vertAlign w:val="superscript"/>
        </w:rPr>
        <w:t>1</w:t>
      </w:r>
      <w:r w:rsidRPr="008D73E0">
        <w:rPr>
          <w:rFonts w:ascii="Times New Roman" w:hAnsi="Times New Roman" w:cs="Times New Roman"/>
          <w:sz w:val="28"/>
          <w:szCs w:val="28"/>
        </w:rPr>
        <w:t> 4. aizsargķiveres pacientiem</w:t>
      </w:r>
      <w:r w:rsidR="00EF6B01" w:rsidRPr="008D73E0">
        <w:rPr>
          <w:rFonts w:ascii="Times New Roman" w:hAnsi="Times New Roman" w:cs="Times New Roman"/>
          <w:sz w:val="28"/>
          <w:szCs w:val="28"/>
        </w:rPr>
        <w:t>.</w:t>
      </w:r>
    </w:p>
    <w:p w14:paraId="3A64851C" w14:textId="77777777" w:rsidR="00EF6B01" w:rsidRPr="008D73E0" w:rsidRDefault="00EF6B01" w:rsidP="00EA0439">
      <w:pPr>
        <w:spacing w:after="0" w:line="240" w:lineRule="auto"/>
        <w:ind w:firstLine="720"/>
        <w:jc w:val="both"/>
        <w:rPr>
          <w:rFonts w:ascii="Times New Roman" w:hAnsi="Times New Roman" w:cs="Times New Roman"/>
          <w:sz w:val="28"/>
          <w:szCs w:val="28"/>
        </w:rPr>
      </w:pPr>
    </w:p>
    <w:p w14:paraId="1ECCD2FB" w14:textId="142B4C48" w:rsidR="00A96E6E" w:rsidRPr="008D73E0" w:rsidRDefault="00E5562B" w:rsidP="00E1502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30.</w:t>
      </w:r>
      <w:r w:rsidRPr="008D73E0">
        <w:rPr>
          <w:rFonts w:ascii="Times New Roman" w:hAnsi="Times New Roman" w:cs="Times New Roman"/>
          <w:sz w:val="28"/>
          <w:szCs w:val="28"/>
          <w:vertAlign w:val="superscript"/>
        </w:rPr>
        <w:t>2</w:t>
      </w:r>
      <w:r w:rsidR="00006F5E" w:rsidRPr="008D73E0">
        <w:rPr>
          <w:rFonts w:ascii="Times New Roman" w:eastAsia="Times New Roman" w:hAnsi="Times New Roman" w:cs="Times New Roman"/>
          <w:sz w:val="28"/>
          <w:szCs w:val="20"/>
        </w:rPr>
        <w:t> </w:t>
      </w:r>
      <w:r w:rsidRPr="008D73E0">
        <w:rPr>
          <w:rFonts w:ascii="Times New Roman" w:hAnsi="Times New Roman" w:cs="Times New Roman"/>
          <w:sz w:val="28"/>
          <w:szCs w:val="28"/>
        </w:rPr>
        <w:t>Reitterapijā izmantojamo zirgu novietne ir reģistrēta Lauksaimniecības datu centra informācijas sistēmā un atbilst noteikumiem par lauksaimniecības un akvakultūras dzīvnieku, to ganāmpulku un novietņu reģistrēšanas un lauksaimniecības dzīvnieku apzīmēšanas kārtību.”.</w:t>
      </w:r>
    </w:p>
    <w:p w14:paraId="3163A284" w14:textId="77777777" w:rsidR="001C3A10" w:rsidRPr="008D73E0" w:rsidRDefault="001C3A10" w:rsidP="00E15021">
      <w:pPr>
        <w:spacing w:after="0" w:line="240" w:lineRule="auto"/>
        <w:ind w:firstLine="720"/>
        <w:jc w:val="both"/>
        <w:rPr>
          <w:rFonts w:ascii="Times New Roman" w:hAnsi="Times New Roman" w:cs="Times New Roman"/>
          <w:sz w:val="28"/>
          <w:szCs w:val="28"/>
        </w:rPr>
      </w:pPr>
    </w:p>
    <w:p w14:paraId="2E71637C" w14:textId="3E047766" w:rsidR="00643C18" w:rsidRPr="008D73E0" w:rsidRDefault="0070476C" w:rsidP="00E1502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w:t>
      </w:r>
      <w:r w:rsidR="00CD7F78" w:rsidRPr="008D73E0">
        <w:rPr>
          <w:rFonts w:ascii="Times New Roman" w:hAnsi="Times New Roman" w:cs="Times New Roman"/>
          <w:sz w:val="28"/>
          <w:szCs w:val="28"/>
        </w:rPr>
        <w:t>. </w:t>
      </w:r>
      <w:r w:rsidR="00643C18" w:rsidRPr="008D73E0">
        <w:rPr>
          <w:rFonts w:ascii="Times New Roman" w:hAnsi="Times New Roman" w:cs="Times New Roman"/>
          <w:sz w:val="28"/>
          <w:szCs w:val="28"/>
        </w:rPr>
        <w:t>Papildināt noteikumus ar 35.3.3. apakšpunktu šādā redakcijā:</w:t>
      </w:r>
    </w:p>
    <w:p w14:paraId="30FA0A29" w14:textId="71E0EAB4" w:rsidR="00097ACB" w:rsidRPr="008D73E0" w:rsidRDefault="00643C18" w:rsidP="00E1502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w:t>
      </w:r>
      <w:r w:rsidR="00097ACB" w:rsidRPr="008D73E0">
        <w:rPr>
          <w:rFonts w:ascii="Times New Roman" w:hAnsi="Times New Roman" w:cs="Times New Roman"/>
          <w:sz w:val="28"/>
          <w:szCs w:val="28"/>
        </w:rPr>
        <w:t>35.3.3. </w:t>
      </w:r>
      <w:r w:rsidR="008D7127" w:rsidRPr="008D73E0">
        <w:rPr>
          <w:rFonts w:ascii="Times New Roman" w:hAnsi="Times New Roman" w:cs="Times New Roman"/>
          <w:sz w:val="28"/>
          <w:szCs w:val="28"/>
        </w:rPr>
        <w:t>kabinetā tiek sniegti tikai zobu higiēnista pakalpojumi</w:t>
      </w:r>
      <w:r w:rsidRPr="008D73E0">
        <w:rPr>
          <w:rFonts w:ascii="Times New Roman" w:hAnsi="Times New Roman" w:cs="Times New Roman"/>
          <w:sz w:val="28"/>
          <w:szCs w:val="28"/>
        </w:rPr>
        <w:t>;”.</w:t>
      </w:r>
    </w:p>
    <w:p w14:paraId="5C98E2A4" w14:textId="703B931A" w:rsidR="006C7789" w:rsidRPr="008D73E0" w:rsidRDefault="006C7789" w:rsidP="00E15021">
      <w:pPr>
        <w:spacing w:after="0" w:line="240" w:lineRule="auto"/>
        <w:ind w:firstLine="720"/>
        <w:jc w:val="both"/>
        <w:rPr>
          <w:rFonts w:ascii="Times New Roman" w:hAnsi="Times New Roman" w:cs="Times New Roman"/>
          <w:sz w:val="28"/>
          <w:szCs w:val="28"/>
        </w:rPr>
      </w:pPr>
    </w:p>
    <w:p w14:paraId="3A4965FB" w14:textId="4A0C80A9" w:rsidR="006C7789" w:rsidRPr="008D73E0" w:rsidRDefault="006C6186" w:rsidP="006C7789">
      <w:pPr>
        <w:pStyle w:val="NoSpacing"/>
        <w:ind w:firstLine="709"/>
        <w:jc w:val="both"/>
        <w:rPr>
          <w:rFonts w:ascii="Times New Roman" w:hAnsi="Times New Roman"/>
          <w:color w:val="000000" w:themeColor="text1"/>
          <w:sz w:val="28"/>
          <w:szCs w:val="28"/>
          <w:lang w:val="lv-LV"/>
        </w:rPr>
      </w:pPr>
      <w:r w:rsidRPr="008D73E0">
        <w:rPr>
          <w:rFonts w:ascii="Times New Roman" w:hAnsi="Times New Roman"/>
          <w:color w:val="000000" w:themeColor="text1"/>
          <w:sz w:val="28"/>
          <w:szCs w:val="28"/>
          <w:lang w:val="lv-LV"/>
        </w:rPr>
        <w:t>9</w:t>
      </w:r>
      <w:r w:rsidR="006C7789" w:rsidRPr="008D73E0">
        <w:rPr>
          <w:rFonts w:ascii="Times New Roman" w:hAnsi="Times New Roman"/>
          <w:color w:val="000000" w:themeColor="text1"/>
          <w:sz w:val="28"/>
          <w:szCs w:val="28"/>
          <w:lang w:val="lv-LV"/>
        </w:rPr>
        <w:t>. Svītrot 35.4.</w:t>
      </w:r>
      <w:r w:rsidR="001D15A4" w:rsidRPr="008D73E0">
        <w:rPr>
          <w:rFonts w:ascii="Times New Roman" w:hAnsi="Times New Roman"/>
          <w:color w:val="000000" w:themeColor="text1"/>
          <w:sz w:val="28"/>
          <w:szCs w:val="28"/>
          <w:lang w:val="lv-LV"/>
        </w:rPr>
        <w:t> </w:t>
      </w:r>
      <w:r w:rsidR="006C7789" w:rsidRPr="008D73E0">
        <w:rPr>
          <w:rFonts w:ascii="Times New Roman" w:hAnsi="Times New Roman"/>
          <w:color w:val="000000" w:themeColor="text1"/>
          <w:sz w:val="28"/>
          <w:szCs w:val="28"/>
          <w:lang w:val="lv-LV"/>
        </w:rPr>
        <w:t>apakšpunktu.</w:t>
      </w:r>
    </w:p>
    <w:p w14:paraId="0372471F" w14:textId="77777777" w:rsidR="000B51F3" w:rsidRPr="008D73E0" w:rsidRDefault="000B51F3" w:rsidP="0070476C">
      <w:pPr>
        <w:spacing w:after="0" w:line="240" w:lineRule="auto"/>
        <w:jc w:val="both"/>
        <w:rPr>
          <w:rFonts w:ascii="Times New Roman" w:hAnsi="Times New Roman" w:cs="Times New Roman"/>
          <w:sz w:val="28"/>
          <w:szCs w:val="28"/>
        </w:rPr>
      </w:pPr>
    </w:p>
    <w:p w14:paraId="7C356BFB" w14:textId="0DDC5855" w:rsidR="007D3BF8" w:rsidRPr="008D73E0" w:rsidRDefault="006C6186" w:rsidP="002D0A73">
      <w:pPr>
        <w:spacing w:after="0" w:line="240" w:lineRule="auto"/>
        <w:ind w:firstLine="720"/>
        <w:jc w:val="both"/>
        <w:rPr>
          <w:rFonts w:ascii="Times New Roman" w:hAnsi="Times New Roman" w:cs="Times New Roman"/>
          <w:sz w:val="28"/>
          <w:szCs w:val="28"/>
        </w:rPr>
      </w:pPr>
      <w:bookmarkStart w:id="5" w:name="_Hlk52461310"/>
      <w:r w:rsidRPr="008D73E0">
        <w:rPr>
          <w:rFonts w:ascii="Times New Roman" w:hAnsi="Times New Roman" w:cs="Times New Roman"/>
          <w:sz w:val="28"/>
          <w:szCs w:val="28"/>
        </w:rPr>
        <w:t>10</w:t>
      </w:r>
      <w:r w:rsidR="00CD7F78" w:rsidRPr="008D73E0">
        <w:rPr>
          <w:rFonts w:ascii="Times New Roman" w:hAnsi="Times New Roman" w:cs="Times New Roman"/>
          <w:sz w:val="28"/>
          <w:szCs w:val="28"/>
        </w:rPr>
        <w:t>. </w:t>
      </w:r>
      <w:r w:rsidR="007D3BF8" w:rsidRPr="008D73E0">
        <w:rPr>
          <w:rFonts w:ascii="Times New Roman" w:hAnsi="Times New Roman" w:cs="Times New Roman"/>
          <w:sz w:val="28"/>
          <w:szCs w:val="28"/>
        </w:rPr>
        <w:t xml:space="preserve">Papildināt </w:t>
      </w:r>
      <w:r w:rsidR="005E4BA0" w:rsidRPr="008D73E0">
        <w:rPr>
          <w:rFonts w:ascii="Times New Roman" w:hAnsi="Times New Roman" w:cs="Times New Roman"/>
          <w:sz w:val="28"/>
          <w:szCs w:val="28"/>
        </w:rPr>
        <w:t>noteikumus</w:t>
      </w:r>
      <w:r w:rsidR="00856FD2" w:rsidRPr="008D73E0">
        <w:rPr>
          <w:rFonts w:ascii="Times New Roman" w:hAnsi="Times New Roman" w:cs="Times New Roman"/>
          <w:sz w:val="28"/>
          <w:szCs w:val="28"/>
        </w:rPr>
        <w:t xml:space="preserve"> ar</w:t>
      </w:r>
      <w:r w:rsidR="005E4BA0" w:rsidRPr="008D73E0">
        <w:rPr>
          <w:rFonts w:ascii="Times New Roman" w:hAnsi="Times New Roman" w:cs="Times New Roman"/>
          <w:sz w:val="28"/>
          <w:szCs w:val="28"/>
        </w:rPr>
        <w:t xml:space="preserve"> </w:t>
      </w:r>
      <w:r w:rsidR="007D3BF8" w:rsidRPr="008D73E0">
        <w:rPr>
          <w:rFonts w:ascii="Times New Roman" w:hAnsi="Times New Roman" w:cs="Times New Roman"/>
          <w:sz w:val="28"/>
          <w:szCs w:val="28"/>
        </w:rPr>
        <w:t>53.</w:t>
      </w:r>
      <w:r w:rsidR="007D3BF8" w:rsidRPr="008D73E0">
        <w:rPr>
          <w:rFonts w:ascii="Times New Roman" w:hAnsi="Times New Roman" w:cs="Times New Roman"/>
          <w:sz w:val="28"/>
          <w:szCs w:val="28"/>
          <w:vertAlign w:val="superscript"/>
        </w:rPr>
        <w:t>1</w:t>
      </w:r>
      <w:r w:rsidR="005E4BA0" w:rsidRPr="008D73E0">
        <w:rPr>
          <w:rFonts w:ascii="Times New Roman" w:hAnsi="Times New Roman" w:cs="Times New Roman"/>
          <w:sz w:val="28"/>
          <w:szCs w:val="28"/>
        </w:rPr>
        <w:t> punktu šādā redakcijā:</w:t>
      </w:r>
    </w:p>
    <w:p w14:paraId="199560AE" w14:textId="7FF4412F" w:rsidR="002D0A73" w:rsidRPr="008D73E0" w:rsidRDefault="005E4BA0" w:rsidP="002D0A73">
      <w:pPr>
        <w:spacing w:after="0" w:line="240" w:lineRule="auto"/>
        <w:ind w:firstLine="720"/>
        <w:jc w:val="both"/>
        <w:rPr>
          <w:rFonts w:ascii="Times New Roman" w:hAnsi="Times New Roman" w:cs="Times New Roman"/>
          <w:sz w:val="28"/>
          <w:szCs w:val="28"/>
        </w:rPr>
      </w:pPr>
      <w:bookmarkStart w:id="6" w:name="_Hlk57620737"/>
      <w:r w:rsidRPr="008D73E0">
        <w:rPr>
          <w:rFonts w:ascii="Times New Roman" w:hAnsi="Times New Roman" w:cs="Times New Roman"/>
          <w:sz w:val="28"/>
          <w:szCs w:val="28"/>
        </w:rPr>
        <w:t>“</w:t>
      </w:r>
      <w:r w:rsidR="002D0A73" w:rsidRPr="008D73E0">
        <w:rPr>
          <w:rFonts w:ascii="Times New Roman" w:hAnsi="Times New Roman" w:cs="Times New Roman"/>
          <w:sz w:val="28"/>
          <w:szCs w:val="28"/>
        </w:rPr>
        <w:t>53.</w:t>
      </w:r>
      <w:r w:rsidR="002D0A73" w:rsidRPr="008D73E0">
        <w:rPr>
          <w:rFonts w:ascii="Times New Roman" w:hAnsi="Times New Roman" w:cs="Times New Roman"/>
          <w:sz w:val="28"/>
          <w:szCs w:val="28"/>
          <w:vertAlign w:val="superscript"/>
        </w:rPr>
        <w:t>1</w:t>
      </w:r>
      <w:bookmarkEnd w:id="5"/>
      <w:bookmarkEnd w:id="6"/>
      <w:r w:rsidR="002D0A73" w:rsidRPr="008D73E0">
        <w:rPr>
          <w:rFonts w:ascii="Times New Roman" w:hAnsi="Times New Roman" w:cs="Times New Roman"/>
          <w:sz w:val="28"/>
          <w:szCs w:val="28"/>
        </w:rPr>
        <w:t> Dienas stacionārā, kurā pacientam veic invazīvas manipulācijas, ir:</w:t>
      </w:r>
    </w:p>
    <w:p w14:paraId="12AAA857" w14:textId="77777777" w:rsidR="002D0A73" w:rsidRPr="008D73E0" w:rsidRDefault="002D0A73" w:rsidP="002D0A73">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53.</w:t>
      </w:r>
      <w:r w:rsidRPr="008D73E0">
        <w:rPr>
          <w:rFonts w:ascii="Times New Roman" w:hAnsi="Times New Roman" w:cs="Times New Roman"/>
          <w:sz w:val="28"/>
          <w:szCs w:val="28"/>
          <w:vertAlign w:val="superscript"/>
        </w:rPr>
        <w:t>1 </w:t>
      </w:r>
      <w:r w:rsidRPr="008D73E0">
        <w:rPr>
          <w:rFonts w:ascii="Times New Roman" w:hAnsi="Times New Roman" w:cs="Times New Roman"/>
          <w:sz w:val="28"/>
          <w:szCs w:val="28"/>
        </w:rPr>
        <w:t>1. procedūru telpa aseptisku invazīvo medicīnisko tehnoloģiju īstenošanai;</w:t>
      </w:r>
    </w:p>
    <w:p w14:paraId="3808BCC4" w14:textId="77777777" w:rsidR="002D0A73" w:rsidRPr="008D73E0" w:rsidRDefault="002D0A73" w:rsidP="002D0A73">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53.</w:t>
      </w:r>
      <w:r w:rsidRPr="008D73E0">
        <w:rPr>
          <w:rFonts w:ascii="Times New Roman" w:hAnsi="Times New Roman" w:cs="Times New Roman"/>
          <w:sz w:val="28"/>
          <w:szCs w:val="28"/>
          <w:vertAlign w:val="superscript"/>
        </w:rPr>
        <w:t>1 </w:t>
      </w:r>
      <w:r w:rsidRPr="008D73E0">
        <w:rPr>
          <w:rFonts w:ascii="Times New Roman" w:hAnsi="Times New Roman" w:cs="Times New Roman"/>
          <w:sz w:val="28"/>
          <w:szCs w:val="28"/>
        </w:rPr>
        <w:t>2. telpa, kas aprīkota ar vizuālās diagnostikas aparatūru atbilstoši prasībām diagnostiskās radioloģijas, klīniskās fizioloģijas un endoskopijas struktūrvienībai;</w:t>
      </w:r>
    </w:p>
    <w:p w14:paraId="423E76A8" w14:textId="77777777" w:rsidR="002D0A73" w:rsidRPr="008D73E0" w:rsidRDefault="002D0A73" w:rsidP="002D0A73">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53.</w:t>
      </w:r>
      <w:r w:rsidRPr="008D73E0">
        <w:rPr>
          <w:rFonts w:ascii="Times New Roman" w:hAnsi="Times New Roman" w:cs="Times New Roman"/>
          <w:sz w:val="28"/>
          <w:szCs w:val="28"/>
          <w:vertAlign w:val="superscript"/>
        </w:rPr>
        <w:t>1 </w:t>
      </w:r>
      <w:r w:rsidRPr="008D73E0">
        <w:rPr>
          <w:rFonts w:ascii="Times New Roman" w:hAnsi="Times New Roman" w:cs="Times New Roman"/>
          <w:sz w:val="28"/>
          <w:szCs w:val="28"/>
        </w:rPr>
        <w:t>3. medicīniskais aprīkojums neatliekamās palīdzības sniegšanai:</w:t>
      </w:r>
    </w:p>
    <w:p w14:paraId="715AE17F" w14:textId="4DCD18FD" w:rsidR="002D0A73" w:rsidRPr="008D73E0" w:rsidRDefault="002D0A73" w:rsidP="002D0A73">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53.</w:t>
      </w:r>
      <w:r w:rsidRPr="008D73E0">
        <w:rPr>
          <w:rFonts w:ascii="Times New Roman" w:hAnsi="Times New Roman" w:cs="Times New Roman"/>
          <w:sz w:val="28"/>
          <w:szCs w:val="28"/>
          <w:vertAlign w:val="superscript"/>
        </w:rPr>
        <w:t>1 </w:t>
      </w:r>
      <w:r w:rsidRPr="008D73E0">
        <w:rPr>
          <w:rFonts w:ascii="Times New Roman" w:hAnsi="Times New Roman" w:cs="Times New Roman"/>
          <w:sz w:val="28"/>
          <w:szCs w:val="28"/>
        </w:rPr>
        <w:t>3.1. hemodinamikas standarta monitorings un medikamenti</w:t>
      </w:r>
      <w:r w:rsidR="00006F5E">
        <w:rPr>
          <w:rFonts w:ascii="Times New Roman" w:hAnsi="Times New Roman" w:cs="Times New Roman"/>
          <w:sz w:val="28"/>
          <w:szCs w:val="28"/>
        </w:rPr>
        <w:t>;</w:t>
      </w:r>
    </w:p>
    <w:p w14:paraId="4689B681" w14:textId="6D3B32B5" w:rsidR="002D0A73" w:rsidRPr="008D73E0" w:rsidRDefault="00DF0274" w:rsidP="00DE7D3D">
      <w:pPr>
        <w:spacing w:after="0" w:line="240" w:lineRule="auto"/>
        <w:ind w:firstLine="720"/>
        <w:jc w:val="both"/>
        <w:rPr>
          <w:rFonts w:ascii="Times New Roman" w:hAnsi="Times New Roman" w:cs="Times New Roman"/>
          <w:sz w:val="28"/>
          <w:szCs w:val="28"/>
        </w:rPr>
      </w:pPr>
      <w:r w:rsidRPr="008D73E0">
        <w:rPr>
          <w:rFonts w:ascii="Times New Roman" w:eastAsia="Calibri" w:hAnsi="Times New Roman" w:cs="Times New Roman"/>
          <w:noProof/>
          <w:sz w:val="28"/>
          <w:szCs w:val="28"/>
        </w:rPr>
        <w:t>53.</w:t>
      </w:r>
      <w:r w:rsidRPr="008D73E0">
        <w:rPr>
          <w:rFonts w:ascii="Times New Roman" w:eastAsia="Calibri" w:hAnsi="Times New Roman" w:cs="Times New Roman"/>
          <w:noProof/>
          <w:sz w:val="28"/>
          <w:szCs w:val="28"/>
          <w:vertAlign w:val="superscript"/>
        </w:rPr>
        <w:t>1 </w:t>
      </w:r>
      <w:r w:rsidRPr="008D73E0">
        <w:rPr>
          <w:rFonts w:ascii="Times New Roman" w:eastAsia="Calibri" w:hAnsi="Times New Roman" w:cs="Times New Roman"/>
          <w:noProof/>
          <w:sz w:val="28"/>
          <w:szCs w:val="28"/>
        </w:rPr>
        <w:t xml:space="preserve">3.2. ārējo elpceļu caurlaidības nodrošināšanas ierīces (elpināšanai paredzēta sejas maska – izmērs piemērots pacientiem ar ķermeņa svaru mazāku un lielāku par 40 kg, elpvadi, laringeālā maska un caurule, ierīce skābekļa padevei un </w:t>
      </w:r>
      <w:r w:rsidRPr="008D73E0">
        <w:rPr>
          <w:rFonts w:ascii="Times New Roman" w:eastAsia="Calibri" w:hAnsi="Times New Roman" w:cs="Times New Roman"/>
          <w:i/>
          <w:iCs/>
          <w:noProof/>
          <w:sz w:val="28"/>
          <w:szCs w:val="28"/>
        </w:rPr>
        <w:t>manuālā elpināšanas ierīce</w:t>
      </w:r>
      <w:r w:rsidRPr="008D73E0">
        <w:rPr>
          <w:rFonts w:ascii="Times New Roman" w:eastAsia="Calibri" w:hAnsi="Times New Roman" w:cs="Times New Roman"/>
          <w:noProof/>
          <w:sz w:val="28"/>
          <w:szCs w:val="28"/>
        </w:rPr>
        <w:t>)</w:t>
      </w:r>
      <w:r w:rsidR="00006F5E">
        <w:rPr>
          <w:rFonts w:ascii="Times New Roman" w:hAnsi="Times New Roman" w:cs="Times New Roman"/>
          <w:sz w:val="28"/>
          <w:szCs w:val="28"/>
        </w:rPr>
        <w:t>;</w:t>
      </w:r>
    </w:p>
    <w:p w14:paraId="4222B455" w14:textId="6CC9EEEC" w:rsidR="00DE7D3D" w:rsidRPr="008D73E0" w:rsidRDefault="00DE7D3D" w:rsidP="00DE7D3D">
      <w:pPr>
        <w:overflowPunct w:val="0"/>
        <w:autoSpaceDE w:val="0"/>
        <w:autoSpaceDN w:val="0"/>
        <w:adjustRightInd w:val="0"/>
        <w:spacing w:after="0" w:line="259" w:lineRule="auto"/>
        <w:ind w:firstLine="720"/>
        <w:jc w:val="both"/>
        <w:textAlignment w:val="baseline"/>
        <w:rPr>
          <w:rFonts w:ascii="Times New Roman" w:eastAsia="Times New Roman" w:hAnsi="Times New Roman" w:cs="Times New Roman"/>
          <w:sz w:val="28"/>
          <w:szCs w:val="28"/>
        </w:rPr>
      </w:pPr>
      <w:r w:rsidRPr="008D73E0">
        <w:rPr>
          <w:rFonts w:ascii="Times New Roman" w:eastAsia="Times New Roman" w:hAnsi="Times New Roman" w:cs="Times New Roman"/>
          <w:sz w:val="28"/>
          <w:szCs w:val="28"/>
        </w:rPr>
        <w:t>53.</w:t>
      </w:r>
      <w:r w:rsidRPr="008D73E0">
        <w:rPr>
          <w:rFonts w:ascii="Times New Roman" w:eastAsia="Times New Roman" w:hAnsi="Times New Roman" w:cs="Times New Roman"/>
          <w:sz w:val="28"/>
          <w:szCs w:val="28"/>
          <w:vertAlign w:val="superscript"/>
        </w:rPr>
        <w:t>1</w:t>
      </w:r>
      <w:r w:rsidRPr="008D73E0">
        <w:rPr>
          <w:rFonts w:ascii="Times New Roman" w:eastAsia="Times New Roman" w:hAnsi="Times New Roman" w:cs="Times New Roman"/>
          <w:sz w:val="28"/>
          <w:szCs w:val="28"/>
        </w:rPr>
        <w:t> 3.3.</w:t>
      </w:r>
      <w:r w:rsidR="00006F5E" w:rsidRPr="008D73E0">
        <w:rPr>
          <w:rFonts w:ascii="Times New Roman" w:eastAsia="Times New Roman" w:hAnsi="Times New Roman" w:cs="Times New Roman"/>
          <w:sz w:val="28"/>
          <w:szCs w:val="20"/>
        </w:rPr>
        <w:t> </w:t>
      </w:r>
      <w:r w:rsidRPr="008D73E0">
        <w:rPr>
          <w:rFonts w:ascii="Times New Roman" w:eastAsia="Times New Roman" w:hAnsi="Times New Roman" w:cs="Times New Roman"/>
          <w:sz w:val="28"/>
          <w:szCs w:val="28"/>
        </w:rPr>
        <w:t>defibrilators ar EKG pierakstīšanas iespēju - atbilstoši sniegtiem pakalpojumiem kardioloģijā;</w:t>
      </w:r>
    </w:p>
    <w:p w14:paraId="1557537D" w14:textId="52EC1D6B" w:rsidR="00DE7D3D" w:rsidRPr="008D73E0" w:rsidRDefault="00DE7D3D" w:rsidP="00DE7D3D">
      <w:pPr>
        <w:overflowPunct w:val="0"/>
        <w:autoSpaceDE w:val="0"/>
        <w:autoSpaceDN w:val="0"/>
        <w:adjustRightInd w:val="0"/>
        <w:spacing w:after="0" w:line="259" w:lineRule="auto"/>
        <w:ind w:firstLine="720"/>
        <w:jc w:val="both"/>
        <w:textAlignment w:val="baseline"/>
        <w:rPr>
          <w:rFonts w:ascii="Times New Roman" w:eastAsia="Times New Roman" w:hAnsi="Times New Roman" w:cs="Times New Roman"/>
          <w:sz w:val="28"/>
          <w:szCs w:val="28"/>
        </w:rPr>
      </w:pPr>
      <w:r w:rsidRPr="008D73E0">
        <w:rPr>
          <w:rFonts w:ascii="Times New Roman" w:eastAsia="Times New Roman" w:hAnsi="Times New Roman" w:cs="Times New Roman"/>
          <w:sz w:val="28"/>
          <w:szCs w:val="28"/>
        </w:rPr>
        <w:t>53.</w:t>
      </w:r>
      <w:r w:rsidRPr="008D73E0">
        <w:rPr>
          <w:rFonts w:ascii="Times New Roman" w:eastAsia="Times New Roman" w:hAnsi="Times New Roman" w:cs="Times New Roman"/>
          <w:sz w:val="28"/>
          <w:szCs w:val="28"/>
          <w:vertAlign w:val="superscript"/>
        </w:rPr>
        <w:t>1</w:t>
      </w:r>
      <w:r w:rsidRPr="008D73E0">
        <w:rPr>
          <w:rFonts w:ascii="Times New Roman" w:eastAsia="Times New Roman" w:hAnsi="Times New Roman" w:cs="Times New Roman"/>
          <w:sz w:val="28"/>
          <w:szCs w:val="28"/>
        </w:rPr>
        <w:t> 3.4.</w:t>
      </w:r>
      <w:r w:rsidR="00006F5E" w:rsidRPr="008D73E0">
        <w:rPr>
          <w:rFonts w:ascii="Times New Roman" w:eastAsia="Times New Roman" w:hAnsi="Times New Roman" w:cs="Times New Roman"/>
          <w:sz w:val="28"/>
          <w:szCs w:val="20"/>
        </w:rPr>
        <w:t> </w:t>
      </w:r>
      <w:r w:rsidRPr="008D73E0">
        <w:rPr>
          <w:rFonts w:ascii="Times New Roman" w:eastAsia="Times New Roman" w:hAnsi="Times New Roman" w:cs="Times New Roman"/>
          <w:sz w:val="28"/>
          <w:szCs w:val="28"/>
        </w:rPr>
        <w:t>augsta vakuuma sūknis - atbilstoši sniegtiem pakalpojumiem;</w:t>
      </w:r>
    </w:p>
    <w:p w14:paraId="74FF700A" w14:textId="486CE9EF" w:rsidR="002D0A73" w:rsidRPr="008D73E0" w:rsidRDefault="002D0A73" w:rsidP="00DE7D3D">
      <w:pPr>
        <w:overflowPunct w:val="0"/>
        <w:autoSpaceDE w:val="0"/>
        <w:autoSpaceDN w:val="0"/>
        <w:adjustRightInd w:val="0"/>
        <w:spacing w:after="0" w:line="259" w:lineRule="auto"/>
        <w:ind w:firstLine="720"/>
        <w:jc w:val="both"/>
        <w:textAlignment w:val="baseline"/>
        <w:rPr>
          <w:rFonts w:ascii="Times New Roman" w:eastAsia="Times New Roman" w:hAnsi="Times New Roman" w:cs="Times New Roman"/>
          <w:sz w:val="24"/>
          <w:szCs w:val="24"/>
        </w:rPr>
      </w:pPr>
      <w:r w:rsidRPr="008D73E0">
        <w:rPr>
          <w:rFonts w:ascii="Times New Roman" w:hAnsi="Times New Roman" w:cs="Times New Roman"/>
          <w:sz w:val="28"/>
          <w:szCs w:val="28"/>
        </w:rPr>
        <w:t>53.</w:t>
      </w:r>
      <w:r w:rsidRPr="008D73E0">
        <w:rPr>
          <w:rFonts w:ascii="Times New Roman" w:hAnsi="Times New Roman" w:cs="Times New Roman"/>
          <w:sz w:val="28"/>
          <w:szCs w:val="28"/>
          <w:vertAlign w:val="superscript"/>
        </w:rPr>
        <w:t>1 </w:t>
      </w:r>
      <w:r w:rsidRPr="008D73E0">
        <w:rPr>
          <w:rFonts w:ascii="Times New Roman" w:hAnsi="Times New Roman" w:cs="Times New Roman"/>
          <w:sz w:val="28"/>
          <w:szCs w:val="28"/>
        </w:rPr>
        <w:t>3.5. aprīkojums medikamentu un infūzijas šķidrumu parenterālai ievadei.</w:t>
      </w:r>
      <w:r w:rsidR="009270A2" w:rsidRPr="008D73E0">
        <w:rPr>
          <w:rFonts w:ascii="Times New Roman" w:hAnsi="Times New Roman" w:cs="Times New Roman"/>
          <w:sz w:val="28"/>
          <w:szCs w:val="28"/>
        </w:rPr>
        <w:t>”.</w:t>
      </w:r>
      <w:r w:rsidRPr="008D73E0">
        <w:rPr>
          <w:rFonts w:ascii="Times New Roman" w:hAnsi="Times New Roman" w:cs="Times New Roman"/>
          <w:sz w:val="28"/>
          <w:szCs w:val="28"/>
        </w:rPr>
        <w:t xml:space="preserve">  </w:t>
      </w:r>
    </w:p>
    <w:p w14:paraId="6E1BEF28" w14:textId="77777777" w:rsidR="002D0A73" w:rsidRPr="008D73E0" w:rsidRDefault="002D0A73" w:rsidP="00CE6309">
      <w:pPr>
        <w:spacing w:after="0" w:line="240" w:lineRule="auto"/>
        <w:ind w:firstLine="720"/>
        <w:jc w:val="both"/>
        <w:rPr>
          <w:rFonts w:ascii="Times New Roman" w:hAnsi="Times New Roman" w:cs="Times New Roman"/>
          <w:sz w:val="28"/>
          <w:szCs w:val="28"/>
        </w:rPr>
      </w:pPr>
    </w:p>
    <w:p w14:paraId="1FA49EED" w14:textId="6F89F865" w:rsidR="003E6E34" w:rsidRPr="008D73E0" w:rsidRDefault="0070476C" w:rsidP="00CE6309">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w:t>
      </w:r>
      <w:r w:rsidR="006C6186" w:rsidRPr="008D73E0">
        <w:rPr>
          <w:rFonts w:ascii="Times New Roman" w:hAnsi="Times New Roman" w:cs="Times New Roman"/>
          <w:sz w:val="28"/>
          <w:szCs w:val="28"/>
        </w:rPr>
        <w:t>1</w:t>
      </w:r>
      <w:r w:rsidR="00CD7F78" w:rsidRPr="008D73E0">
        <w:rPr>
          <w:rFonts w:ascii="Times New Roman" w:hAnsi="Times New Roman" w:cs="Times New Roman"/>
          <w:sz w:val="28"/>
          <w:szCs w:val="28"/>
        </w:rPr>
        <w:t>. </w:t>
      </w:r>
      <w:r w:rsidR="00CE6309" w:rsidRPr="008D73E0">
        <w:rPr>
          <w:rFonts w:ascii="Times New Roman" w:hAnsi="Times New Roman" w:cs="Times New Roman"/>
          <w:sz w:val="28"/>
          <w:szCs w:val="28"/>
        </w:rPr>
        <w:t>Izteikt 63.</w:t>
      </w:r>
      <w:r w:rsidR="00CE6309" w:rsidRPr="008D73E0">
        <w:rPr>
          <w:rFonts w:ascii="Times New Roman" w:hAnsi="Times New Roman" w:cs="Times New Roman"/>
          <w:sz w:val="28"/>
          <w:szCs w:val="28"/>
          <w:vertAlign w:val="superscript"/>
        </w:rPr>
        <w:t>4</w:t>
      </w:r>
      <w:r w:rsidR="00CE6309" w:rsidRPr="008D73E0">
        <w:rPr>
          <w:rFonts w:ascii="Times New Roman" w:hAnsi="Times New Roman" w:cs="Times New Roman"/>
          <w:sz w:val="28"/>
          <w:szCs w:val="28"/>
        </w:rPr>
        <w:t>1. apakšpunktu šādā redakcijā:</w:t>
      </w:r>
    </w:p>
    <w:p w14:paraId="0D897A4D" w14:textId="52BD856C" w:rsidR="00B124E6" w:rsidRPr="008D73E0" w:rsidRDefault="00CE6309" w:rsidP="00105282">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w:t>
      </w:r>
      <w:r w:rsidR="00B124E6" w:rsidRPr="008D73E0">
        <w:rPr>
          <w:rFonts w:ascii="Times New Roman" w:hAnsi="Times New Roman" w:cs="Times New Roman"/>
          <w:sz w:val="28"/>
          <w:szCs w:val="28"/>
        </w:rPr>
        <w:t>63.</w:t>
      </w:r>
      <w:r w:rsidR="00E15DD0" w:rsidRPr="008D73E0">
        <w:rPr>
          <w:rFonts w:ascii="Times New Roman" w:hAnsi="Times New Roman" w:cs="Times New Roman"/>
          <w:sz w:val="28"/>
          <w:szCs w:val="28"/>
          <w:vertAlign w:val="superscript"/>
        </w:rPr>
        <w:t>4</w:t>
      </w:r>
      <w:r w:rsidR="00B124E6" w:rsidRPr="008D73E0">
        <w:rPr>
          <w:rFonts w:ascii="Times New Roman" w:hAnsi="Times New Roman" w:cs="Times New Roman"/>
          <w:sz w:val="28"/>
          <w:szCs w:val="28"/>
        </w:rPr>
        <w:t>1.</w:t>
      </w:r>
      <w:r w:rsidR="00006F5E" w:rsidRPr="008D73E0">
        <w:rPr>
          <w:rFonts w:ascii="Times New Roman" w:eastAsia="Times New Roman" w:hAnsi="Times New Roman" w:cs="Times New Roman"/>
          <w:sz w:val="28"/>
          <w:szCs w:val="20"/>
        </w:rPr>
        <w:t> </w:t>
      </w:r>
      <w:r w:rsidR="00650056" w:rsidRPr="008D73E0">
        <w:rPr>
          <w:rFonts w:ascii="Times New Roman" w:hAnsi="Times New Roman" w:cs="Times New Roman"/>
          <w:sz w:val="28"/>
          <w:szCs w:val="28"/>
        </w:rPr>
        <w:t>laboratorijas vadītāja pienākumus pilda sertificēts laboratorijas ārsts vai sertificēts laboratorijas speciālists ar</w:t>
      </w:r>
      <w:r w:rsidR="00105282" w:rsidRPr="008D73E0">
        <w:rPr>
          <w:rFonts w:ascii="Times New Roman" w:hAnsi="Times New Roman" w:cs="Times New Roman"/>
          <w:sz w:val="28"/>
          <w:szCs w:val="28"/>
        </w:rPr>
        <w:t xml:space="preserve"> atbilstoš</w:t>
      </w:r>
      <w:r w:rsidR="00650056" w:rsidRPr="008D73E0">
        <w:rPr>
          <w:rFonts w:ascii="Times New Roman" w:hAnsi="Times New Roman" w:cs="Times New Roman"/>
          <w:sz w:val="28"/>
          <w:szCs w:val="28"/>
        </w:rPr>
        <w:t>u</w:t>
      </w:r>
      <w:r w:rsidR="00105282" w:rsidRPr="008D73E0">
        <w:rPr>
          <w:rFonts w:ascii="Times New Roman" w:hAnsi="Times New Roman" w:cs="Times New Roman"/>
          <w:sz w:val="28"/>
          <w:szCs w:val="28"/>
        </w:rPr>
        <w:t xml:space="preserve"> kompetenc</w:t>
      </w:r>
      <w:r w:rsidR="00650056" w:rsidRPr="008D73E0">
        <w:rPr>
          <w:rFonts w:ascii="Times New Roman" w:hAnsi="Times New Roman" w:cs="Times New Roman"/>
          <w:sz w:val="28"/>
          <w:szCs w:val="28"/>
        </w:rPr>
        <w:t>i</w:t>
      </w:r>
      <w:r w:rsidR="00105282" w:rsidRPr="008D73E0">
        <w:rPr>
          <w:rFonts w:ascii="Times New Roman" w:hAnsi="Times New Roman" w:cs="Times New Roman"/>
          <w:sz w:val="28"/>
          <w:szCs w:val="28"/>
        </w:rPr>
        <w:t xml:space="preserve"> organizatoriskajās, administratīvajās, izglītības, konsultatīvajās un tehniskajās darbībās un kvalitātes sistēmas vadībā sniedzamo pakalpojumu jomā</w:t>
      </w:r>
      <w:r w:rsidR="00650056" w:rsidRPr="008D73E0">
        <w:rPr>
          <w:rFonts w:ascii="Times New Roman" w:hAnsi="Times New Roman" w:cs="Times New Roman"/>
          <w:sz w:val="28"/>
          <w:szCs w:val="28"/>
        </w:rPr>
        <w:t>;</w:t>
      </w:r>
      <w:r w:rsidRPr="008D73E0">
        <w:rPr>
          <w:rFonts w:ascii="Times New Roman" w:hAnsi="Times New Roman" w:cs="Times New Roman"/>
          <w:sz w:val="28"/>
          <w:szCs w:val="28"/>
        </w:rPr>
        <w:t>”.</w:t>
      </w:r>
    </w:p>
    <w:p w14:paraId="4623956A" w14:textId="5E27EAE8" w:rsidR="0089497C" w:rsidRPr="008D73E0" w:rsidRDefault="0089497C" w:rsidP="00105282">
      <w:pPr>
        <w:spacing w:after="0" w:line="240" w:lineRule="auto"/>
        <w:ind w:firstLine="720"/>
        <w:jc w:val="both"/>
        <w:rPr>
          <w:rFonts w:ascii="Times New Roman" w:hAnsi="Times New Roman" w:cs="Times New Roman"/>
          <w:sz w:val="28"/>
          <w:szCs w:val="28"/>
        </w:rPr>
      </w:pPr>
    </w:p>
    <w:p w14:paraId="48480C73" w14:textId="16730531" w:rsidR="0089497C" w:rsidRPr="008D73E0" w:rsidRDefault="006C6186" w:rsidP="00FA1EAD">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8"/>
          <w:szCs w:val="28"/>
        </w:rPr>
      </w:pPr>
      <w:r w:rsidRPr="008D73E0">
        <w:rPr>
          <w:rFonts w:ascii="Times New Roman" w:eastAsia="Calibri" w:hAnsi="Times New Roman" w:cs="Times New Roman"/>
          <w:sz w:val="28"/>
          <w:szCs w:val="28"/>
        </w:rPr>
        <w:t>12. </w:t>
      </w:r>
      <w:r w:rsidR="00C43F63" w:rsidRPr="008D73E0">
        <w:rPr>
          <w:rFonts w:ascii="Times New Roman" w:eastAsia="Calibri" w:hAnsi="Times New Roman" w:cs="Times New Roman"/>
          <w:sz w:val="28"/>
          <w:szCs w:val="28"/>
        </w:rPr>
        <w:t>Papildināt noteikumus ar 63.</w:t>
      </w:r>
      <w:r w:rsidR="00C43F63" w:rsidRPr="008D73E0">
        <w:rPr>
          <w:rFonts w:ascii="Times New Roman" w:eastAsia="Calibri" w:hAnsi="Times New Roman" w:cs="Times New Roman"/>
          <w:sz w:val="28"/>
          <w:szCs w:val="28"/>
          <w:vertAlign w:val="superscript"/>
        </w:rPr>
        <w:t>37</w:t>
      </w:r>
      <w:r w:rsidR="00C43F63" w:rsidRPr="008D73E0">
        <w:rPr>
          <w:rFonts w:ascii="Times New Roman" w:eastAsia="Calibri" w:hAnsi="Times New Roman" w:cs="Times New Roman"/>
          <w:sz w:val="28"/>
          <w:szCs w:val="28"/>
        </w:rPr>
        <w:t> 3. apakšpunktu šādā redakcijā:</w:t>
      </w:r>
    </w:p>
    <w:p w14:paraId="6E3BC1A0" w14:textId="4BB46FBA" w:rsidR="006C6186" w:rsidRPr="008D73E0" w:rsidRDefault="00C43F63" w:rsidP="006C6186">
      <w:pPr>
        <w:overflowPunct w:val="0"/>
        <w:autoSpaceDE w:val="0"/>
        <w:autoSpaceDN w:val="0"/>
        <w:adjustRightInd w:val="0"/>
        <w:ind w:firstLine="720"/>
        <w:jc w:val="both"/>
        <w:textAlignment w:val="baseline"/>
        <w:rPr>
          <w:rFonts w:ascii="Times New Roman" w:eastAsia="Calibri" w:hAnsi="Times New Roman" w:cs="Times New Roman"/>
          <w:sz w:val="28"/>
          <w:szCs w:val="28"/>
        </w:rPr>
      </w:pPr>
      <w:r w:rsidRPr="008D73E0">
        <w:rPr>
          <w:rFonts w:ascii="Times New Roman" w:eastAsia="Calibri" w:hAnsi="Times New Roman" w:cs="Times New Roman"/>
          <w:sz w:val="28"/>
          <w:szCs w:val="28"/>
        </w:rPr>
        <w:t>“63.</w:t>
      </w:r>
      <w:r w:rsidRPr="008D73E0">
        <w:rPr>
          <w:rFonts w:ascii="Times New Roman" w:eastAsia="Calibri" w:hAnsi="Times New Roman" w:cs="Times New Roman"/>
          <w:sz w:val="28"/>
          <w:szCs w:val="28"/>
          <w:vertAlign w:val="superscript"/>
        </w:rPr>
        <w:t>37</w:t>
      </w:r>
      <w:r w:rsidRPr="008D73E0">
        <w:rPr>
          <w:rFonts w:ascii="Times New Roman" w:eastAsia="Calibri" w:hAnsi="Times New Roman" w:cs="Times New Roman"/>
          <w:sz w:val="28"/>
          <w:szCs w:val="28"/>
        </w:rPr>
        <w:t> 3. s</w:t>
      </w:r>
      <w:r w:rsidR="0089497C" w:rsidRPr="008D73E0">
        <w:rPr>
          <w:rFonts w:ascii="Times New Roman" w:eastAsia="Calibri" w:hAnsi="Times New Roman" w:cs="Times New Roman"/>
          <w:sz w:val="28"/>
          <w:szCs w:val="28"/>
        </w:rPr>
        <w:t>ociālās aprūpes institūcij</w:t>
      </w:r>
      <w:r w:rsidRPr="008D73E0">
        <w:rPr>
          <w:rFonts w:ascii="Times New Roman" w:eastAsia="Calibri" w:hAnsi="Times New Roman" w:cs="Times New Roman"/>
          <w:sz w:val="28"/>
          <w:szCs w:val="28"/>
        </w:rPr>
        <w:t>as veselības punktā ir</w:t>
      </w:r>
      <w:r w:rsidR="0089497C" w:rsidRPr="008D73E0">
        <w:rPr>
          <w:rFonts w:ascii="Times New Roman" w:eastAsia="Calibri" w:hAnsi="Times New Roman" w:cs="Times New Roman"/>
          <w:sz w:val="28"/>
          <w:szCs w:val="28"/>
        </w:rPr>
        <w:t xml:space="preserve"> telpa vai vieta  zāļu uzglabāšanai un sadalei</w:t>
      </w:r>
      <w:r w:rsidRPr="008D73E0">
        <w:rPr>
          <w:rFonts w:ascii="Times New Roman" w:eastAsia="Calibri" w:hAnsi="Times New Roman" w:cs="Times New Roman"/>
          <w:sz w:val="28"/>
          <w:szCs w:val="28"/>
        </w:rPr>
        <w:t>.”.</w:t>
      </w:r>
      <w:r w:rsidR="0089497C" w:rsidRPr="008D73E0">
        <w:rPr>
          <w:rFonts w:ascii="Times New Roman" w:eastAsia="Calibri" w:hAnsi="Times New Roman" w:cs="Times New Roman"/>
          <w:sz w:val="28"/>
          <w:szCs w:val="28"/>
        </w:rPr>
        <w:t xml:space="preserve"> </w:t>
      </w:r>
      <w:bookmarkStart w:id="7" w:name="p63.38"/>
      <w:bookmarkStart w:id="8" w:name="p-501410"/>
      <w:bookmarkStart w:id="9" w:name="_Hlk74653148"/>
      <w:bookmarkEnd w:id="7"/>
      <w:bookmarkEnd w:id="8"/>
    </w:p>
    <w:p w14:paraId="4B03E9AE" w14:textId="769C7C39" w:rsidR="00C43F63" w:rsidRPr="008D73E0" w:rsidRDefault="006C6186" w:rsidP="006C6186">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8"/>
          <w:szCs w:val="28"/>
        </w:rPr>
      </w:pPr>
      <w:r w:rsidRPr="008D73E0">
        <w:rPr>
          <w:rFonts w:ascii="Times New Roman" w:eastAsia="Calibri" w:hAnsi="Times New Roman" w:cs="Times New Roman"/>
          <w:sz w:val="28"/>
          <w:szCs w:val="28"/>
        </w:rPr>
        <w:t>13. </w:t>
      </w:r>
      <w:r w:rsidR="00C43F63" w:rsidRPr="008D73E0">
        <w:rPr>
          <w:rFonts w:ascii="Times New Roman" w:eastAsia="Calibri" w:hAnsi="Times New Roman" w:cs="Times New Roman"/>
          <w:sz w:val="28"/>
          <w:szCs w:val="28"/>
        </w:rPr>
        <w:t>Izteikt 63.</w:t>
      </w:r>
      <w:r w:rsidR="00C43F63" w:rsidRPr="008D73E0">
        <w:rPr>
          <w:rFonts w:ascii="Times New Roman" w:eastAsia="Calibri" w:hAnsi="Times New Roman" w:cs="Times New Roman"/>
          <w:sz w:val="28"/>
          <w:szCs w:val="28"/>
          <w:vertAlign w:val="superscript"/>
        </w:rPr>
        <w:t>38</w:t>
      </w:r>
      <w:r w:rsidR="00C43F63" w:rsidRPr="008D73E0">
        <w:rPr>
          <w:rFonts w:ascii="Times New Roman" w:eastAsia="Calibri" w:hAnsi="Times New Roman" w:cs="Times New Roman"/>
          <w:sz w:val="28"/>
          <w:szCs w:val="28"/>
        </w:rPr>
        <w:t> 1.</w:t>
      </w:r>
      <w:r w:rsidR="00FA1EAD" w:rsidRPr="008D73E0">
        <w:rPr>
          <w:rFonts w:ascii="Times New Roman" w:eastAsia="Calibri" w:hAnsi="Times New Roman" w:cs="Times New Roman"/>
          <w:sz w:val="28"/>
          <w:szCs w:val="28"/>
        </w:rPr>
        <w:t xml:space="preserve"> un 63.</w:t>
      </w:r>
      <w:r w:rsidR="00FA1EAD" w:rsidRPr="008D73E0">
        <w:rPr>
          <w:rFonts w:ascii="Times New Roman" w:eastAsia="Calibri" w:hAnsi="Times New Roman" w:cs="Times New Roman"/>
          <w:sz w:val="28"/>
          <w:szCs w:val="28"/>
          <w:vertAlign w:val="superscript"/>
        </w:rPr>
        <w:t>38</w:t>
      </w:r>
      <w:r w:rsidR="00FA1EAD" w:rsidRPr="008D73E0">
        <w:rPr>
          <w:rFonts w:ascii="Times New Roman" w:eastAsia="Calibri" w:hAnsi="Times New Roman" w:cs="Times New Roman"/>
          <w:sz w:val="28"/>
          <w:szCs w:val="28"/>
        </w:rPr>
        <w:t> 2. </w:t>
      </w:r>
      <w:r w:rsidR="00C43F63" w:rsidRPr="008D73E0">
        <w:rPr>
          <w:rFonts w:ascii="Times New Roman" w:eastAsia="Calibri" w:hAnsi="Times New Roman" w:cs="Times New Roman"/>
          <w:sz w:val="28"/>
          <w:szCs w:val="28"/>
        </w:rPr>
        <w:t>apakšpunktu šādā redakcijā</w:t>
      </w:r>
      <w:bookmarkEnd w:id="9"/>
      <w:r w:rsidR="00C43F63" w:rsidRPr="008D73E0">
        <w:rPr>
          <w:rFonts w:ascii="Times New Roman" w:eastAsia="Calibri" w:hAnsi="Times New Roman" w:cs="Times New Roman"/>
          <w:sz w:val="28"/>
          <w:szCs w:val="28"/>
        </w:rPr>
        <w:t>:</w:t>
      </w:r>
      <w:bookmarkStart w:id="10" w:name="_Hlk74652907"/>
    </w:p>
    <w:p w14:paraId="079538DA" w14:textId="0F4B4797" w:rsidR="00FA1EAD" w:rsidRPr="008D73E0" w:rsidRDefault="00C43F63" w:rsidP="00FA1EAD">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8"/>
          <w:szCs w:val="28"/>
        </w:rPr>
      </w:pPr>
      <w:r w:rsidRPr="008D73E0">
        <w:rPr>
          <w:rFonts w:ascii="Times New Roman" w:eastAsia="Calibri" w:hAnsi="Times New Roman" w:cs="Times New Roman"/>
          <w:sz w:val="28"/>
          <w:szCs w:val="28"/>
        </w:rPr>
        <w:t>“</w:t>
      </w:r>
      <w:r w:rsidR="0089497C" w:rsidRPr="008D73E0">
        <w:rPr>
          <w:rFonts w:ascii="Times New Roman" w:eastAsia="Calibri" w:hAnsi="Times New Roman" w:cs="Times New Roman"/>
          <w:sz w:val="28"/>
          <w:szCs w:val="28"/>
        </w:rPr>
        <w:t>63.</w:t>
      </w:r>
      <w:r w:rsidR="0089497C" w:rsidRPr="008D73E0">
        <w:rPr>
          <w:rFonts w:ascii="Times New Roman" w:eastAsia="Calibri" w:hAnsi="Times New Roman" w:cs="Times New Roman"/>
          <w:sz w:val="28"/>
          <w:szCs w:val="28"/>
          <w:vertAlign w:val="superscript"/>
        </w:rPr>
        <w:t>38</w:t>
      </w:r>
      <w:r w:rsidR="0089497C" w:rsidRPr="008D73E0">
        <w:rPr>
          <w:rFonts w:ascii="Times New Roman" w:eastAsia="Calibri" w:hAnsi="Times New Roman" w:cs="Times New Roman"/>
          <w:sz w:val="28"/>
          <w:szCs w:val="28"/>
        </w:rPr>
        <w:t> 1.</w:t>
      </w:r>
      <w:bookmarkEnd w:id="10"/>
      <w:r w:rsidR="00654419" w:rsidRPr="008D73E0">
        <w:rPr>
          <w:rFonts w:ascii="Times New Roman" w:eastAsia="Times New Roman" w:hAnsi="Times New Roman" w:cs="Times New Roman"/>
          <w:sz w:val="28"/>
          <w:szCs w:val="20"/>
        </w:rPr>
        <w:t> </w:t>
      </w:r>
      <w:r w:rsidR="0089497C" w:rsidRPr="008D73E0">
        <w:rPr>
          <w:rFonts w:ascii="Times New Roman" w:eastAsia="Calibri" w:hAnsi="Times New Roman" w:cs="Times New Roman"/>
          <w:sz w:val="28"/>
          <w:szCs w:val="28"/>
        </w:rPr>
        <w:t>ierīces pacienta fizikālai izmeklēšanai (termometrs,</w:t>
      </w:r>
      <w:r w:rsidRPr="008D73E0">
        <w:rPr>
          <w:rFonts w:ascii="Times New Roman" w:eastAsia="Calibri" w:hAnsi="Times New Roman" w:cs="Times New Roman"/>
          <w:sz w:val="28"/>
          <w:szCs w:val="28"/>
        </w:rPr>
        <w:t xml:space="preserve"> ierīce netiešai arteriālā</w:t>
      </w:r>
      <w:r w:rsidR="0089497C" w:rsidRPr="008D73E0">
        <w:rPr>
          <w:rFonts w:ascii="Times New Roman" w:eastAsia="Calibri" w:hAnsi="Times New Roman" w:cs="Times New Roman"/>
          <w:sz w:val="28"/>
          <w:szCs w:val="28"/>
        </w:rPr>
        <w:t xml:space="preserve"> asinsspiediena mēr</w:t>
      </w:r>
      <w:r w:rsidRPr="008D73E0">
        <w:rPr>
          <w:rFonts w:ascii="Times New Roman" w:eastAsia="Calibri" w:hAnsi="Times New Roman" w:cs="Times New Roman"/>
          <w:sz w:val="28"/>
          <w:szCs w:val="28"/>
        </w:rPr>
        <w:t>īšanai</w:t>
      </w:r>
      <w:r w:rsidR="0089497C" w:rsidRPr="008D73E0">
        <w:rPr>
          <w:rFonts w:ascii="Times New Roman" w:eastAsia="Calibri" w:hAnsi="Times New Roman" w:cs="Times New Roman"/>
          <w:sz w:val="28"/>
          <w:szCs w:val="28"/>
        </w:rPr>
        <w:t>, glikometrs, puls</w:t>
      </w:r>
      <w:r w:rsidRPr="008D73E0">
        <w:rPr>
          <w:rFonts w:ascii="Times New Roman" w:eastAsia="Calibri" w:hAnsi="Times New Roman" w:cs="Times New Roman"/>
          <w:sz w:val="28"/>
          <w:szCs w:val="28"/>
        </w:rPr>
        <w:t>a o</w:t>
      </w:r>
      <w:r w:rsidR="0089497C" w:rsidRPr="008D73E0">
        <w:rPr>
          <w:rFonts w:ascii="Times New Roman" w:eastAsia="Calibri" w:hAnsi="Times New Roman" w:cs="Times New Roman"/>
          <w:sz w:val="28"/>
          <w:szCs w:val="28"/>
        </w:rPr>
        <w:t>ksimetrs un tml.);</w:t>
      </w:r>
    </w:p>
    <w:p w14:paraId="3329D520" w14:textId="56935B20" w:rsidR="0089497C" w:rsidRPr="008D73E0" w:rsidRDefault="0089497C" w:rsidP="00FA1EAD">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8"/>
          <w:szCs w:val="28"/>
        </w:rPr>
      </w:pPr>
      <w:r w:rsidRPr="008D73E0">
        <w:rPr>
          <w:rFonts w:ascii="Times New Roman" w:eastAsia="Calibri" w:hAnsi="Times New Roman" w:cs="Times New Roman"/>
          <w:sz w:val="28"/>
          <w:szCs w:val="28"/>
        </w:rPr>
        <w:lastRenderedPageBreak/>
        <w:t>63.</w:t>
      </w:r>
      <w:r w:rsidRPr="008D73E0">
        <w:rPr>
          <w:rFonts w:ascii="Times New Roman" w:eastAsia="Calibri" w:hAnsi="Times New Roman" w:cs="Times New Roman"/>
          <w:sz w:val="28"/>
          <w:szCs w:val="28"/>
          <w:vertAlign w:val="superscript"/>
        </w:rPr>
        <w:t>38</w:t>
      </w:r>
      <w:r w:rsidRPr="008D73E0">
        <w:rPr>
          <w:rFonts w:ascii="Times New Roman" w:eastAsia="Calibri" w:hAnsi="Times New Roman" w:cs="Times New Roman"/>
          <w:sz w:val="28"/>
          <w:szCs w:val="28"/>
        </w:rPr>
        <w:t> 2.</w:t>
      </w:r>
      <w:r w:rsidR="00FA1EAD" w:rsidRPr="008D73E0">
        <w:rPr>
          <w:rFonts w:ascii="Times New Roman" w:eastAsia="Calibri" w:hAnsi="Times New Roman" w:cs="Times New Roman"/>
          <w:sz w:val="28"/>
          <w:szCs w:val="28"/>
        </w:rPr>
        <w:t> </w:t>
      </w:r>
      <w:r w:rsidRPr="008D73E0">
        <w:rPr>
          <w:rFonts w:ascii="Times New Roman" w:eastAsia="Calibri" w:hAnsi="Times New Roman" w:cs="Times New Roman"/>
          <w:sz w:val="28"/>
          <w:szCs w:val="28"/>
        </w:rPr>
        <w:t>ierīces, kas nodrošina higiēniskā un pretepidēmiskā režīma pamatprasības, tai skaitā ierīces personāla un klientu individuālai aizsardzībai;</w:t>
      </w:r>
      <w:r w:rsidR="00FA1EAD" w:rsidRPr="008D73E0">
        <w:rPr>
          <w:rFonts w:ascii="Times New Roman" w:eastAsia="Calibri" w:hAnsi="Times New Roman" w:cs="Times New Roman"/>
          <w:sz w:val="28"/>
          <w:szCs w:val="28"/>
        </w:rPr>
        <w:t>”.</w:t>
      </w:r>
    </w:p>
    <w:p w14:paraId="7B839B59" w14:textId="77777777" w:rsidR="00FA1EAD" w:rsidRPr="008D73E0" w:rsidRDefault="00FA1EAD" w:rsidP="00FA1EAD">
      <w:pPr>
        <w:spacing w:after="0" w:line="240" w:lineRule="auto"/>
        <w:ind w:firstLine="720"/>
        <w:jc w:val="both"/>
        <w:rPr>
          <w:rFonts w:ascii="Times New Roman" w:eastAsia="Calibri" w:hAnsi="Times New Roman" w:cs="Times New Roman"/>
          <w:sz w:val="28"/>
          <w:szCs w:val="28"/>
        </w:rPr>
      </w:pPr>
    </w:p>
    <w:p w14:paraId="387EF1BF" w14:textId="734DE7C5" w:rsidR="00FA1EAD" w:rsidRPr="008D73E0" w:rsidRDefault="006C6186" w:rsidP="00FA1EAD">
      <w:pPr>
        <w:spacing w:after="0" w:line="240" w:lineRule="auto"/>
        <w:ind w:firstLine="720"/>
        <w:jc w:val="both"/>
        <w:rPr>
          <w:rFonts w:ascii="Times New Roman" w:eastAsia="Calibri" w:hAnsi="Times New Roman" w:cs="Times New Roman"/>
          <w:sz w:val="28"/>
          <w:szCs w:val="28"/>
        </w:rPr>
      </w:pPr>
      <w:r w:rsidRPr="008D73E0">
        <w:rPr>
          <w:rFonts w:ascii="Times New Roman" w:eastAsia="Calibri" w:hAnsi="Times New Roman" w:cs="Times New Roman"/>
          <w:sz w:val="28"/>
          <w:szCs w:val="28"/>
        </w:rPr>
        <w:t>14. </w:t>
      </w:r>
      <w:r w:rsidR="00FA1EAD" w:rsidRPr="008D73E0">
        <w:rPr>
          <w:rFonts w:ascii="Times New Roman" w:eastAsia="Calibri" w:hAnsi="Times New Roman" w:cs="Times New Roman"/>
          <w:sz w:val="28"/>
          <w:szCs w:val="28"/>
        </w:rPr>
        <w:t>Papildināt noteikumus ar  63.</w:t>
      </w:r>
      <w:r w:rsidR="00FA1EAD" w:rsidRPr="008D73E0">
        <w:rPr>
          <w:rFonts w:ascii="Times New Roman" w:eastAsia="Calibri" w:hAnsi="Times New Roman" w:cs="Times New Roman"/>
          <w:sz w:val="28"/>
          <w:szCs w:val="28"/>
          <w:vertAlign w:val="superscript"/>
        </w:rPr>
        <w:t>38</w:t>
      </w:r>
      <w:r w:rsidR="00FA1EAD" w:rsidRPr="008D73E0">
        <w:rPr>
          <w:rFonts w:ascii="Times New Roman" w:eastAsia="Calibri" w:hAnsi="Times New Roman" w:cs="Times New Roman"/>
          <w:sz w:val="28"/>
          <w:szCs w:val="28"/>
        </w:rPr>
        <w:t> 5. apakšpunktu šādā redakcijā:</w:t>
      </w:r>
    </w:p>
    <w:p w14:paraId="3C6BB999" w14:textId="1334F423" w:rsidR="0089497C" w:rsidRPr="008D73E0" w:rsidRDefault="00FA1EAD" w:rsidP="00FA1EAD">
      <w:pPr>
        <w:spacing w:after="0" w:line="240" w:lineRule="auto"/>
        <w:ind w:firstLine="720"/>
        <w:jc w:val="both"/>
        <w:rPr>
          <w:rFonts w:ascii="Times New Roman" w:eastAsia="Calibri" w:hAnsi="Times New Roman" w:cs="Times New Roman"/>
          <w:sz w:val="28"/>
          <w:szCs w:val="28"/>
        </w:rPr>
      </w:pPr>
      <w:r w:rsidRPr="008D73E0">
        <w:rPr>
          <w:rFonts w:ascii="Times New Roman" w:eastAsia="Calibri" w:hAnsi="Times New Roman" w:cs="Times New Roman"/>
          <w:sz w:val="28"/>
          <w:szCs w:val="28"/>
        </w:rPr>
        <w:t>“</w:t>
      </w:r>
      <w:r w:rsidR="0089497C" w:rsidRPr="008D73E0">
        <w:rPr>
          <w:rFonts w:ascii="Times New Roman" w:eastAsia="Calibri" w:hAnsi="Times New Roman" w:cs="Times New Roman"/>
          <w:sz w:val="28"/>
          <w:szCs w:val="28"/>
        </w:rPr>
        <w:t>63.</w:t>
      </w:r>
      <w:r w:rsidR="0089497C" w:rsidRPr="008D73E0">
        <w:rPr>
          <w:rFonts w:ascii="Times New Roman" w:eastAsia="Calibri" w:hAnsi="Times New Roman" w:cs="Times New Roman"/>
          <w:sz w:val="28"/>
          <w:szCs w:val="28"/>
          <w:vertAlign w:val="superscript"/>
        </w:rPr>
        <w:t>38</w:t>
      </w:r>
      <w:r w:rsidR="00654419" w:rsidRPr="008D73E0">
        <w:rPr>
          <w:rFonts w:ascii="Times New Roman" w:eastAsia="Times New Roman" w:hAnsi="Times New Roman" w:cs="Times New Roman"/>
          <w:sz w:val="28"/>
          <w:szCs w:val="20"/>
        </w:rPr>
        <w:t> </w:t>
      </w:r>
      <w:r w:rsidR="0089497C" w:rsidRPr="008D73E0">
        <w:rPr>
          <w:rFonts w:ascii="Times New Roman" w:eastAsia="Calibri" w:hAnsi="Times New Roman" w:cs="Times New Roman"/>
          <w:sz w:val="28"/>
          <w:szCs w:val="28"/>
        </w:rPr>
        <w:t>5.</w:t>
      </w:r>
      <w:r w:rsidR="00654419" w:rsidRPr="008D73E0">
        <w:rPr>
          <w:rFonts w:ascii="Times New Roman" w:eastAsia="Times New Roman" w:hAnsi="Times New Roman" w:cs="Times New Roman"/>
          <w:sz w:val="28"/>
          <w:szCs w:val="20"/>
        </w:rPr>
        <w:t> </w:t>
      </w:r>
      <w:r w:rsidR="0089497C" w:rsidRPr="008D73E0">
        <w:rPr>
          <w:rFonts w:ascii="Times New Roman" w:eastAsia="Calibri" w:hAnsi="Times New Roman" w:cs="Times New Roman"/>
          <w:sz w:val="28"/>
          <w:szCs w:val="28"/>
        </w:rPr>
        <w:t>ierīces neatliekamās palīdzības sniegšanai.</w:t>
      </w:r>
      <w:r w:rsidRPr="008D73E0">
        <w:rPr>
          <w:rFonts w:ascii="Times New Roman" w:eastAsia="Calibri" w:hAnsi="Times New Roman" w:cs="Times New Roman"/>
          <w:sz w:val="28"/>
          <w:szCs w:val="28"/>
        </w:rPr>
        <w:t>”.</w:t>
      </w:r>
    </w:p>
    <w:p w14:paraId="5D602B79" w14:textId="77777777" w:rsidR="009A09E2" w:rsidRPr="008D73E0" w:rsidRDefault="009A09E2" w:rsidP="00B20689">
      <w:pPr>
        <w:spacing w:after="0" w:line="240" w:lineRule="auto"/>
        <w:rPr>
          <w:rFonts w:ascii="Times New Roman" w:hAnsi="Times New Roman" w:cs="Times New Roman"/>
          <w:b/>
          <w:bCs/>
          <w:sz w:val="28"/>
          <w:szCs w:val="28"/>
        </w:rPr>
      </w:pPr>
    </w:p>
    <w:p w14:paraId="081BEFA8" w14:textId="2C60DAB7" w:rsidR="009A09E2" w:rsidRPr="008D73E0" w:rsidRDefault="00CD7F78" w:rsidP="009A09E2">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w:t>
      </w:r>
      <w:r w:rsidR="006C6186" w:rsidRPr="008D73E0">
        <w:rPr>
          <w:rFonts w:ascii="Times New Roman" w:hAnsi="Times New Roman" w:cs="Times New Roman"/>
          <w:sz w:val="28"/>
          <w:szCs w:val="28"/>
        </w:rPr>
        <w:t>5</w:t>
      </w:r>
      <w:r w:rsidRPr="008D73E0">
        <w:rPr>
          <w:rFonts w:ascii="Times New Roman" w:hAnsi="Times New Roman" w:cs="Times New Roman"/>
          <w:sz w:val="28"/>
          <w:szCs w:val="28"/>
        </w:rPr>
        <w:t>. </w:t>
      </w:r>
      <w:r w:rsidR="0091620C" w:rsidRPr="008D73E0">
        <w:rPr>
          <w:rFonts w:ascii="Times New Roman" w:hAnsi="Times New Roman" w:cs="Times New Roman"/>
          <w:sz w:val="28"/>
          <w:szCs w:val="28"/>
        </w:rPr>
        <w:t>Izteikt 64. punktu šādā redakcijā:</w:t>
      </w:r>
    </w:p>
    <w:p w14:paraId="0B6C7F3B" w14:textId="6E49A3C5" w:rsidR="006C1CE7" w:rsidRPr="008D73E0" w:rsidRDefault="0091620C" w:rsidP="006C1CE7">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“64.</w:t>
      </w:r>
      <w:r w:rsidR="00654419" w:rsidRPr="008D73E0">
        <w:rPr>
          <w:rFonts w:ascii="Times New Roman" w:eastAsia="Times New Roman" w:hAnsi="Times New Roman" w:cs="Times New Roman"/>
          <w:sz w:val="28"/>
          <w:szCs w:val="20"/>
        </w:rPr>
        <w:t> </w:t>
      </w:r>
      <w:r w:rsidRPr="008D73E0">
        <w:rPr>
          <w:rFonts w:ascii="Times New Roman" w:hAnsi="Times New Roman" w:cs="Times New Roman"/>
          <w:sz w:val="28"/>
          <w:szCs w:val="28"/>
        </w:rPr>
        <w:t>Neatliekamās medicīniskās palīdzības iestāde ir ārstniecības iestāde vai tās struktūrvienība, kurā ir dispečerdienests un neatliekamās medicīniskās palīdzības brigādes, kas diennakts režīmā sniedz neatliekamo medicīnisko palīdzību iedzīvotājiem dzīvībai un veselībai kritiskā stāvoklī, kā arī ārkārtas medicīniskās situācijās.”.</w:t>
      </w:r>
    </w:p>
    <w:p w14:paraId="7976FE09" w14:textId="77777777" w:rsidR="006C1CE7" w:rsidRPr="008D73E0" w:rsidRDefault="006C1CE7" w:rsidP="006C1CE7">
      <w:pPr>
        <w:spacing w:after="0" w:line="240" w:lineRule="auto"/>
        <w:ind w:firstLine="720"/>
        <w:jc w:val="both"/>
        <w:rPr>
          <w:rFonts w:ascii="Times New Roman" w:hAnsi="Times New Roman" w:cs="Times New Roman"/>
          <w:sz w:val="28"/>
          <w:szCs w:val="28"/>
        </w:rPr>
      </w:pPr>
    </w:p>
    <w:p w14:paraId="4D3E5736" w14:textId="6DFCC2EC" w:rsidR="006C1CE7" w:rsidRPr="008D73E0" w:rsidRDefault="00CD7F78" w:rsidP="006C1CE7">
      <w:pPr>
        <w:spacing w:after="0" w:line="240" w:lineRule="auto"/>
        <w:ind w:firstLine="720"/>
        <w:jc w:val="both"/>
        <w:rPr>
          <w:rFonts w:ascii="Times New Roman" w:hAnsi="Times New Roman" w:cs="Times New Roman"/>
          <w:sz w:val="28"/>
          <w:szCs w:val="28"/>
        </w:rPr>
      </w:pPr>
      <w:r w:rsidRPr="008D73E0">
        <w:rPr>
          <w:rFonts w:ascii="Times New Roman" w:eastAsia="Times New Roman" w:hAnsi="Times New Roman" w:cs="Times New Roman"/>
          <w:sz w:val="28"/>
          <w:szCs w:val="28"/>
          <w:lang w:eastAsia="lv-LV"/>
        </w:rPr>
        <w:t>1</w:t>
      </w:r>
      <w:r w:rsidR="006C6186" w:rsidRPr="008D73E0">
        <w:rPr>
          <w:rFonts w:ascii="Times New Roman" w:eastAsia="Times New Roman" w:hAnsi="Times New Roman" w:cs="Times New Roman"/>
          <w:sz w:val="28"/>
          <w:szCs w:val="28"/>
          <w:lang w:eastAsia="lv-LV"/>
        </w:rPr>
        <w:t>6</w:t>
      </w:r>
      <w:r w:rsidRPr="008D73E0">
        <w:rPr>
          <w:rFonts w:ascii="Times New Roman" w:eastAsia="Times New Roman" w:hAnsi="Times New Roman" w:cs="Times New Roman"/>
          <w:sz w:val="28"/>
          <w:szCs w:val="28"/>
          <w:lang w:eastAsia="lv-LV"/>
        </w:rPr>
        <w:t>. </w:t>
      </w:r>
      <w:r w:rsidR="006C1CE7" w:rsidRPr="008D73E0">
        <w:rPr>
          <w:rFonts w:ascii="Times New Roman" w:eastAsia="Calibri" w:hAnsi="Times New Roman" w:cs="Times New Roman"/>
          <w:noProof/>
          <w:sz w:val="28"/>
          <w:szCs w:val="28"/>
        </w:rPr>
        <w:t xml:space="preserve">Papildināt noteikumus ar </w:t>
      </w:r>
      <w:r w:rsidR="006C1CE7" w:rsidRPr="008D73E0">
        <w:rPr>
          <w:rFonts w:ascii="Times New Roman" w:eastAsia="Calibri" w:hAnsi="Times New Roman" w:cs="Times New Roman"/>
          <w:iCs/>
          <w:noProof/>
          <w:sz w:val="28"/>
          <w:szCs w:val="28"/>
        </w:rPr>
        <w:t>65.</w:t>
      </w:r>
      <w:r w:rsidR="006C1CE7" w:rsidRPr="008D73E0">
        <w:rPr>
          <w:rFonts w:ascii="Times New Roman" w:eastAsia="Calibri" w:hAnsi="Times New Roman" w:cs="Times New Roman"/>
          <w:iCs/>
          <w:noProof/>
          <w:sz w:val="28"/>
          <w:szCs w:val="28"/>
          <w:vertAlign w:val="superscript"/>
        </w:rPr>
        <w:t>1</w:t>
      </w:r>
      <w:r w:rsidR="006C1CE7" w:rsidRPr="008D73E0">
        <w:rPr>
          <w:rFonts w:ascii="Times New Roman" w:eastAsia="Times New Roman" w:hAnsi="Times New Roman" w:cs="Times New Roman"/>
          <w:iCs/>
          <w:noProof/>
          <w:sz w:val="28"/>
          <w:szCs w:val="28"/>
          <w:lang w:eastAsia="lv-LV"/>
        </w:rPr>
        <w:t> </w:t>
      </w:r>
      <w:r w:rsidR="006C1CE7" w:rsidRPr="008D73E0">
        <w:rPr>
          <w:rFonts w:ascii="Times New Roman" w:eastAsia="Calibri" w:hAnsi="Times New Roman" w:cs="Times New Roman"/>
          <w:noProof/>
          <w:sz w:val="28"/>
          <w:szCs w:val="28"/>
        </w:rPr>
        <w:t xml:space="preserve">punktu šādā redakcijā: </w:t>
      </w:r>
    </w:p>
    <w:p w14:paraId="521474FE" w14:textId="1A1CBDAC" w:rsidR="006C1CE7" w:rsidRPr="008D73E0" w:rsidRDefault="006C1CE7" w:rsidP="006C1CE7">
      <w:pPr>
        <w:spacing w:after="0" w:line="240" w:lineRule="auto"/>
        <w:ind w:firstLine="720"/>
        <w:jc w:val="both"/>
        <w:rPr>
          <w:rFonts w:ascii="Times New Roman" w:eastAsia="Times New Roman" w:hAnsi="Times New Roman" w:cs="Times New Roman"/>
          <w:iCs/>
          <w:noProof/>
          <w:sz w:val="28"/>
          <w:szCs w:val="28"/>
          <w:lang w:eastAsia="lv-LV"/>
        </w:rPr>
      </w:pPr>
      <w:r w:rsidRPr="008D73E0">
        <w:rPr>
          <w:rFonts w:ascii="Times New Roman" w:eastAsia="Calibri" w:hAnsi="Times New Roman" w:cs="Times New Roman"/>
          <w:iCs/>
          <w:noProof/>
          <w:sz w:val="28"/>
          <w:szCs w:val="28"/>
        </w:rPr>
        <w:t>“65.</w:t>
      </w:r>
      <w:r w:rsidRPr="008D73E0">
        <w:rPr>
          <w:rFonts w:ascii="Times New Roman" w:eastAsia="Calibri" w:hAnsi="Times New Roman" w:cs="Times New Roman"/>
          <w:iCs/>
          <w:noProof/>
          <w:sz w:val="28"/>
          <w:szCs w:val="28"/>
          <w:vertAlign w:val="superscript"/>
        </w:rPr>
        <w:t>1</w:t>
      </w:r>
      <w:r w:rsidRPr="008D73E0">
        <w:rPr>
          <w:rFonts w:ascii="Times New Roman" w:eastAsia="Times New Roman" w:hAnsi="Times New Roman" w:cs="Times New Roman"/>
          <w:iCs/>
          <w:noProof/>
          <w:sz w:val="28"/>
          <w:szCs w:val="28"/>
          <w:lang w:eastAsia="lv-LV"/>
        </w:rPr>
        <w:t> Neatliekamās medicīniskās palīdzības nodrošināšanā iesaistītās ārstniecības personas ārstniecības iestādes vadītāja noteiktajā kārtībā pilnveido</w:t>
      </w:r>
      <w:r w:rsidRPr="008D73E0">
        <w:rPr>
          <w:rFonts w:ascii="Times New Roman" w:eastAsia="Calibri" w:hAnsi="Times New Roman" w:cs="Times New Roman"/>
          <w:iCs/>
          <w:noProof/>
          <w:sz w:val="28"/>
          <w:szCs w:val="28"/>
        </w:rPr>
        <w:t xml:space="preserve"> t</w:t>
      </w:r>
      <w:r w:rsidRPr="008D73E0">
        <w:rPr>
          <w:rFonts w:ascii="Times New Roman" w:eastAsia="Times New Roman" w:hAnsi="Times New Roman" w:cs="Times New Roman"/>
          <w:iCs/>
          <w:noProof/>
          <w:sz w:val="28"/>
          <w:szCs w:val="28"/>
          <w:lang w:eastAsia="lv-LV"/>
        </w:rPr>
        <w:t>eorētiskās zināšanas un prasmes neatliekamās medicīniskās palīdzības sniegšanā.”</w:t>
      </w:r>
      <w:r w:rsidR="00654419">
        <w:rPr>
          <w:rFonts w:ascii="Times New Roman" w:eastAsia="Times New Roman" w:hAnsi="Times New Roman" w:cs="Times New Roman"/>
          <w:iCs/>
          <w:noProof/>
          <w:sz w:val="28"/>
          <w:szCs w:val="28"/>
          <w:lang w:eastAsia="lv-LV"/>
        </w:rPr>
        <w:t>.</w:t>
      </w:r>
    </w:p>
    <w:p w14:paraId="3699FF94" w14:textId="4CEE928D" w:rsidR="00AB2AE6" w:rsidRPr="008D73E0" w:rsidRDefault="00AB2AE6" w:rsidP="006C1CE7">
      <w:pPr>
        <w:spacing w:after="0" w:line="240" w:lineRule="auto"/>
        <w:ind w:firstLine="720"/>
        <w:jc w:val="both"/>
        <w:rPr>
          <w:rFonts w:ascii="Times New Roman" w:eastAsia="Times New Roman" w:hAnsi="Times New Roman" w:cs="Times New Roman"/>
          <w:iCs/>
          <w:noProof/>
          <w:sz w:val="28"/>
          <w:szCs w:val="28"/>
          <w:lang w:eastAsia="lv-LV"/>
        </w:rPr>
      </w:pPr>
    </w:p>
    <w:p w14:paraId="4EFF5D70" w14:textId="0021DBC2" w:rsidR="00AB2AE6" w:rsidRPr="008D73E0" w:rsidRDefault="006C6186" w:rsidP="006C1CE7">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17. </w:t>
      </w:r>
      <w:r w:rsidR="00AB2AE6" w:rsidRPr="008D73E0">
        <w:rPr>
          <w:rFonts w:ascii="Times New Roman" w:hAnsi="Times New Roman" w:cs="Times New Roman"/>
          <w:sz w:val="28"/>
          <w:szCs w:val="28"/>
        </w:rPr>
        <w:t>Izteikt 66.2.</w:t>
      </w:r>
      <w:r w:rsidR="00654419">
        <w:rPr>
          <w:rFonts w:ascii="Times New Roman" w:hAnsi="Times New Roman" w:cs="Times New Roman"/>
          <w:sz w:val="28"/>
          <w:szCs w:val="28"/>
        </w:rPr>
        <w:t xml:space="preserve">, </w:t>
      </w:r>
      <w:r w:rsidR="00654419" w:rsidRPr="008D73E0">
        <w:rPr>
          <w:rFonts w:ascii="Times New Roman" w:eastAsia="Times New Roman" w:hAnsi="Times New Roman" w:cs="Times New Roman"/>
          <w:sz w:val="28"/>
          <w:szCs w:val="28"/>
          <w:lang w:eastAsia="lv-LV"/>
        </w:rPr>
        <w:t xml:space="preserve">66.5. un 66.6. apakšpunktu </w:t>
      </w:r>
      <w:r w:rsidR="00AB2AE6" w:rsidRPr="008D73E0">
        <w:rPr>
          <w:rFonts w:ascii="Times New Roman" w:hAnsi="Times New Roman" w:cs="Times New Roman"/>
          <w:sz w:val="28"/>
          <w:szCs w:val="28"/>
        </w:rPr>
        <w:t>šādā redakcijā:</w:t>
      </w:r>
    </w:p>
    <w:p w14:paraId="4DADEFCA" w14:textId="728C95D3" w:rsidR="00286044" w:rsidRPr="008D73E0" w:rsidRDefault="00AB2AE6" w:rsidP="00654419">
      <w:pPr>
        <w:spacing w:after="0" w:line="240" w:lineRule="auto"/>
        <w:ind w:firstLine="720"/>
        <w:jc w:val="both"/>
        <w:rPr>
          <w:rFonts w:ascii="Times New Roman" w:eastAsia="Times New Roman" w:hAnsi="Times New Roman" w:cs="Times New Roman"/>
          <w:sz w:val="28"/>
          <w:szCs w:val="28"/>
          <w:lang w:eastAsia="lv-LV"/>
        </w:rPr>
      </w:pPr>
      <w:r w:rsidRPr="008D73E0">
        <w:rPr>
          <w:rFonts w:ascii="Times New Roman" w:hAnsi="Times New Roman" w:cs="Times New Roman"/>
          <w:sz w:val="28"/>
          <w:szCs w:val="28"/>
        </w:rPr>
        <w:t>“66.2.</w:t>
      </w:r>
      <w:r w:rsidR="00654419" w:rsidRPr="008D73E0">
        <w:rPr>
          <w:rFonts w:ascii="Times New Roman" w:eastAsia="Times New Roman" w:hAnsi="Times New Roman" w:cs="Times New Roman"/>
          <w:sz w:val="28"/>
          <w:szCs w:val="20"/>
        </w:rPr>
        <w:t> </w:t>
      </w:r>
      <w:r w:rsidRPr="008D73E0">
        <w:rPr>
          <w:rFonts w:ascii="Times New Roman" w:hAnsi="Times New Roman" w:cs="Times New Roman"/>
          <w:sz w:val="28"/>
          <w:szCs w:val="28"/>
        </w:rPr>
        <w:t>dispečerdienests ar telpām, speciāli aprīkotām darba vietām un personālu;</w:t>
      </w:r>
    </w:p>
    <w:p w14:paraId="47B85740" w14:textId="165CC5ED" w:rsidR="00367CE3" w:rsidRPr="008D73E0" w:rsidRDefault="00367CE3" w:rsidP="00367CE3">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66.5.</w:t>
      </w:r>
      <w:r w:rsidR="00654419" w:rsidRPr="008D73E0">
        <w:rPr>
          <w:rFonts w:ascii="Times New Roman" w:eastAsia="Times New Roman" w:hAnsi="Times New Roman" w:cs="Times New Roman"/>
          <w:sz w:val="28"/>
          <w:szCs w:val="20"/>
        </w:rPr>
        <w:t> </w:t>
      </w:r>
      <w:r w:rsidRPr="008D73E0">
        <w:rPr>
          <w:rFonts w:ascii="Times New Roman" w:hAnsi="Times New Roman" w:cs="Times New Roman"/>
          <w:sz w:val="28"/>
          <w:szCs w:val="28"/>
        </w:rPr>
        <w:t>medicīniskais aprīkojums, ierīces un medikamenti</w:t>
      </w:r>
      <w:r w:rsidRPr="008D73E0" w:rsidDel="00581A83">
        <w:rPr>
          <w:rFonts w:ascii="Times New Roman" w:hAnsi="Times New Roman" w:cs="Times New Roman"/>
          <w:sz w:val="28"/>
          <w:szCs w:val="28"/>
        </w:rPr>
        <w:t xml:space="preserve"> </w:t>
      </w:r>
      <w:r w:rsidRPr="008D73E0">
        <w:rPr>
          <w:rFonts w:ascii="Times New Roman" w:hAnsi="Times New Roman" w:cs="Times New Roman"/>
          <w:sz w:val="28"/>
          <w:szCs w:val="28"/>
        </w:rPr>
        <w:t>neatliekamās medicīniskās palīdzības sniegšanai;</w:t>
      </w:r>
    </w:p>
    <w:p w14:paraId="05F81981" w14:textId="54104E31" w:rsidR="00367CE3" w:rsidRPr="008D73E0" w:rsidRDefault="00367CE3" w:rsidP="00367CE3">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66.6.</w:t>
      </w:r>
      <w:r w:rsidR="00654419" w:rsidRPr="008D73E0">
        <w:rPr>
          <w:rFonts w:ascii="Times New Roman" w:eastAsia="Times New Roman" w:hAnsi="Times New Roman" w:cs="Times New Roman"/>
          <w:sz w:val="28"/>
          <w:szCs w:val="20"/>
        </w:rPr>
        <w:t> </w:t>
      </w:r>
      <w:r w:rsidR="001C43EB" w:rsidRPr="008D73E0">
        <w:rPr>
          <w:rFonts w:ascii="Times New Roman" w:hAnsi="Times New Roman" w:cs="Times New Roman"/>
          <w:sz w:val="28"/>
          <w:szCs w:val="28"/>
        </w:rPr>
        <w:t>medicīniskā aprīkojuma, ierīču un medikamentu rezerve atbilstoši izvērtētajiem ārkārtas medicīnisko situāciju riskiem, kas noteikti katastrofu medicīnas plānā;”</w:t>
      </w:r>
      <w:r w:rsidR="00D12324" w:rsidRPr="008D73E0">
        <w:rPr>
          <w:rFonts w:ascii="Times New Roman" w:hAnsi="Times New Roman" w:cs="Times New Roman"/>
          <w:sz w:val="28"/>
          <w:szCs w:val="28"/>
        </w:rPr>
        <w:t>.</w:t>
      </w:r>
    </w:p>
    <w:p w14:paraId="190F7E5D" w14:textId="77777777" w:rsidR="00286044" w:rsidRPr="008D73E0" w:rsidRDefault="00286044" w:rsidP="006C3DC5">
      <w:pPr>
        <w:spacing w:after="0" w:line="240" w:lineRule="auto"/>
        <w:ind w:firstLine="720"/>
        <w:jc w:val="both"/>
        <w:rPr>
          <w:rFonts w:ascii="Times New Roman" w:hAnsi="Times New Roman" w:cs="Times New Roman"/>
          <w:sz w:val="28"/>
          <w:szCs w:val="28"/>
        </w:rPr>
      </w:pPr>
    </w:p>
    <w:p w14:paraId="34B07064" w14:textId="2C86734E" w:rsidR="00E74746" w:rsidRPr="008D73E0" w:rsidRDefault="006C6186" w:rsidP="00E74746">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w:t>
      </w:r>
      <w:r w:rsidR="00654419">
        <w:rPr>
          <w:rFonts w:ascii="Times New Roman" w:hAnsi="Times New Roman" w:cs="Times New Roman"/>
          <w:sz w:val="28"/>
          <w:szCs w:val="28"/>
        </w:rPr>
        <w:t>8</w:t>
      </w:r>
      <w:r w:rsidR="00CD7F78" w:rsidRPr="008D73E0">
        <w:rPr>
          <w:rFonts w:ascii="Times New Roman" w:hAnsi="Times New Roman" w:cs="Times New Roman"/>
          <w:sz w:val="28"/>
          <w:szCs w:val="28"/>
        </w:rPr>
        <w:t>. </w:t>
      </w:r>
      <w:r w:rsidR="00E74746" w:rsidRPr="008D73E0">
        <w:rPr>
          <w:rFonts w:ascii="Times New Roman" w:hAnsi="Times New Roman" w:cs="Times New Roman"/>
          <w:sz w:val="28"/>
          <w:szCs w:val="28"/>
        </w:rPr>
        <w:t>Izteikt 67. punkta ievaddaļu un 67.1. apakšpunktu šādā redakcijā:</w:t>
      </w:r>
    </w:p>
    <w:p w14:paraId="49136C62" w14:textId="57AA291B" w:rsidR="00E74746" w:rsidRPr="008D73E0" w:rsidRDefault="00E74746" w:rsidP="00E74746">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“67. Neatliekamās medicīniskās palīdzības brigāžu darbības nodrošināšanai neatliekamās medicīniskās palīdzības iestādē, kā arī reģionālā struktūrvienībā, tai skaitā brigāžu atbalsta centrā</w:t>
      </w:r>
      <w:r w:rsidR="00790EF7" w:rsidRPr="008D73E0">
        <w:rPr>
          <w:rFonts w:ascii="Times New Roman" w:hAnsi="Times New Roman" w:cs="Times New Roman"/>
          <w:sz w:val="28"/>
          <w:szCs w:val="28"/>
        </w:rPr>
        <w:t>,</w:t>
      </w:r>
      <w:r w:rsidRPr="008D73E0">
        <w:rPr>
          <w:rFonts w:ascii="Times New Roman" w:hAnsi="Times New Roman" w:cs="Times New Roman"/>
          <w:sz w:val="28"/>
          <w:szCs w:val="28"/>
        </w:rPr>
        <w:t xml:space="preserve"> ir šādas telpas vai funkcionāli piemērotas telpas zonas:</w:t>
      </w:r>
    </w:p>
    <w:p w14:paraId="0931CC43" w14:textId="59B12E83" w:rsidR="00E74746" w:rsidRPr="008D73E0" w:rsidRDefault="00E74746" w:rsidP="00E74746">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67.1.</w:t>
      </w:r>
      <w:r w:rsidR="00F458B3" w:rsidRPr="008D73E0">
        <w:rPr>
          <w:rFonts w:ascii="Times New Roman" w:hAnsi="Times New Roman" w:cs="Times New Roman"/>
          <w:sz w:val="28"/>
          <w:szCs w:val="28"/>
        </w:rPr>
        <w:t> </w:t>
      </w:r>
      <w:r w:rsidRPr="008D73E0">
        <w:rPr>
          <w:rFonts w:ascii="Times New Roman" w:hAnsi="Times New Roman" w:cs="Times New Roman"/>
          <w:sz w:val="28"/>
          <w:szCs w:val="28"/>
        </w:rPr>
        <w:t>personāla darbam un atpūtai;”.</w:t>
      </w:r>
    </w:p>
    <w:p w14:paraId="22BBF442" w14:textId="1F965408" w:rsidR="00E74746" w:rsidRPr="008D73E0" w:rsidRDefault="00E74746" w:rsidP="00E74746">
      <w:pPr>
        <w:spacing w:after="0" w:line="240" w:lineRule="auto"/>
        <w:ind w:firstLine="720"/>
        <w:jc w:val="both"/>
        <w:rPr>
          <w:rFonts w:ascii="Times New Roman" w:hAnsi="Times New Roman" w:cs="Times New Roman"/>
          <w:sz w:val="28"/>
          <w:szCs w:val="28"/>
        </w:rPr>
      </w:pPr>
    </w:p>
    <w:p w14:paraId="174CBFB7" w14:textId="08725D14" w:rsidR="000026C0" w:rsidRPr="008D73E0" w:rsidRDefault="00654419" w:rsidP="000026C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19</w:t>
      </w:r>
      <w:r w:rsidR="00CD7F78" w:rsidRPr="008D73E0">
        <w:rPr>
          <w:rFonts w:ascii="Times New Roman" w:hAnsi="Times New Roman" w:cs="Times New Roman"/>
          <w:sz w:val="28"/>
          <w:szCs w:val="28"/>
        </w:rPr>
        <w:t>. </w:t>
      </w:r>
      <w:r w:rsidR="000026C0" w:rsidRPr="008D73E0">
        <w:rPr>
          <w:rFonts w:ascii="Times New Roman" w:hAnsi="Times New Roman" w:cs="Times New Roman"/>
          <w:sz w:val="28"/>
          <w:szCs w:val="28"/>
        </w:rPr>
        <w:t>Izteikt 70. punkta ievaddaļu un 70.1. apakšpunktu šādā redakcijā:</w:t>
      </w:r>
    </w:p>
    <w:p w14:paraId="5D200F37" w14:textId="0746E5E3" w:rsidR="000026C0" w:rsidRPr="008D73E0" w:rsidRDefault="000026C0" w:rsidP="000026C0">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“70.</w:t>
      </w:r>
      <w:r w:rsidR="00F458B3" w:rsidRPr="008D73E0">
        <w:rPr>
          <w:rFonts w:ascii="Times New Roman" w:hAnsi="Times New Roman" w:cs="Times New Roman"/>
          <w:sz w:val="28"/>
          <w:szCs w:val="28"/>
        </w:rPr>
        <w:t> </w:t>
      </w:r>
      <w:r w:rsidRPr="008D73E0">
        <w:rPr>
          <w:rFonts w:ascii="Times New Roman" w:hAnsi="Times New Roman" w:cs="Times New Roman"/>
          <w:sz w:val="28"/>
          <w:szCs w:val="28"/>
        </w:rPr>
        <w:t>Neatliekamās medicīniskās palīdzības punktā ir šādas telpas vai funkcionāli piemērotas telpas zonas:</w:t>
      </w:r>
    </w:p>
    <w:p w14:paraId="31F48F2B" w14:textId="7955718F" w:rsidR="000026C0" w:rsidRPr="008D73E0" w:rsidRDefault="000026C0" w:rsidP="000026C0">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70.1.</w:t>
      </w:r>
      <w:r w:rsidR="00F458B3" w:rsidRPr="008D73E0">
        <w:rPr>
          <w:rFonts w:ascii="Times New Roman" w:hAnsi="Times New Roman" w:cs="Times New Roman"/>
          <w:sz w:val="28"/>
          <w:szCs w:val="28"/>
        </w:rPr>
        <w:t> </w:t>
      </w:r>
      <w:r w:rsidRPr="008D73E0">
        <w:rPr>
          <w:rFonts w:ascii="Times New Roman" w:hAnsi="Times New Roman" w:cs="Times New Roman"/>
          <w:sz w:val="28"/>
          <w:szCs w:val="28"/>
        </w:rPr>
        <w:t>personāla darbam un atpūtai;”.</w:t>
      </w:r>
    </w:p>
    <w:p w14:paraId="21354E6A" w14:textId="150E0636" w:rsidR="000026C0" w:rsidRPr="008D73E0" w:rsidRDefault="000026C0" w:rsidP="000026C0">
      <w:pPr>
        <w:spacing w:after="0" w:line="240" w:lineRule="auto"/>
        <w:ind w:firstLine="720"/>
        <w:jc w:val="both"/>
        <w:rPr>
          <w:rFonts w:ascii="Times New Roman" w:hAnsi="Times New Roman" w:cs="Times New Roman"/>
          <w:sz w:val="28"/>
          <w:szCs w:val="28"/>
        </w:rPr>
      </w:pPr>
    </w:p>
    <w:p w14:paraId="561106F4" w14:textId="3638EB28" w:rsidR="000026C0" w:rsidRPr="008D73E0" w:rsidRDefault="006C6186" w:rsidP="000026C0">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2</w:t>
      </w:r>
      <w:r w:rsidR="00654419">
        <w:rPr>
          <w:rFonts w:ascii="Times New Roman" w:hAnsi="Times New Roman" w:cs="Times New Roman"/>
          <w:sz w:val="28"/>
          <w:szCs w:val="28"/>
        </w:rPr>
        <w:t>0</w:t>
      </w:r>
      <w:r w:rsidR="00CD7F78" w:rsidRPr="008D73E0">
        <w:rPr>
          <w:rFonts w:ascii="Times New Roman" w:hAnsi="Times New Roman" w:cs="Times New Roman"/>
          <w:sz w:val="28"/>
          <w:szCs w:val="28"/>
        </w:rPr>
        <w:t>. </w:t>
      </w:r>
      <w:r w:rsidR="000A71A3" w:rsidRPr="008D73E0">
        <w:rPr>
          <w:rFonts w:ascii="Times New Roman" w:hAnsi="Times New Roman" w:cs="Times New Roman"/>
          <w:sz w:val="28"/>
          <w:szCs w:val="28"/>
        </w:rPr>
        <w:t>Svītrot 70.2. apakšpunktu.</w:t>
      </w:r>
    </w:p>
    <w:p w14:paraId="54AA243C" w14:textId="1E3D014B" w:rsidR="000A71A3" w:rsidRPr="008D73E0" w:rsidRDefault="000A71A3" w:rsidP="000026C0">
      <w:pPr>
        <w:spacing w:after="0" w:line="240" w:lineRule="auto"/>
        <w:ind w:firstLine="720"/>
        <w:jc w:val="both"/>
        <w:rPr>
          <w:rFonts w:ascii="Times New Roman" w:hAnsi="Times New Roman" w:cs="Times New Roman"/>
          <w:sz w:val="28"/>
          <w:szCs w:val="28"/>
        </w:rPr>
      </w:pPr>
    </w:p>
    <w:p w14:paraId="212920C3" w14:textId="2744CAF0" w:rsidR="00516008" w:rsidRPr="008D73E0" w:rsidRDefault="006C6186" w:rsidP="00516008">
      <w:pPr>
        <w:spacing w:after="0" w:line="240" w:lineRule="auto"/>
        <w:ind w:firstLine="720"/>
        <w:jc w:val="both"/>
        <w:rPr>
          <w:rFonts w:ascii="Times New Roman" w:eastAsia="Times New Roman" w:hAnsi="Times New Roman" w:cs="Times New Roman"/>
          <w:sz w:val="28"/>
          <w:szCs w:val="28"/>
          <w:lang w:eastAsia="lv-LV"/>
        </w:rPr>
      </w:pPr>
      <w:bookmarkStart w:id="11" w:name="_Hlk74654214"/>
      <w:r w:rsidRPr="008D73E0">
        <w:rPr>
          <w:rFonts w:ascii="Times New Roman" w:eastAsia="Times New Roman" w:hAnsi="Times New Roman" w:cs="Times New Roman"/>
          <w:sz w:val="28"/>
          <w:szCs w:val="28"/>
          <w:lang w:eastAsia="lv-LV"/>
        </w:rPr>
        <w:t>2</w:t>
      </w:r>
      <w:r w:rsidR="00654419">
        <w:rPr>
          <w:rFonts w:ascii="Times New Roman" w:eastAsia="Times New Roman" w:hAnsi="Times New Roman" w:cs="Times New Roman"/>
          <w:sz w:val="28"/>
          <w:szCs w:val="28"/>
          <w:lang w:eastAsia="lv-LV"/>
        </w:rPr>
        <w:t>1</w:t>
      </w:r>
      <w:r w:rsidR="00CD7F78" w:rsidRPr="008D73E0">
        <w:rPr>
          <w:rFonts w:ascii="Times New Roman" w:eastAsia="Times New Roman" w:hAnsi="Times New Roman" w:cs="Times New Roman"/>
          <w:sz w:val="28"/>
          <w:szCs w:val="28"/>
          <w:lang w:eastAsia="lv-LV"/>
        </w:rPr>
        <w:t>. </w:t>
      </w:r>
      <w:r w:rsidR="00516008" w:rsidRPr="008D73E0">
        <w:rPr>
          <w:rFonts w:ascii="Times New Roman" w:eastAsia="Times New Roman" w:hAnsi="Times New Roman" w:cs="Times New Roman"/>
          <w:sz w:val="28"/>
          <w:szCs w:val="28"/>
          <w:lang w:eastAsia="lv-LV"/>
        </w:rPr>
        <w:t>Papildināt noteikumus ar 70.</w:t>
      </w:r>
      <w:r w:rsidR="00516008" w:rsidRPr="008D73E0">
        <w:rPr>
          <w:rFonts w:ascii="Times New Roman" w:eastAsia="Times New Roman" w:hAnsi="Times New Roman" w:cs="Times New Roman"/>
          <w:sz w:val="28"/>
          <w:szCs w:val="28"/>
          <w:vertAlign w:val="superscript"/>
          <w:lang w:eastAsia="lv-LV"/>
        </w:rPr>
        <w:t>1</w:t>
      </w:r>
      <w:r w:rsidR="00516008" w:rsidRPr="008D73E0">
        <w:rPr>
          <w:rFonts w:ascii="Times New Roman" w:eastAsia="Times New Roman" w:hAnsi="Times New Roman" w:cs="Times New Roman"/>
          <w:sz w:val="28"/>
          <w:szCs w:val="28"/>
          <w:lang w:eastAsia="lv-LV"/>
        </w:rPr>
        <w:t> punktu šādā redakcijā:</w:t>
      </w:r>
    </w:p>
    <w:p w14:paraId="4AD9058E" w14:textId="37FE74DA" w:rsidR="00516008" w:rsidRPr="008D73E0" w:rsidRDefault="00516008" w:rsidP="00516008">
      <w:pPr>
        <w:spacing w:after="0" w:line="240" w:lineRule="auto"/>
        <w:ind w:firstLine="720"/>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lastRenderedPageBreak/>
        <w:t>“70.</w:t>
      </w:r>
      <w:r w:rsidRPr="008D73E0">
        <w:rPr>
          <w:rFonts w:ascii="Times New Roman" w:eastAsia="Times New Roman" w:hAnsi="Times New Roman" w:cs="Times New Roman"/>
          <w:sz w:val="28"/>
          <w:szCs w:val="28"/>
          <w:vertAlign w:val="superscript"/>
          <w:lang w:eastAsia="lv-LV"/>
        </w:rPr>
        <w:t>1</w:t>
      </w:r>
      <w:r w:rsidR="00F458B3" w:rsidRPr="008D73E0">
        <w:rPr>
          <w:rFonts w:ascii="Times New Roman" w:hAnsi="Times New Roman" w:cs="Times New Roman"/>
          <w:sz w:val="28"/>
          <w:szCs w:val="28"/>
        </w:rPr>
        <w:t> </w:t>
      </w:r>
      <w:r w:rsidRPr="008D73E0">
        <w:rPr>
          <w:rFonts w:ascii="Times New Roman" w:eastAsia="Times New Roman" w:hAnsi="Times New Roman" w:cs="Times New Roman"/>
          <w:sz w:val="28"/>
          <w:szCs w:val="28"/>
          <w:lang w:eastAsia="lv-LV"/>
        </w:rPr>
        <w:t>Papildus šo noteikumu 67. un 70.</w:t>
      </w:r>
      <w:r w:rsidR="00677E67" w:rsidRPr="008D73E0">
        <w:rPr>
          <w:rFonts w:ascii="Times New Roman" w:eastAsia="Times New Roman" w:hAnsi="Times New Roman" w:cs="Times New Roman"/>
          <w:sz w:val="28"/>
          <w:szCs w:val="28"/>
          <w:lang w:eastAsia="lv-LV"/>
        </w:rPr>
        <w:t> </w:t>
      </w:r>
      <w:r w:rsidRPr="008D73E0">
        <w:rPr>
          <w:rFonts w:ascii="Times New Roman" w:eastAsia="Times New Roman" w:hAnsi="Times New Roman" w:cs="Times New Roman"/>
          <w:sz w:val="28"/>
          <w:szCs w:val="28"/>
          <w:lang w:eastAsia="lv-LV"/>
        </w:rPr>
        <w:t>punktā minētajām prasībām par telpām vai funkcionāli piemērotām telpas zonām neatliekamās medicīniskās palīdzības brigāžu darbības nodrošināšanai neatliekamās medicīniskās palīdzības iestādē, kā arī reģionālā struktūrvienībā un neatliekamās medicīniskās palīdzības punktā tiek nodrošināta vieta operatīvā medicīniskā transportlīdzekļa novietošanai ar iespēju veidot elektroenerģijas pieslēgumu.”.</w:t>
      </w:r>
    </w:p>
    <w:bookmarkEnd w:id="11"/>
    <w:p w14:paraId="48EE1B66" w14:textId="719DF317" w:rsidR="0080632B" w:rsidRPr="008D73E0" w:rsidRDefault="0080632B" w:rsidP="00516008">
      <w:pPr>
        <w:spacing w:after="0" w:line="240" w:lineRule="auto"/>
        <w:ind w:firstLine="720"/>
        <w:jc w:val="both"/>
        <w:rPr>
          <w:rFonts w:ascii="Times New Roman" w:eastAsia="Times New Roman" w:hAnsi="Times New Roman" w:cs="Times New Roman"/>
          <w:sz w:val="28"/>
          <w:szCs w:val="28"/>
          <w:lang w:eastAsia="lv-LV"/>
        </w:rPr>
      </w:pPr>
    </w:p>
    <w:p w14:paraId="1A779E22" w14:textId="4BA177FF" w:rsidR="0080632B" w:rsidRPr="008D73E0" w:rsidRDefault="006C6186" w:rsidP="0080632B">
      <w:pPr>
        <w:spacing w:after="0" w:line="240" w:lineRule="auto"/>
        <w:ind w:firstLine="720"/>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2</w:t>
      </w:r>
      <w:r w:rsidR="00654419">
        <w:rPr>
          <w:rFonts w:ascii="Times New Roman" w:eastAsia="Times New Roman" w:hAnsi="Times New Roman" w:cs="Times New Roman"/>
          <w:sz w:val="28"/>
          <w:szCs w:val="28"/>
          <w:lang w:eastAsia="lv-LV"/>
        </w:rPr>
        <w:t>2</w:t>
      </w:r>
      <w:r w:rsidR="0070476C" w:rsidRPr="008D73E0">
        <w:rPr>
          <w:rFonts w:ascii="Times New Roman" w:eastAsia="Times New Roman" w:hAnsi="Times New Roman" w:cs="Times New Roman"/>
          <w:sz w:val="28"/>
          <w:szCs w:val="28"/>
          <w:lang w:eastAsia="lv-LV"/>
        </w:rPr>
        <w:t>. </w:t>
      </w:r>
      <w:r w:rsidR="0080632B" w:rsidRPr="008D73E0">
        <w:rPr>
          <w:rFonts w:ascii="Times New Roman" w:eastAsia="Times New Roman" w:hAnsi="Times New Roman" w:cs="Times New Roman"/>
          <w:sz w:val="28"/>
          <w:szCs w:val="28"/>
          <w:lang w:eastAsia="lv-LV"/>
        </w:rPr>
        <w:t>Izteikt 73.</w:t>
      </w:r>
      <w:r w:rsidR="006C1CA4" w:rsidRPr="008D73E0">
        <w:rPr>
          <w:rFonts w:ascii="Times New Roman" w:eastAsia="Times New Roman" w:hAnsi="Times New Roman" w:cs="Times New Roman"/>
          <w:sz w:val="28"/>
          <w:szCs w:val="28"/>
          <w:lang w:eastAsia="lv-LV"/>
        </w:rPr>
        <w:t> </w:t>
      </w:r>
      <w:r w:rsidR="0080632B" w:rsidRPr="008D73E0">
        <w:rPr>
          <w:rFonts w:ascii="Times New Roman" w:eastAsia="Times New Roman" w:hAnsi="Times New Roman" w:cs="Times New Roman"/>
          <w:sz w:val="28"/>
          <w:szCs w:val="28"/>
          <w:lang w:eastAsia="lv-LV"/>
        </w:rPr>
        <w:t xml:space="preserve">punktu šādā redakcijā: </w:t>
      </w:r>
    </w:p>
    <w:p w14:paraId="5383ADCB" w14:textId="35C60E4E" w:rsidR="0080632B" w:rsidRPr="008D73E0" w:rsidRDefault="0080632B" w:rsidP="0080632B">
      <w:pPr>
        <w:spacing w:after="0" w:line="240" w:lineRule="auto"/>
        <w:ind w:firstLine="720"/>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„73.</w:t>
      </w:r>
      <w:r w:rsidR="006C1CA4" w:rsidRPr="008D73E0">
        <w:rPr>
          <w:rFonts w:ascii="Times New Roman" w:eastAsia="Times New Roman" w:hAnsi="Times New Roman" w:cs="Times New Roman"/>
          <w:sz w:val="28"/>
          <w:szCs w:val="28"/>
          <w:lang w:eastAsia="lv-LV"/>
        </w:rPr>
        <w:t> </w:t>
      </w:r>
      <w:r w:rsidRPr="008D73E0">
        <w:rPr>
          <w:rFonts w:ascii="Times New Roman" w:eastAsia="Times New Roman" w:hAnsi="Times New Roman" w:cs="Times New Roman"/>
          <w:sz w:val="28"/>
          <w:szCs w:val="28"/>
          <w:lang w:eastAsia="lv-LV"/>
        </w:rPr>
        <w:t>Neatliekamās medicīniskās palīdzības brigādes personas, kuras nav ārstniecības personas, uzsākot pildīt amata pienākumus, ir apguvušas pirmās palīdzības sniegšanas programmu un ārstniecības iestādes vadītāja noteiktajā kārtībā apgūst teorētiskās zināšanas un prasmes atbalsta sniegšanai  ārstniecības personām neatliekamās medicīniskās palīdzības nodrošināšanā pacientiem</w:t>
      </w:r>
      <w:r w:rsidR="006C1CA4">
        <w:rPr>
          <w:rFonts w:ascii="Times New Roman" w:eastAsia="Times New Roman" w:hAnsi="Times New Roman" w:cs="Times New Roman"/>
          <w:sz w:val="28"/>
          <w:szCs w:val="28"/>
          <w:lang w:eastAsia="lv-LV"/>
        </w:rPr>
        <w:t>.</w:t>
      </w:r>
      <w:r w:rsidRPr="008D73E0">
        <w:rPr>
          <w:rFonts w:ascii="Times New Roman" w:eastAsia="Times New Roman" w:hAnsi="Times New Roman" w:cs="Times New Roman"/>
          <w:sz w:val="28"/>
          <w:szCs w:val="28"/>
          <w:lang w:eastAsia="lv-LV"/>
        </w:rPr>
        <w:t>”.</w:t>
      </w:r>
    </w:p>
    <w:p w14:paraId="1B2077F8" w14:textId="47A719D8" w:rsidR="004B61D3" w:rsidRPr="008D73E0" w:rsidRDefault="004B61D3" w:rsidP="0080632B">
      <w:pPr>
        <w:spacing w:after="0" w:line="240" w:lineRule="auto"/>
        <w:ind w:firstLine="720"/>
        <w:jc w:val="both"/>
        <w:rPr>
          <w:rFonts w:ascii="Times New Roman" w:eastAsia="Times New Roman" w:hAnsi="Times New Roman" w:cs="Times New Roman"/>
          <w:sz w:val="28"/>
          <w:szCs w:val="28"/>
          <w:lang w:eastAsia="lv-LV"/>
        </w:rPr>
      </w:pPr>
    </w:p>
    <w:p w14:paraId="74116630" w14:textId="0FD94BF0" w:rsidR="004B61D3" w:rsidRPr="008D73E0" w:rsidRDefault="006C6186" w:rsidP="004B61D3">
      <w:pPr>
        <w:spacing w:after="0" w:line="240" w:lineRule="auto"/>
        <w:ind w:firstLine="720"/>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2</w:t>
      </w:r>
      <w:r w:rsidR="00654419">
        <w:rPr>
          <w:rFonts w:ascii="Times New Roman" w:eastAsia="Times New Roman" w:hAnsi="Times New Roman" w:cs="Times New Roman"/>
          <w:sz w:val="28"/>
          <w:szCs w:val="28"/>
          <w:lang w:eastAsia="lv-LV"/>
        </w:rPr>
        <w:t>3</w:t>
      </w:r>
      <w:r w:rsidR="0070476C" w:rsidRPr="008D73E0">
        <w:rPr>
          <w:rFonts w:ascii="Times New Roman" w:eastAsia="Times New Roman" w:hAnsi="Times New Roman" w:cs="Times New Roman"/>
          <w:sz w:val="28"/>
          <w:szCs w:val="28"/>
          <w:lang w:eastAsia="lv-LV"/>
        </w:rPr>
        <w:t>. </w:t>
      </w:r>
      <w:r w:rsidR="004B61D3" w:rsidRPr="008D73E0">
        <w:rPr>
          <w:rFonts w:ascii="Times New Roman" w:eastAsia="Times New Roman" w:hAnsi="Times New Roman" w:cs="Times New Roman"/>
          <w:sz w:val="28"/>
          <w:szCs w:val="28"/>
          <w:lang w:eastAsia="lv-LV"/>
        </w:rPr>
        <w:t>Izteikt 75.1.</w:t>
      </w:r>
      <w:r w:rsidR="006C1CA4" w:rsidRPr="008D73E0">
        <w:rPr>
          <w:rFonts w:ascii="Times New Roman" w:eastAsia="Times New Roman" w:hAnsi="Times New Roman" w:cs="Times New Roman"/>
          <w:sz w:val="28"/>
          <w:szCs w:val="28"/>
          <w:lang w:eastAsia="lv-LV"/>
        </w:rPr>
        <w:t> </w:t>
      </w:r>
      <w:r w:rsidR="004B61D3" w:rsidRPr="008D73E0">
        <w:rPr>
          <w:rFonts w:ascii="Times New Roman" w:eastAsia="Times New Roman" w:hAnsi="Times New Roman" w:cs="Times New Roman"/>
          <w:sz w:val="28"/>
          <w:szCs w:val="28"/>
          <w:lang w:eastAsia="lv-LV"/>
        </w:rPr>
        <w:t>apakšpunktu šādā redakcijā:</w:t>
      </w:r>
    </w:p>
    <w:p w14:paraId="70974882" w14:textId="0A1F941E" w:rsidR="004B61D3" w:rsidRPr="008D73E0" w:rsidRDefault="004B61D3" w:rsidP="004B61D3">
      <w:pPr>
        <w:spacing w:after="0" w:line="240" w:lineRule="auto"/>
        <w:ind w:firstLine="720"/>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“75.1.</w:t>
      </w:r>
      <w:r w:rsidR="006C1CA4" w:rsidRPr="008D73E0">
        <w:rPr>
          <w:rFonts w:ascii="Times New Roman" w:eastAsia="Times New Roman" w:hAnsi="Times New Roman" w:cs="Times New Roman"/>
          <w:sz w:val="28"/>
          <w:szCs w:val="28"/>
          <w:lang w:eastAsia="lv-LV"/>
        </w:rPr>
        <w:t> </w:t>
      </w:r>
      <w:r w:rsidRPr="008D73E0">
        <w:rPr>
          <w:rFonts w:ascii="Times New Roman" w:eastAsia="Times New Roman" w:hAnsi="Times New Roman" w:cs="Times New Roman"/>
          <w:sz w:val="28"/>
          <w:szCs w:val="28"/>
          <w:lang w:eastAsia="lv-LV"/>
        </w:rPr>
        <w:t>neatliekamajā medicīnā sertificēts ārsta palīgs, kurš ir neatliekamās medicīniskās palīdzības ārsta palīga brigādes vadītājs</w:t>
      </w:r>
      <w:r w:rsidR="006C1CA4">
        <w:rPr>
          <w:rFonts w:ascii="Times New Roman" w:eastAsia="Times New Roman" w:hAnsi="Times New Roman" w:cs="Times New Roman"/>
          <w:sz w:val="28"/>
          <w:szCs w:val="28"/>
          <w:lang w:eastAsia="lv-LV"/>
        </w:rPr>
        <w:t>;</w:t>
      </w:r>
      <w:r w:rsidRPr="008D73E0">
        <w:rPr>
          <w:rFonts w:ascii="Times New Roman" w:eastAsia="Times New Roman" w:hAnsi="Times New Roman" w:cs="Times New Roman"/>
          <w:sz w:val="28"/>
          <w:szCs w:val="28"/>
          <w:lang w:eastAsia="lv-LV"/>
        </w:rPr>
        <w:t>”.</w:t>
      </w:r>
    </w:p>
    <w:p w14:paraId="709FBD34" w14:textId="3B2A69E7" w:rsidR="00FA38C3" w:rsidRPr="008D73E0" w:rsidRDefault="00FA38C3" w:rsidP="004B61D3">
      <w:pPr>
        <w:spacing w:after="0" w:line="240" w:lineRule="auto"/>
        <w:ind w:firstLine="720"/>
        <w:jc w:val="both"/>
        <w:rPr>
          <w:rFonts w:ascii="Times New Roman" w:eastAsia="Times New Roman" w:hAnsi="Times New Roman" w:cs="Times New Roman"/>
          <w:sz w:val="28"/>
          <w:szCs w:val="28"/>
          <w:lang w:eastAsia="lv-LV"/>
        </w:rPr>
      </w:pPr>
    </w:p>
    <w:p w14:paraId="1E510949" w14:textId="3B17CA26" w:rsidR="00FA38C3" w:rsidRPr="008D73E0" w:rsidRDefault="006C6186" w:rsidP="00FA38C3">
      <w:pPr>
        <w:spacing w:after="0" w:line="240" w:lineRule="auto"/>
        <w:ind w:firstLine="720"/>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2</w:t>
      </w:r>
      <w:r w:rsidR="00654419">
        <w:rPr>
          <w:rFonts w:ascii="Times New Roman" w:eastAsia="Times New Roman" w:hAnsi="Times New Roman" w:cs="Times New Roman"/>
          <w:sz w:val="28"/>
          <w:szCs w:val="28"/>
          <w:lang w:eastAsia="lv-LV"/>
        </w:rPr>
        <w:t>4</w:t>
      </w:r>
      <w:r w:rsidR="0070476C" w:rsidRPr="008D73E0">
        <w:rPr>
          <w:rFonts w:ascii="Times New Roman" w:eastAsia="Times New Roman" w:hAnsi="Times New Roman" w:cs="Times New Roman"/>
          <w:sz w:val="28"/>
          <w:szCs w:val="28"/>
          <w:lang w:eastAsia="lv-LV"/>
        </w:rPr>
        <w:t>. </w:t>
      </w:r>
      <w:r w:rsidR="00FA38C3" w:rsidRPr="008D73E0">
        <w:rPr>
          <w:rFonts w:ascii="Times New Roman" w:eastAsia="Times New Roman" w:hAnsi="Times New Roman" w:cs="Times New Roman"/>
          <w:sz w:val="28"/>
          <w:szCs w:val="28"/>
          <w:lang w:eastAsia="lv-LV"/>
        </w:rPr>
        <w:t>Izteikt 76.1. un 76.2.</w:t>
      </w:r>
      <w:r w:rsidR="006C1CA4" w:rsidRPr="008D73E0">
        <w:rPr>
          <w:rFonts w:ascii="Times New Roman" w:eastAsia="Times New Roman" w:hAnsi="Times New Roman" w:cs="Times New Roman"/>
          <w:sz w:val="28"/>
          <w:szCs w:val="28"/>
          <w:lang w:eastAsia="lv-LV"/>
        </w:rPr>
        <w:t> </w:t>
      </w:r>
      <w:r w:rsidR="00FA38C3" w:rsidRPr="008D73E0">
        <w:rPr>
          <w:rFonts w:ascii="Times New Roman" w:eastAsia="Times New Roman" w:hAnsi="Times New Roman" w:cs="Times New Roman"/>
          <w:sz w:val="28"/>
          <w:szCs w:val="28"/>
          <w:lang w:eastAsia="lv-LV"/>
        </w:rPr>
        <w:t>apakšpunktu šādā redakcijā:</w:t>
      </w:r>
    </w:p>
    <w:p w14:paraId="25DDFCDA" w14:textId="0865FC2B" w:rsidR="00FA38C3" w:rsidRPr="008D73E0" w:rsidRDefault="00FA38C3" w:rsidP="00FA38C3">
      <w:pPr>
        <w:spacing w:after="0" w:line="240" w:lineRule="auto"/>
        <w:ind w:firstLine="720"/>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“76.1.</w:t>
      </w:r>
      <w:r w:rsidR="008A1B40" w:rsidRPr="008D73E0">
        <w:rPr>
          <w:rFonts w:ascii="Times New Roman" w:eastAsia="Times New Roman" w:hAnsi="Times New Roman" w:cs="Times New Roman"/>
          <w:sz w:val="28"/>
          <w:szCs w:val="28"/>
          <w:lang w:eastAsia="lv-LV"/>
        </w:rPr>
        <w:t> </w:t>
      </w:r>
      <w:r w:rsidRPr="008D73E0">
        <w:rPr>
          <w:rFonts w:ascii="Times New Roman" w:eastAsia="Times New Roman" w:hAnsi="Times New Roman" w:cs="Times New Roman"/>
          <w:sz w:val="28"/>
          <w:szCs w:val="28"/>
          <w:lang w:eastAsia="lv-LV"/>
        </w:rPr>
        <w:t>neatliekamajā medicīnā sertificēts ārsts, kurš ir neatliekamās medicīniskās palīdzības intensīvās terapijas brigādes vadītājs;</w:t>
      </w:r>
    </w:p>
    <w:p w14:paraId="15D317C7" w14:textId="3654D4AA" w:rsidR="00077218" w:rsidRPr="008D73E0" w:rsidRDefault="00FA38C3" w:rsidP="00077218">
      <w:pPr>
        <w:spacing w:after="0" w:line="240" w:lineRule="auto"/>
        <w:ind w:firstLine="720"/>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76.2.</w:t>
      </w:r>
      <w:r w:rsidR="008A1B40" w:rsidRPr="008D73E0">
        <w:rPr>
          <w:rFonts w:ascii="Times New Roman" w:eastAsia="Times New Roman" w:hAnsi="Times New Roman" w:cs="Times New Roman"/>
          <w:sz w:val="28"/>
          <w:szCs w:val="28"/>
          <w:lang w:eastAsia="lv-LV"/>
        </w:rPr>
        <w:t> </w:t>
      </w:r>
      <w:r w:rsidRPr="008D73E0">
        <w:rPr>
          <w:rFonts w:ascii="Times New Roman" w:eastAsia="Times New Roman" w:hAnsi="Times New Roman" w:cs="Times New Roman"/>
          <w:sz w:val="28"/>
          <w:szCs w:val="28"/>
          <w:lang w:eastAsia="lv-LV"/>
        </w:rPr>
        <w:t>ārsta palīgs va</w:t>
      </w:r>
      <w:r w:rsidR="0097104B">
        <w:rPr>
          <w:rFonts w:ascii="Times New Roman" w:eastAsia="Times New Roman" w:hAnsi="Times New Roman" w:cs="Times New Roman"/>
          <w:sz w:val="28"/>
          <w:szCs w:val="28"/>
          <w:lang w:eastAsia="lv-LV"/>
        </w:rPr>
        <w:t>i</w:t>
      </w:r>
      <w:r w:rsidRPr="008D73E0">
        <w:rPr>
          <w:rFonts w:ascii="Times New Roman" w:eastAsia="Times New Roman" w:hAnsi="Times New Roman" w:cs="Times New Roman"/>
          <w:sz w:val="28"/>
          <w:szCs w:val="28"/>
          <w:lang w:eastAsia="lv-LV"/>
        </w:rPr>
        <w:t xml:space="preserve"> māsa, kas sagatavota neatliekamās medicīniskās palīdzības sniegšanai</w:t>
      </w:r>
      <w:r w:rsidR="008A1B40">
        <w:rPr>
          <w:rFonts w:ascii="Times New Roman" w:eastAsia="Times New Roman" w:hAnsi="Times New Roman" w:cs="Times New Roman"/>
          <w:sz w:val="28"/>
          <w:szCs w:val="28"/>
          <w:lang w:eastAsia="lv-LV"/>
        </w:rPr>
        <w:t>;</w:t>
      </w:r>
      <w:r w:rsidRPr="008D73E0">
        <w:rPr>
          <w:rFonts w:ascii="Times New Roman" w:eastAsia="Times New Roman" w:hAnsi="Times New Roman" w:cs="Times New Roman"/>
          <w:sz w:val="28"/>
          <w:szCs w:val="28"/>
          <w:lang w:eastAsia="lv-LV"/>
        </w:rPr>
        <w:t>”.</w:t>
      </w:r>
    </w:p>
    <w:p w14:paraId="2B4D3AA6" w14:textId="77777777" w:rsidR="0090368D" w:rsidRPr="008D73E0" w:rsidRDefault="0090368D" w:rsidP="00077218">
      <w:pPr>
        <w:spacing w:after="0" w:line="240" w:lineRule="auto"/>
        <w:ind w:firstLine="720"/>
        <w:jc w:val="both"/>
        <w:rPr>
          <w:rFonts w:ascii="Times New Roman" w:eastAsia="Times New Roman" w:hAnsi="Times New Roman" w:cs="Times New Roman"/>
          <w:sz w:val="28"/>
          <w:szCs w:val="28"/>
          <w:lang w:eastAsia="lv-LV"/>
        </w:rPr>
      </w:pPr>
    </w:p>
    <w:p w14:paraId="13C60EA9" w14:textId="0E714DFC" w:rsidR="00077218" w:rsidRPr="008D73E0" w:rsidRDefault="006C6186" w:rsidP="00077218">
      <w:pPr>
        <w:spacing w:after="0" w:line="240" w:lineRule="auto"/>
        <w:ind w:firstLine="720"/>
        <w:jc w:val="both"/>
        <w:rPr>
          <w:rFonts w:ascii="Times New Roman" w:eastAsia="Times New Roman" w:hAnsi="Times New Roman" w:cs="Times New Roman"/>
          <w:sz w:val="28"/>
          <w:szCs w:val="28"/>
          <w:lang w:eastAsia="lv-LV"/>
        </w:rPr>
      </w:pPr>
      <w:r w:rsidRPr="008D73E0">
        <w:rPr>
          <w:rFonts w:ascii="Times New Roman" w:eastAsia="Calibri" w:hAnsi="Times New Roman" w:cs="Times New Roman"/>
          <w:noProof/>
          <w:sz w:val="28"/>
          <w:szCs w:val="28"/>
        </w:rPr>
        <w:t>2</w:t>
      </w:r>
      <w:r w:rsidR="00654419">
        <w:rPr>
          <w:rFonts w:ascii="Times New Roman" w:eastAsia="Calibri" w:hAnsi="Times New Roman" w:cs="Times New Roman"/>
          <w:noProof/>
          <w:sz w:val="28"/>
          <w:szCs w:val="28"/>
        </w:rPr>
        <w:t>5</w:t>
      </w:r>
      <w:r w:rsidRPr="008D73E0">
        <w:rPr>
          <w:rFonts w:ascii="Times New Roman" w:eastAsia="Calibri" w:hAnsi="Times New Roman" w:cs="Times New Roman"/>
          <w:noProof/>
          <w:sz w:val="28"/>
          <w:szCs w:val="28"/>
        </w:rPr>
        <w:t>. </w:t>
      </w:r>
      <w:r w:rsidR="00077218" w:rsidRPr="008D73E0">
        <w:rPr>
          <w:rFonts w:ascii="Times New Roman" w:eastAsia="Calibri" w:hAnsi="Times New Roman" w:cs="Times New Roman"/>
          <w:noProof/>
          <w:sz w:val="28"/>
          <w:szCs w:val="28"/>
        </w:rPr>
        <w:t>Precizēt 76.</w:t>
      </w:r>
      <w:r w:rsidR="00077218" w:rsidRPr="008D73E0">
        <w:rPr>
          <w:rFonts w:ascii="Times New Roman" w:eastAsia="Calibri" w:hAnsi="Times New Roman" w:cs="Times New Roman"/>
          <w:noProof/>
          <w:sz w:val="28"/>
          <w:szCs w:val="28"/>
          <w:vertAlign w:val="superscript"/>
        </w:rPr>
        <w:t>1</w:t>
      </w:r>
      <w:r w:rsidR="00077218" w:rsidRPr="008D73E0">
        <w:rPr>
          <w:rFonts w:ascii="Times New Roman" w:eastAsia="Calibri" w:hAnsi="Times New Roman" w:cs="Times New Roman"/>
          <w:noProof/>
          <w:sz w:val="28"/>
          <w:szCs w:val="28"/>
        </w:rPr>
        <w:t>2. apakšpunktu, izsakot šādā redakcijā:</w:t>
      </w:r>
    </w:p>
    <w:p w14:paraId="5787D776" w14:textId="5266256F" w:rsidR="004E6380" w:rsidRPr="008D73E0" w:rsidRDefault="00077218" w:rsidP="004E6380">
      <w:pPr>
        <w:spacing w:after="0" w:line="240" w:lineRule="auto"/>
        <w:ind w:firstLine="720"/>
        <w:jc w:val="both"/>
        <w:rPr>
          <w:rFonts w:ascii="Times New Roman" w:eastAsia="Calibri" w:hAnsi="Times New Roman" w:cs="Times New Roman"/>
          <w:noProof/>
          <w:sz w:val="28"/>
          <w:szCs w:val="28"/>
        </w:rPr>
      </w:pPr>
      <w:r w:rsidRPr="008D73E0">
        <w:rPr>
          <w:rFonts w:ascii="Times New Roman" w:eastAsia="Calibri" w:hAnsi="Times New Roman" w:cs="Times New Roman"/>
          <w:noProof/>
          <w:sz w:val="28"/>
          <w:szCs w:val="28"/>
        </w:rPr>
        <w:t>“76.</w:t>
      </w:r>
      <w:r w:rsidRPr="008D73E0">
        <w:rPr>
          <w:rFonts w:ascii="Times New Roman" w:eastAsia="Calibri" w:hAnsi="Times New Roman" w:cs="Times New Roman"/>
          <w:noProof/>
          <w:sz w:val="28"/>
          <w:szCs w:val="28"/>
          <w:vertAlign w:val="superscript"/>
        </w:rPr>
        <w:t>1</w:t>
      </w:r>
      <w:r w:rsidRPr="008D73E0">
        <w:rPr>
          <w:rFonts w:ascii="Times New Roman" w:eastAsia="Calibri" w:hAnsi="Times New Roman" w:cs="Times New Roman"/>
          <w:noProof/>
          <w:sz w:val="28"/>
          <w:szCs w:val="28"/>
        </w:rPr>
        <w:t>2.</w:t>
      </w:r>
      <w:r w:rsidR="008A1B40" w:rsidRPr="008D73E0">
        <w:rPr>
          <w:rFonts w:ascii="Times New Roman" w:eastAsia="Times New Roman" w:hAnsi="Times New Roman" w:cs="Times New Roman"/>
          <w:sz w:val="28"/>
          <w:szCs w:val="28"/>
          <w:lang w:eastAsia="lv-LV"/>
        </w:rPr>
        <w:t> </w:t>
      </w:r>
      <w:r w:rsidRPr="008D73E0">
        <w:rPr>
          <w:rFonts w:ascii="Times New Roman" w:eastAsia="Calibri" w:hAnsi="Times New Roman" w:cs="Times New Roman"/>
          <w:noProof/>
          <w:sz w:val="28"/>
          <w:szCs w:val="28"/>
        </w:rPr>
        <w:t>ārsta palīgs vai māsa, kas sagatavota neatliekamās medicīniskās palīdzības sniegšanai</w:t>
      </w:r>
      <w:r w:rsidR="008A1B40">
        <w:rPr>
          <w:rFonts w:ascii="Times New Roman" w:eastAsia="Calibri" w:hAnsi="Times New Roman" w:cs="Times New Roman"/>
          <w:noProof/>
          <w:sz w:val="28"/>
          <w:szCs w:val="28"/>
        </w:rPr>
        <w:t>;</w:t>
      </w:r>
      <w:r w:rsidRPr="008D73E0">
        <w:rPr>
          <w:rFonts w:ascii="Times New Roman" w:eastAsia="Calibri" w:hAnsi="Times New Roman" w:cs="Times New Roman"/>
          <w:noProof/>
          <w:sz w:val="28"/>
          <w:szCs w:val="28"/>
        </w:rPr>
        <w:t>”.</w:t>
      </w:r>
    </w:p>
    <w:p w14:paraId="6C41EC5C" w14:textId="77777777" w:rsidR="004E6380" w:rsidRPr="008D73E0" w:rsidRDefault="004E6380" w:rsidP="004E6380">
      <w:pPr>
        <w:spacing w:after="0" w:line="240" w:lineRule="auto"/>
        <w:ind w:firstLine="720"/>
        <w:jc w:val="both"/>
        <w:rPr>
          <w:rFonts w:ascii="Times New Roman" w:eastAsia="Calibri" w:hAnsi="Times New Roman" w:cs="Times New Roman"/>
          <w:noProof/>
          <w:sz w:val="28"/>
          <w:szCs w:val="28"/>
        </w:rPr>
      </w:pPr>
    </w:p>
    <w:p w14:paraId="01651749" w14:textId="69BBC946" w:rsidR="004E6380" w:rsidRPr="008D73E0" w:rsidRDefault="0070476C" w:rsidP="004E6380">
      <w:pPr>
        <w:spacing w:after="0" w:line="240" w:lineRule="auto"/>
        <w:ind w:firstLine="720"/>
        <w:jc w:val="both"/>
        <w:rPr>
          <w:rFonts w:ascii="Times New Roman" w:eastAsia="Calibri" w:hAnsi="Times New Roman" w:cs="Times New Roman"/>
          <w:noProof/>
          <w:sz w:val="28"/>
          <w:szCs w:val="28"/>
        </w:rPr>
      </w:pPr>
      <w:r w:rsidRPr="008D73E0">
        <w:rPr>
          <w:rFonts w:ascii="Times New Roman" w:eastAsia="Calibri" w:hAnsi="Times New Roman" w:cs="Times New Roman"/>
          <w:noProof/>
          <w:sz w:val="28"/>
          <w:szCs w:val="28"/>
        </w:rPr>
        <w:t>2</w:t>
      </w:r>
      <w:r w:rsidR="00654419">
        <w:rPr>
          <w:rFonts w:ascii="Times New Roman" w:eastAsia="Calibri" w:hAnsi="Times New Roman" w:cs="Times New Roman"/>
          <w:noProof/>
          <w:sz w:val="28"/>
          <w:szCs w:val="28"/>
        </w:rPr>
        <w:t>6</w:t>
      </w:r>
      <w:r w:rsidRPr="008D73E0">
        <w:rPr>
          <w:rFonts w:ascii="Times New Roman" w:eastAsia="Calibri" w:hAnsi="Times New Roman" w:cs="Times New Roman"/>
          <w:noProof/>
          <w:sz w:val="28"/>
          <w:szCs w:val="28"/>
        </w:rPr>
        <w:t>. </w:t>
      </w:r>
      <w:r w:rsidR="004E6380" w:rsidRPr="008D73E0">
        <w:rPr>
          <w:rFonts w:ascii="Times New Roman" w:eastAsia="Calibri" w:hAnsi="Times New Roman" w:cs="Times New Roman"/>
          <w:noProof/>
          <w:sz w:val="28"/>
          <w:szCs w:val="28"/>
        </w:rPr>
        <w:t>Izteikt 76.</w:t>
      </w:r>
      <w:r w:rsidR="004E6380" w:rsidRPr="008D73E0">
        <w:rPr>
          <w:rFonts w:ascii="Times New Roman" w:eastAsia="Calibri" w:hAnsi="Times New Roman" w:cs="Times New Roman"/>
          <w:noProof/>
          <w:sz w:val="28"/>
          <w:szCs w:val="28"/>
          <w:vertAlign w:val="superscript"/>
        </w:rPr>
        <w:t>2</w:t>
      </w:r>
      <w:r w:rsidR="004E6380" w:rsidRPr="008D73E0">
        <w:rPr>
          <w:rFonts w:ascii="Times New Roman" w:eastAsia="Calibri" w:hAnsi="Times New Roman" w:cs="Times New Roman"/>
          <w:noProof/>
          <w:sz w:val="28"/>
          <w:szCs w:val="28"/>
        </w:rPr>
        <w:t xml:space="preserve"> punktu šādā redakcijā:</w:t>
      </w:r>
    </w:p>
    <w:p w14:paraId="001F548A" w14:textId="0AC6A0AB" w:rsidR="004E6380" w:rsidRPr="008D73E0" w:rsidRDefault="004E6380" w:rsidP="004E6380">
      <w:pPr>
        <w:spacing w:after="0" w:line="240" w:lineRule="auto"/>
        <w:ind w:firstLine="720"/>
        <w:jc w:val="both"/>
        <w:rPr>
          <w:rFonts w:ascii="Times New Roman" w:eastAsia="Calibri" w:hAnsi="Times New Roman" w:cs="Times New Roman"/>
          <w:noProof/>
          <w:sz w:val="28"/>
          <w:szCs w:val="28"/>
        </w:rPr>
      </w:pPr>
      <w:r w:rsidRPr="008D73E0">
        <w:rPr>
          <w:rFonts w:ascii="Times New Roman" w:eastAsia="Calibri" w:hAnsi="Times New Roman" w:cs="Times New Roman"/>
          <w:noProof/>
          <w:sz w:val="28"/>
          <w:szCs w:val="28"/>
        </w:rPr>
        <w:t>“76.</w:t>
      </w:r>
      <w:r w:rsidRPr="008D73E0">
        <w:rPr>
          <w:rFonts w:ascii="Times New Roman" w:eastAsia="Calibri" w:hAnsi="Times New Roman" w:cs="Times New Roman"/>
          <w:noProof/>
          <w:sz w:val="28"/>
          <w:szCs w:val="28"/>
          <w:vertAlign w:val="superscript"/>
        </w:rPr>
        <w:t>2</w:t>
      </w:r>
      <w:r w:rsidR="008A1B40" w:rsidRPr="008D73E0">
        <w:rPr>
          <w:rFonts w:ascii="Times New Roman" w:eastAsia="Times New Roman" w:hAnsi="Times New Roman" w:cs="Times New Roman"/>
          <w:sz w:val="28"/>
          <w:szCs w:val="28"/>
          <w:lang w:eastAsia="lv-LV"/>
        </w:rPr>
        <w:t> </w:t>
      </w:r>
      <w:r w:rsidRPr="008D73E0">
        <w:rPr>
          <w:rFonts w:ascii="Times New Roman" w:eastAsia="Calibri" w:hAnsi="Times New Roman" w:cs="Times New Roman"/>
          <w:noProof/>
          <w:sz w:val="28"/>
          <w:szCs w:val="28"/>
        </w:rPr>
        <w:t>Neatliekamās medicīniskās palīdzības dienesta vadītājs neatliekamās medicīniskās palīdzības brigāžu atbalstam var veidot ārsta speciālista brigādi, kuras sastāvā ir:</w:t>
      </w:r>
    </w:p>
    <w:p w14:paraId="6D82C4CE" w14:textId="7632005C" w:rsidR="004E6380" w:rsidRPr="008D73E0" w:rsidRDefault="004E6380" w:rsidP="004E6380">
      <w:pPr>
        <w:spacing w:after="0" w:line="240" w:lineRule="auto"/>
        <w:ind w:firstLine="720"/>
        <w:jc w:val="both"/>
        <w:rPr>
          <w:rFonts w:ascii="Times New Roman" w:eastAsia="Calibri" w:hAnsi="Times New Roman" w:cs="Times New Roman"/>
          <w:noProof/>
          <w:sz w:val="28"/>
          <w:szCs w:val="28"/>
        </w:rPr>
      </w:pPr>
      <w:r w:rsidRPr="008D73E0">
        <w:rPr>
          <w:rFonts w:ascii="Times New Roman" w:eastAsia="Calibri" w:hAnsi="Times New Roman" w:cs="Times New Roman"/>
          <w:noProof/>
          <w:sz w:val="28"/>
          <w:szCs w:val="28"/>
        </w:rPr>
        <w:t>76.</w:t>
      </w:r>
      <w:r w:rsidRPr="008D73E0">
        <w:rPr>
          <w:rFonts w:ascii="Times New Roman" w:eastAsia="Calibri" w:hAnsi="Times New Roman" w:cs="Times New Roman"/>
          <w:noProof/>
          <w:sz w:val="28"/>
          <w:szCs w:val="28"/>
          <w:vertAlign w:val="superscript"/>
        </w:rPr>
        <w:t>2</w:t>
      </w:r>
      <w:r w:rsidRPr="008D73E0">
        <w:rPr>
          <w:rFonts w:ascii="Times New Roman" w:eastAsia="Calibri" w:hAnsi="Times New Roman" w:cs="Times New Roman"/>
          <w:noProof/>
          <w:sz w:val="28"/>
          <w:szCs w:val="28"/>
        </w:rPr>
        <w:t>1.</w:t>
      </w:r>
      <w:r w:rsidR="008A1B40" w:rsidRPr="008D73E0">
        <w:rPr>
          <w:rFonts w:ascii="Times New Roman" w:eastAsia="Times New Roman" w:hAnsi="Times New Roman" w:cs="Times New Roman"/>
          <w:sz w:val="28"/>
          <w:szCs w:val="28"/>
          <w:lang w:eastAsia="lv-LV"/>
        </w:rPr>
        <w:t> </w:t>
      </w:r>
      <w:r w:rsidRPr="008D73E0">
        <w:rPr>
          <w:rFonts w:ascii="Times New Roman" w:eastAsia="Calibri" w:hAnsi="Times New Roman" w:cs="Times New Roman"/>
          <w:noProof/>
          <w:sz w:val="28"/>
          <w:szCs w:val="28"/>
        </w:rPr>
        <w:t>neatliekamajā medicīnā vai anestezioloģijā, reanimatoloģijā sertificēts ārsts;</w:t>
      </w:r>
    </w:p>
    <w:p w14:paraId="501970E9" w14:textId="4F5B7073" w:rsidR="004E6380" w:rsidRPr="008D73E0" w:rsidRDefault="004E6380" w:rsidP="004E6380">
      <w:pPr>
        <w:spacing w:after="0" w:line="240" w:lineRule="auto"/>
        <w:ind w:firstLine="720"/>
        <w:jc w:val="both"/>
        <w:rPr>
          <w:rFonts w:ascii="Times New Roman" w:eastAsia="Calibri" w:hAnsi="Times New Roman" w:cs="Times New Roman"/>
          <w:noProof/>
          <w:sz w:val="28"/>
          <w:szCs w:val="28"/>
        </w:rPr>
      </w:pPr>
      <w:r w:rsidRPr="008D73E0">
        <w:rPr>
          <w:rFonts w:ascii="Times New Roman" w:eastAsia="Calibri" w:hAnsi="Times New Roman" w:cs="Times New Roman"/>
          <w:noProof/>
          <w:sz w:val="28"/>
          <w:szCs w:val="28"/>
        </w:rPr>
        <w:t>76.</w:t>
      </w:r>
      <w:r w:rsidRPr="008D73E0">
        <w:rPr>
          <w:rFonts w:ascii="Times New Roman" w:eastAsia="Calibri" w:hAnsi="Times New Roman" w:cs="Times New Roman"/>
          <w:noProof/>
          <w:sz w:val="28"/>
          <w:szCs w:val="28"/>
          <w:vertAlign w:val="superscript"/>
        </w:rPr>
        <w:t>2</w:t>
      </w:r>
      <w:r w:rsidRPr="008D73E0">
        <w:rPr>
          <w:rFonts w:ascii="Times New Roman" w:eastAsia="Calibri" w:hAnsi="Times New Roman" w:cs="Times New Roman"/>
          <w:noProof/>
          <w:sz w:val="28"/>
          <w:szCs w:val="28"/>
        </w:rPr>
        <w:t>2.</w:t>
      </w:r>
      <w:r w:rsidR="008A1B40" w:rsidRPr="008D73E0">
        <w:rPr>
          <w:rFonts w:ascii="Times New Roman" w:eastAsia="Times New Roman" w:hAnsi="Times New Roman" w:cs="Times New Roman"/>
          <w:sz w:val="28"/>
          <w:szCs w:val="28"/>
          <w:lang w:eastAsia="lv-LV"/>
        </w:rPr>
        <w:t> </w:t>
      </w:r>
      <w:r w:rsidRPr="008D73E0">
        <w:rPr>
          <w:rFonts w:ascii="Times New Roman" w:eastAsia="Calibri" w:hAnsi="Times New Roman" w:cs="Times New Roman"/>
          <w:bCs/>
          <w:noProof/>
          <w:sz w:val="28"/>
          <w:szCs w:val="28"/>
        </w:rPr>
        <w:t>neatliekamajā medicīnā</w:t>
      </w:r>
      <w:r w:rsidRPr="008D73E0">
        <w:rPr>
          <w:rFonts w:ascii="Times New Roman" w:eastAsia="Calibri" w:hAnsi="Times New Roman" w:cs="Times New Roman"/>
          <w:noProof/>
          <w:sz w:val="28"/>
          <w:szCs w:val="28"/>
        </w:rPr>
        <w:t xml:space="preserve"> sertificēts ārsta palīgs.”.</w:t>
      </w:r>
    </w:p>
    <w:p w14:paraId="42744AEB" w14:textId="026B0366" w:rsidR="00516008" w:rsidRPr="008D73E0" w:rsidRDefault="00516008" w:rsidP="00077218">
      <w:pPr>
        <w:spacing w:after="0" w:line="240" w:lineRule="auto"/>
        <w:jc w:val="both"/>
        <w:rPr>
          <w:rFonts w:ascii="Times New Roman" w:eastAsia="Times New Roman" w:hAnsi="Times New Roman" w:cs="Times New Roman"/>
          <w:sz w:val="28"/>
          <w:szCs w:val="28"/>
          <w:lang w:eastAsia="lv-LV"/>
        </w:rPr>
      </w:pPr>
    </w:p>
    <w:p w14:paraId="1AAE54FD" w14:textId="094BA97E" w:rsidR="00677E67" w:rsidRPr="008D73E0" w:rsidRDefault="006C6186" w:rsidP="004D7803">
      <w:pPr>
        <w:spacing w:after="0" w:line="240" w:lineRule="auto"/>
        <w:ind w:firstLine="720"/>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2</w:t>
      </w:r>
      <w:r w:rsidR="00654419">
        <w:rPr>
          <w:rFonts w:ascii="Times New Roman" w:eastAsia="Times New Roman" w:hAnsi="Times New Roman" w:cs="Times New Roman"/>
          <w:sz w:val="28"/>
          <w:szCs w:val="28"/>
          <w:lang w:eastAsia="lv-LV"/>
        </w:rPr>
        <w:t>7</w:t>
      </w:r>
      <w:r w:rsidR="00CD7F78" w:rsidRPr="008D73E0">
        <w:rPr>
          <w:rFonts w:ascii="Times New Roman" w:eastAsia="Times New Roman" w:hAnsi="Times New Roman" w:cs="Times New Roman"/>
          <w:sz w:val="28"/>
          <w:szCs w:val="28"/>
          <w:lang w:eastAsia="lv-LV"/>
        </w:rPr>
        <w:t>. </w:t>
      </w:r>
      <w:r w:rsidR="00677E67" w:rsidRPr="008D73E0">
        <w:rPr>
          <w:rFonts w:ascii="Times New Roman" w:eastAsia="Times New Roman" w:hAnsi="Times New Roman" w:cs="Times New Roman"/>
          <w:sz w:val="28"/>
          <w:szCs w:val="28"/>
          <w:lang w:eastAsia="lv-LV"/>
        </w:rPr>
        <w:t>Izteikt 77. punktu šādā redakcijā:</w:t>
      </w:r>
    </w:p>
    <w:p w14:paraId="6BCACDBE" w14:textId="0B869E24" w:rsidR="00677E67" w:rsidRPr="008D73E0" w:rsidRDefault="00CD7F78" w:rsidP="004D7803">
      <w:pPr>
        <w:spacing w:after="0" w:line="240" w:lineRule="auto"/>
        <w:ind w:firstLine="720"/>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w:t>
      </w:r>
      <w:r w:rsidR="00677E67" w:rsidRPr="008D73E0">
        <w:rPr>
          <w:rFonts w:ascii="Times New Roman" w:eastAsia="Times New Roman" w:hAnsi="Times New Roman" w:cs="Times New Roman"/>
          <w:sz w:val="28"/>
          <w:szCs w:val="28"/>
          <w:lang w:eastAsia="lv-LV"/>
        </w:rPr>
        <w:t>77. Specializētās neatliekamās medicīniskās palīdzības sniegšanai stacionārās ārstniecības iestādēs, kritiski slimu pacientu medicīniskai transportēšanai un pirmsslimnīcas neatliekamās medicīniskās palīdzības brigāžu atbalstam Neatliekamās medicīniskās palīdzības dienestam ir vismaz šādas specializētās brigādes:</w:t>
      </w:r>
    </w:p>
    <w:p w14:paraId="5E43EFFA" w14:textId="473A9020" w:rsidR="00677E67" w:rsidRPr="008D73E0" w:rsidRDefault="00677E67" w:rsidP="004D7803">
      <w:pPr>
        <w:spacing w:after="0" w:line="240" w:lineRule="auto"/>
        <w:ind w:firstLine="720"/>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77.1.</w:t>
      </w:r>
      <w:r w:rsidR="008A1B40" w:rsidRPr="008D73E0">
        <w:rPr>
          <w:rFonts w:ascii="Times New Roman" w:eastAsia="Times New Roman" w:hAnsi="Times New Roman" w:cs="Times New Roman"/>
          <w:sz w:val="28"/>
          <w:szCs w:val="28"/>
          <w:lang w:eastAsia="lv-LV"/>
        </w:rPr>
        <w:t> </w:t>
      </w:r>
      <w:r w:rsidRPr="008D73E0">
        <w:rPr>
          <w:rFonts w:ascii="Times New Roman" w:eastAsia="Times New Roman" w:hAnsi="Times New Roman" w:cs="Times New Roman"/>
          <w:sz w:val="28"/>
          <w:szCs w:val="28"/>
          <w:lang w:eastAsia="lv-LV"/>
        </w:rPr>
        <w:t>pieaugušo reanimācijas brigāde;</w:t>
      </w:r>
    </w:p>
    <w:p w14:paraId="6F5A30B2" w14:textId="223B830A" w:rsidR="00677E67" w:rsidRPr="008D73E0" w:rsidRDefault="00677E67" w:rsidP="004D7803">
      <w:pPr>
        <w:spacing w:after="0" w:line="240" w:lineRule="auto"/>
        <w:ind w:firstLine="720"/>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77.2.</w:t>
      </w:r>
      <w:r w:rsidR="008A1B40" w:rsidRPr="008D73E0">
        <w:rPr>
          <w:rFonts w:ascii="Times New Roman" w:eastAsia="Times New Roman" w:hAnsi="Times New Roman" w:cs="Times New Roman"/>
          <w:sz w:val="28"/>
          <w:szCs w:val="28"/>
          <w:lang w:eastAsia="lv-LV"/>
        </w:rPr>
        <w:t> </w:t>
      </w:r>
      <w:r w:rsidRPr="008D73E0">
        <w:rPr>
          <w:rFonts w:ascii="Times New Roman" w:eastAsia="Times New Roman" w:hAnsi="Times New Roman" w:cs="Times New Roman"/>
          <w:sz w:val="28"/>
          <w:szCs w:val="28"/>
          <w:lang w:eastAsia="lv-LV"/>
        </w:rPr>
        <w:t>bērnu intensīvās terapijas brigāde;</w:t>
      </w:r>
    </w:p>
    <w:p w14:paraId="720B0590" w14:textId="724FF29B" w:rsidR="00677E67" w:rsidRPr="008D73E0" w:rsidRDefault="00677E67" w:rsidP="004D7803">
      <w:pPr>
        <w:spacing w:after="0" w:line="240" w:lineRule="auto"/>
        <w:ind w:firstLine="720"/>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lastRenderedPageBreak/>
        <w:t>77.3.</w:t>
      </w:r>
      <w:r w:rsidR="008A1B40" w:rsidRPr="008D73E0">
        <w:rPr>
          <w:rFonts w:ascii="Times New Roman" w:eastAsia="Times New Roman" w:hAnsi="Times New Roman" w:cs="Times New Roman"/>
          <w:sz w:val="28"/>
          <w:szCs w:val="28"/>
          <w:lang w:eastAsia="lv-LV"/>
        </w:rPr>
        <w:t> </w:t>
      </w:r>
      <w:r w:rsidRPr="008D73E0">
        <w:rPr>
          <w:rFonts w:ascii="Times New Roman" w:eastAsia="Times New Roman" w:hAnsi="Times New Roman" w:cs="Times New Roman"/>
          <w:sz w:val="28"/>
          <w:szCs w:val="28"/>
          <w:lang w:eastAsia="lv-LV"/>
        </w:rPr>
        <w:t>neonatologa brigāde;</w:t>
      </w:r>
    </w:p>
    <w:p w14:paraId="2BE14A8B" w14:textId="2874BA4A" w:rsidR="00677E67" w:rsidRPr="008D73E0" w:rsidRDefault="00677E67" w:rsidP="004D7803">
      <w:pPr>
        <w:spacing w:after="0" w:line="240" w:lineRule="auto"/>
        <w:ind w:firstLine="720"/>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77.4.</w:t>
      </w:r>
      <w:r w:rsidR="008A1B40" w:rsidRPr="008D73E0">
        <w:rPr>
          <w:rFonts w:ascii="Times New Roman" w:eastAsia="Times New Roman" w:hAnsi="Times New Roman" w:cs="Times New Roman"/>
          <w:sz w:val="28"/>
          <w:szCs w:val="28"/>
          <w:lang w:eastAsia="lv-LV"/>
        </w:rPr>
        <w:t> </w:t>
      </w:r>
      <w:r w:rsidRPr="008D73E0">
        <w:rPr>
          <w:rFonts w:ascii="Times New Roman" w:eastAsia="Times New Roman" w:hAnsi="Times New Roman" w:cs="Times New Roman"/>
          <w:sz w:val="28"/>
          <w:szCs w:val="28"/>
          <w:lang w:eastAsia="lv-LV"/>
        </w:rPr>
        <w:t>ārsta (-u) speciālista (-u) brigāde.</w:t>
      </w:r>
      <w:r w:rsidR="00CD7F78" w:rsidRPr="008D73E0">
        <w:rPr>
          <w:rFonts w:ascii="Times New Roman" w:eastAsia="Times New Roman" w:hAnsi="Times New Roman" w:cs="Times New Roman"/>
          <w:sz w:val="28"/>
          <w:szCs w:val="28"/>
          <w:lang w:eastAsia="lv-LV"/>
        </w:rPr>
        <w:t>”.</w:t>
      </w:r>
    </w:p>
    <w:p w14:paraId="6C7E3424" w14:textId="40A32BFC" w:rsidR="00677E67" w:rsidRPr="008D73E0" w:rsidRDefault="00677E67" w:rsidP="004D7803">
      <w:pPr>
        <w:spacing w:after="0" w:line="240" w:lineRule="auto"/>
        <w:ind w:firstLine="720"/>
        <w:jc w:val="both"/>
        <w:rPr>
          <w:rFonts w:ascii="Times New Roman" w:eastAsia="Times New Roman" w:hAnsi="Times New Roman" w:cs="Times New Roman"/>
          <w:sz w:val="28"/>
          <w:szCs w:val="28"/>
          <w:lang w:eastAsia="lv-LV"/>
        </w:rPr>
      </w:pPr>
    </w:p>
    <w:p w14:paraId="2E96E847" w14:textId="253E0CD6" w:rsidR="00677E67" w:rsidRPr="008D73E0" w:rsidRDefault="00CD7F78" w:rsidP="004D7803">
      <w:pPr>
        <w:pStyle w:val="tv213"/>
        <w:spacing w:before="0" w:beforeAutospacing="0" w:after="0" w:afterAutospacing="0"/>
        <w:ind w:firstLine="720"/>
        <w:jc w:val="both"/>
        <w:rPr>
          <w:sz w:val="28"/>
          <w:szCs w:val="28"/>
        </w:rPr>
      </w:pPr>
      <w:r w:rsidRPr="008D73E0">
        <w:rPr>
          <w:sz w:val="28"/>
          <w:szCs w:val="28"/>
        </w:rPr>
        <w:t>2</w:t>
      </w:r>
      <w:r w:rsidR="00654419">
        <w:rPr>
          <w:sz w:val="28"/>
          <w:szCs w:val="28"/>
        </w:rPr>
        <w:t>8</w:t>
      </w:r>
      <w:r w:rsidRPr="008D73E0">
        <w:rPr>
          <w:sz w:val="28"/>
          <w:szCs w:val="28"/>
        </w:rPr>
        <w:t>. </w:t>
      </w:r>
      <w:r w:rsidR="00677E67" w:rsidRPr="008D73E0">
        <w:rPr>
          <w:sz w:val="28"/>
          <w:szCs w:val="28"/>
        </w:rPr>
        <w:t>Papildināt noteikumus ar 77.</w:t>
      </w:r>
      <w:r w:rsidR="00677E67" w:rsidRPr="008D73E0">
        <w:rPr>
          <w:sz w:val="28"/>
          <w:szCs w:val="28"/>
          <w:vertAlign w:val="superscript"/>
        </w:rPr>
        <w:t>1</w:t>
      </w:r>
      <w:r w:rsidR="00677E67" w:rsidRPr="008D73E0">
        <w:rPr>
          <w:sz w:val="28"/>
          <w:szCs w:val="28"/>
        </w:rPr>
        <w:t>,</w:t>
      </w:r>
      <w:r w:rsidR="008A1B40">
        <w:rPr>
          <w:sz w:val="28"/>
          <w:szCs w:val="28"/>
        </w:rPr>
        <w:t xml:space="preserve"> </w:t>
      </w:r>
      <w:r w:rsidR="00677E67" w:rsidRPr="008D73E0">
        <w:rPr>
          <w:sz w:val="28"/>
          <w:szCs w:val="28"/>
        </w:rPr>
        <w:t>77.</w:t>
      </w:r>
      <w:r w:rsidR="00677E67" w:rsidRPr="008D73E0">
        <w:rPr>
          <w:sz w:val="28"/>
          <w:szCs w:val="28"/>
          <w:vertAlign w:val="superscript"/>
        </w:rPr>
        <w:t>2</w:t>
      </w:r>
      <w:r w:rsidR="00677E67" w:rsidRPr="008D73E0">
        <w:rPr>
          <w:sz w:val="28"/>
          <w:szCs w:val="28"/>
        </w:rPr>
        <w:t>,</w:t>
      </w:r>
      <w:r w:rsidR="008A1B40">
        <w:rPr>
          <w:sz w:val="28"/>
          <w:szCs w:val="28"/>
        </w:rPr>
        <w:t xml:space="preserve"> </w:t>
      </w:r>
      <w:r w:rsidR="00677E67" w:rsidRPr="008D73E0">
        <w:rPr>
          <w:sz w:val="28"/>
          <w:szCs w:val="28"/>
        </w:rPr>
        <w:t>77.</w:t>
      </w:r>
      <w:r w:rsidR="00677E67" w:rsidRPr="008D73E0">
        <w:rPr>
          <w:sz w:val="28"/>
          <w:szCs w:val="28"/>
          <w:vertAlign w:val="superscript"/>
        </w:rPr>
        <w:t>3</w:t>
      </w:r>
      <w:r w:rsidR="00677E67" w:rsidRPr="008D73E0">
        <w:rPr>
          <w:sz w:val="28"/>
          <w:szCs w:val="28"/>
        </w:rPr>
        <w:t xml:space="preserve"> un</w:t>
      </w:r>
      <w:r w:rsidR="00677E67" w:rsidRPr="008D73E0">
        <w:rPr>
          <w:sz w:val="28"/>
          <w:szCs w:val="28"/>
          <w:vertAlign w:val="superscript"/>
        </w:rPr>
        <w:t xml:space="preserve"> </w:t>
      </w:r>
      <w:r w:rsidR="00677E67" w:rsidRPr="008D73E0">
        <w:rPr>
          <w:sz w:val="28"/>
          <w:szCs w:val="28"/>
        </w:rPr>
        <w:t>77.</w:t>
      </w:r>
      <w:r w:rsidR="00677E67" w:rsidRPr="008D73E0">
        <w:rPr>
          <w:sz w:val="28"/>
          <w:szCs w:val="28"/>
          <w:vertAlign w:val="superscript"/>
        </w:rPr>
        <w:t>4</w:t>
      </w:r>
      <w:r w:rsidR="00677E67" w:rsidRPr="008D73E0">
        <w:rPr>
          <w:sz w:val="28"/>
          <w:szCs w:val="28"/>
        </w:rPr>
        <w:t> punktu šādā redakcijā:</w:t>
      </w:r>
    </w:p>
    <w:p w14:paraId="2E4C74AC" w14:textId="242F44B8" w:rsidR="00677E67" w:rsidRPr="008D73E0" w:rsidRDefault="004D7803" w:rsidP="004D7803">
      <w:pPr>
        <w:pStyle w:val="tv213"/>
        <w:spacing w:before="0" w:beforeAutospacing="0" w:after="0" w:afterAutospacing="0"/>
        <w:ind w:firstLine="720"/>
        <w:jc w:val="both"/>
        <w:rPr>
          <w:sz w:val="28"/>
          <w:szCs w:val="28"/>
        </w:rPr>
      </w:pPr>
      <w:bookmarkStart w:id="12" w:name="_Hlk57628663"/>
      <w:r w:rsidRPr="008D73E0">
        <w:rPr>
          <w:sz w:val="28"/>
          <w:szCs w:val="28"/>
        </w:rPr>
        <w:t>“</w:t>
      </w:r>
      <w:r w:rsidR="00677E67" w:rsidRPr="008D73E0">
        <w:rPr>
          <w:sz w:val="28"/>
          <w:szCs w:val="28"/>
        </w:rPr>
        <w:t>77.</w:t>
      </w:r>
      <w:r w:rsidR="00677E67" w:rsidRPr="008D73E0">
        <w:rPr>
          <w:sz w:val="28"/>
          <w:szCs w:val="28"/>
          <w:vertAlign w:val="superscript"/>
        </w:rPr>
        <w:t>1</w:t>
      </w:r>
      <w:r w:rsidR="008A1B40" w:rsidRPr="008D73E0">
        <w:rPr>
          <w:sz w:val="28"/>
          <w:szCs w:val="28"/>
        </w:rPr>
        <w:t> </w:t>
      </w:r>
      <w:bookmarkEnd w:id="12"/>
      <w:r w:rsidR="00677E67" w:rsidRPr="008D73E0">
        <w:rPr>
          <w:sz w:val="28"/>
          <w:szCs w:val="28"/>
        </w:rPr>
        <w:t>Pieaugušo reanimācijas brigādes sastāvā ir:</w:t>
      </w:r>
    </w:p>
    <w:p w14:paraId="4624BD48" w14:textId="6541CDAF" w:rsidR="00677E67" w:rsidRPr="008D73E0" w:rsidRDefault="00677E67" w:rsidP="004D7803">
      <w:pPr>
        <w:pStyle w:val="tv213"/>
        <w:spacing w:before="0" w:beforeAutospacing="0" w:after="0" w:afterAutospacing="0"/>
        <w:ind w:firstLine="720"/>
        <w:jc w:val="both"/>
        <w:rPr>
          <w:sz w:val="28"/>
          <w:szCs w:val="28"/>
        </w:rPr>
      </w:pPr>
      <w:r w:rsidRPr="008D73E0">
        <w:rPr>
          <w:sz w:val="28"/>
          <w:szCs w:val="28"/>
        </w:rPr>
        <w:t>77.</w:t>
      </w:r>
      <w:r w:rsidRPr="008D73E0">
        <w:rPr>
          <w:sz w:val="28"/>
          <w:szCs w:val="28"/>
          <w:vertAlign w:val="superscript"/>
        </w:rPr>
        <w:t>1</w:t>
      </w:r>
      <w:r w:rsidR="008A1B40" w:rsidRPr="008D73E0">
        <w:rPr>
          <w:sz w:val="28"/>
          <w:szCs w:val="28"/>
        </w:rPr>
        <w:t> </w:t>
      </w:r>
      <w:r w:rsidRPr="008D73E0">
        <w:rPr>
          <w:sz w:val="28"/>
          <w:szCs w:val="28"/>
        </w:rPr>
        <w:t>1.</w:t>
      </w:r>
      <w:r w:rsidR="008A1B40" w:rsidRPr="008D73E0">
        <w:rPr>
          <w:sz w:val="28"/>
          <w:szCs w:val="28"/>
        </w:rPr>
        <w:t> </w:t>
      </w:r>
      <w:r w:rsidRPr="008D73E0">
        <w:rPr>
          <w:sz w:val="28"/>
          <w:szCs w:val="28"/>
        </w:rPr>
        <w:t>anestezioloģijā – reanimatoloģijā sertificēts ārsts;</w:t>
      </w:r>
    </w:p>
    <w:p w14:paraId="0A7E41FC" w14:textId="77D0B3EA" w:rsidR="00677E67" w:rsidRPr="008D73E0" w:rsidRDefault="00677E67" w:rsidP="004D7803">
      <w:pPr>
        <w:pStyle w:val="tv213"/>
        <w:spacing w:before="0" w:beforeAutospacing="0" w:after="0" w:afterAutospacing="0"/>
        <w:ind w:firstLine="720"/>
        <w:jc w:val="both"/>
        <w:rPr>
          <w:sz w:val="28"/>
          <w:szCs w:val="28"/>
        </w:rPr>
      </w:pPr>
      <w:r w:rsidRPr="008D73E0">
        <w:rPr>
          <w:sz w:val="28"/>
          <w:szCs w:val="28"/>
        </w:rPr>
        <w:t>77.</w:t>
      </w:r>
      <w:r w:rsidRPr="008D73E0">
        <w:rPr>
          <w:sz w:val="28"/>
          <w:szCs w:val="28"/>
          <w:vertAlign w:val="superscript"/>
        </w:rPr>
        <w:t>1</w:t>
      </w:r>
      <w:r w:rsidR="00570F41" w:rsidRPr="008D73E0">
        <w:rPr>
          <w:sz w:val="28"/>
          <w:szCs w:val="28"/>
          <w:vertAlign w:val="superscript"/>
        </w:rPr>
        <w:t> </w:t>
      </w:r>
      <w:r w:rsidRPr="008D73E0">
        <w:rPr>
          <w:sz w:val="28"/>
          <w:szCs w:val="28"/>
        </w:rPr>
        <w:t>2.</w:t>
      </w:r>
      <w:r w:rsidR="00570F41" w:rsidRPr="008D73E0">
        <w:rPr>
          <w:sz w:val="28"/>
          <w:szCs w:val="28"/>
        </w:rPr>
        <w:t> </w:t>
      </w:r>
      <w:r w:rsidRPr="008D73E0">
        <w:rPr>
          <w:sz w:val="28"/>
          <w:szCs w:val="28"/>
        </w:rPr>
        <w:t xml:space="preserve">neatliekamajā medicīnā sertificēts ārsta palīgs vai </w:t>
      </w:r>
      <w:r w:rsidR="0097104B" w:rsidRPr="008D73E0">
        <w:rPr>
          <w:sz w:val="28"/>
          <w:szCs w:val="28"/>
        </w:rPr>
        <w:t>māsa</w:t>
      </w:r>
      <w:r w:rsidR="0097104B">
        <w:rPr>
          <w:sz w:val="28"/>
          <w:szCs w:val="28"/>
        </w:rPr>
        <w:t xml:space="preserve"> ar specializāciju</w:t>
      </w:r>
      <w:r w:rsidR="0097104B" w:rsidRPr="008552BF">
        <w:rPr>
          <w:sz w:val="28"/>
          <w:szCs w:val="28"/>
        </w:rPr>
        <w:t xml:space="preserve"> anestēzijas un intensīvajā aprūpē</w:t>
      </w:r>
      <w:r w:rsidRPr="008D73E0">
        <w:rPr>
          <w:sz w:val="28"/>
          <w:szCs w:val="28"/>
        </w:rPr>
        <w:t>;</w:t>
      </w:r>
    </w:p>
    <w:p w14:paraId="6CA97629" w14:textId="67D1B6BB" w:rsidR="00677E67" w:rsidRPr="008D73E0" w:rsidRDefault="00677E67" w:rsidP="006C6186">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77.</w:t>
      </w:r>
      <w:r w:rsidRPr="008D73E0">
        <w:rPr>
          <w:rFonts w:ascii="Times New Roman" w:hAnsi="Times New Roman" w:cs="Times New Roman"/>
          <w:sz w:val="28"/>
          <w:szCs w:val="28"/>
          <w:vertAlign w:val="superscript"/>
        </w:rPr>
        <w:t>1</w:t>
      </w:r>
      <w:r w:rsidR="008A1B40" w:rsidRPr="008D73E0">
        <w:rPr>
          <w:rFonts w:ascii="Times New Roman" w:eastAsia="Times New Roman" w:hAnsi="Times New Roman" w:cs="Times New Roman"/>
          <w:sz w:val="28"/>
          <w:szCs w:val="28"/>
          <w:lang w:eastAsia="lv-LV"/>
        </w:rPr>
        <w:t> </w:t>
      </w:r>
      <w:r w:rsidRPr="008D73E0">
        <w:rPr>
          <w:rFonts w:ascii="Times New Roman" w:hAnsi="Times New Roman" w:cs="Times New Roman"/>
          <w:sz w:val="28"/>
          <w:szCs w:val="28"/>
        </w:rPr>
        <w:t>3.</w:t>
      </w:r>
      <w:r w:rsidR="008A1B40" w:rsidRPr="008D73E0">
        <w:rPr>
          <w:rFonts w:ascii="Times New Roman" w:eastAsia="Times New Roman" w:hAnsi="Times New Roman" w:cs="Times New Roman"/>
          <w:sz w:val="28"/>
          <w:szCs w:val="28"/>
          <w:lang w:eastAsia="lv-LV"/>
        </w:rPr>
        <w:t> </w:t>
      </w:r>
      <w:r w:rsidRPr="008D73E0">
        <w:rPr>
          <w:rFonts w:ascii="Times New Roman" w:hAnsi="Times New Roman" w:cs="Times New Roman"/>
          <w:sz w:val="28"/>
          <w:szCs w:val="28"/>
        </w:rPr>
        <w:t>operatīvā medicīniskā transportlīdzekļa vadītājs.</w:t>
      </w:r>
    </w:p>
    <w:p w14:paraId="331525BE" w14:textId="77777777" w:rsidR="008A1B40" w:rsidRDefault="008A1B40" w:rsidP="004D7803">
      <w:pPr>
        <w:pStyle w:val="tv213"/>
        <w:spacing w:before="0" w:beforeAutospacing="0" w:after="0" w:afterAutospacing="0"/>
        <w:ind w:firstLine="720"/>
        <w:jc w:val="both"/>
        <w:rPr>
          <w:sz w:val="28"/>
          <w:szCs w:val="28"/>
        </w:rPr>
      </w:pPr>
    </w:p>
    <w:p w14:paraId="3C26E6C6" w14:textId="64DAA5BD" w:rsidR="00677E67" w:rsidRPr="008D73E0" w:rsidRDefault="00677E67" w:rsidP="004D7803">
      <w:pPr>
        <w:pStyle w:val="tv213"/>
        <w:spacing w:before="0" w:beforeAutospacing="0" w:after="0" w:afterAutospacing="0"/>
        <w:ind w:firstLine="720"/>
        <w:jc w:val="both"/>
        <w:rPr>
          <w:sz w:val="28"/>
          <w:szCs w:val="28"/>
        </w:rPr>
      </w:pPr>
      <w:r w:rsidRPr="008D73E0">
        <w:rPr>
          <w:sz w:val="28"/>
          <w:szCs w:val="28"/>
        </w:rPr>
        <w:t>77.</w:t>
      </w:r>
      <w:r w:rsidRPr="008D73E0">
        <w:rPr>
          <w:sz w:val="28"/>
          <w:szCs w:val="28"/>
          <w:vertAlign w:val="superscript"/>
        </w:rPr>
        <w:t>2</w:t>
      </w:r>
      <w:r w:rsidR="008A1B40" w:rsidRPr="008D73E0">
        <w:rPr>
          <w:sz w:val="28"/>
          <w:szCs w:val="28"/>
        </w:rPr>
        <w:t> </w:t>
      </w:r>
      <w:r w:rsidRPr="008D73E0">
        <w:rPr>
          <w:sz w:val="28"/>
          <w:szCs w:val="28"/>
        </w:rPr>
        <w:t>Bērnu intensīvās terapijas brigādes sastāvā ir:</w:t>
      </w:r>
    </w:p>
    <w:p w14:paraId="3B7018B7" w14:textId="77754781" w:rsidR="00677E67" w:rsidRPr="008D73E0" w:rsidRDefault="00677E67" w:rsidP="004D7803">
      <w:pPr>
        <w:pStyle w:val="tv213"/>
        <w:spacing w:before="0" w:beforeAutospacing="0" w:after="0" w:afterAutospacing="0"/>
        <w:ind w:firstLine="720"/>
        <w:jc w:val="both"/>
        <w:rPr>
          <w:sz w:val="28"/>
          <w:szCs w:val="28"/>
        </w:rPr>
      </w:pPr>
      <w:r w:rsidRPr="008D73E0">
        <w:rPr>
          <w:sz w:val="28"/>
          <w:szCs w:val="28"/>
        </w:rPr>
        <w:t>77.</w:t>
      </w:r>
      <w:r w:rsidRPr="008D73E0">
        <w:rPr>
          <w:sz w:val="28"/>
          <w:szCs w:val="28"/>
          <w:vertAlign w:val="superscript"/>
        </w:rPr>
        <w:t>2</w:t>
      </w:r>
      <w:r w:rsidR="00570F41" w:rsidRPr="008D73E0">
        <w:rPr>
          <w:sz w:val="28"/>
          <w:szCs w:val="28"/>
          <w:vertAlign w:val="superscript"/>
        </w:rPr>
        <w:t> </w:t>
      </w:r>
      <w:r w:rsidRPr="008D73E0">
        <w:rPr>
          <w:sz w:val="28"/>
          <w:szCs w:val="28"/>
        </w:rPr>
        <w:t>1.</w:t>
      </w:r>
      <w:r w:rsidR="00570F41" w:rsidRPr="008D73E0">
        <w:rPr>
          <w:sz w:val="28"/>
          <w:szCs w:val="28"/>
        </w:rPr>
        <w:t> </w:t>
      </w:r>
      <w:r w:rsidRPr="008D73E0">
        <w:rPr>
          <w:sz w:val="28"/>
          <w:szCs w:val="28"/>
        </w:rPr>
        <w:t>anestezioloģijā – reanimatoloģijā vai pediatrijā sertificēts ārsts ar pieredzi bērnu intensīvajā medicīniskajā aprūpē;</w:t>
      </w:r>
    </w:p>
    <w:p w14:paraId="5670F5B4" w14:textId="07309262" w:rsidR="00677E67" w:rsidRPr="008D73E0" w:rsidRDefault="00677E67" w:rsidP="004D7803">
      <w:pPr>
        <w:pStyle w:val="tv213"/>
        <w:spacing w:before="0" w:beforeAutospacing="0" w:after="0" w:afterAutospacing="0"/>
        <w:ind w:firstLine="720"/>
        <w:jc w:val="both"/>
        <w:rPr>
          <w:sz w:val="28"/>
          <w:szCs w:val="28"/>
        </w:rPr>
      </w:pPr>
      <w:r w:rsidRPr="008D73E0">
        <w:rPr>
          <w:sz w:val="28"/>
          <w:szCs w:val="28"/>
        </w:rPr>
        <w:t>77.</w:t>
      </w:r>
      <w:r w:rsidRPr="008D73E0">
        <w:rPr>
          <w:sz w:val="28"/>
          <w:szCs w:val="28"/>
          <w:vertAlign w:val="superscript"/>
        </w:rPr>
        <w:t>2</w:t>
      </w:r>
      <w:r w:rsidR="008A1B40" w:rsidRPr="008D73E0">
        <w:rPr>
          <w:sz w:val="28"/>
          <w:szCs w:val="28"/>
        </w:rPr>
        <w:t> </w:t>
      </w:r>
      <w:r w:rsidRPr="008D73E0">
        <w:rPr>
          <w:sz w:val="28"/>
          <w:szCs w:val="28"/>
        </w:rPr>
        <w:t>2.</w:t>
      </w:r>
      <w:r w:rsidR="008A1B40" w:rsidRPr="008D73E0">
        <w:rPr>
          <w:sz w:val="28"/>
          <w:szCs w:val="28"/>
        </w:rPr>
        <w:t> </w:t>
      </w:r>
      <w:r w:rsidR="0097104B" w:rsidRPr="008D73E0">
        <w:rPr>
          <w:sz w:val="28"/>
          <w:szCs w:val="28"/>
        </w:rPr>
        <w:t>māsa</w:t>
      </w:r>
      <w:r w:rsidR="0097104B">
        <w:rPr>
          <w:sz w:val="28"/>
          <w:szCs w:val="28"/>
        </w:rPr>
        <w:t xml:space="preserve"> ar specializāciju</w:t>
      </w:r>
      <w:r w:rsidR="0097104B" w:rsidRPr="008552BF">
        <w:rPr>
          <w:sz w:val="28"/>
          <w:szCs w:val="28"/>
        </w:rPr>
        <w:t xml:space="preserve"> anestēzijas un intensīvajā aprūpē</w:t>
      </w:r>
      <w:r w:rsidR="0097104B" w:rsidRPr="008D73E0">
        <w:rPr>
          <w:sz w:val="28"/>
          <w:szCs w:val="28"/>
        </w:rPr>
        <w:t xml:space="preserve"> </w:t>
      </w:r>
      <w:r w:rsidR="0097104B">
        <w:rPr>
          <w:sz w:val="28"/>
          <w:szCs w:val="28"/>
        </w:rPr>
        <w:t>un</w:t>
      </w:r>
      <w:r w:rsidR="0097104B" w:rsidRPr="008D73E0">
        <w:rPr>
          <w:sz w:val="28"/>
          <w:szCs w:val="28"/>
        </w:rPr>
        <w:t xml:space="preserve"> pieredzi bērnu aprūpē</w:t>
      </w:r>
      <w:r w:rsidRPr="008D73E0">
        <w:rPr>
          <w:sz w:val="28"/>
          <w:szCs w:val="28"/>
        </w:rPr>
        <w:t>;</w:t>
      </w:r>
    </w:p>
    <w:p w14:paraId="6FDB33D4" w14:textId="637D971F" w:rsidR="00677E67" w:rsidRPr="008D73E0" w:rsidRDefault="00677E67" w:rsidP="006C6186">
      <w:pPr>
        <w:pStyle w:val="tv213"/>
        <w:spacing w:before="0" w:beforeAutospacing="0" w:after="0" w:afterAutospacing="0"/>
        <w:ind w:firstLine="720"/>
        <w:jc w:val="both"/>
        <w:rPr>
          <w:sz w:val="28"/>
          <w:szCs w:val="28"/>
        </w:rPr>
      </w:pPr>
      <w:r w:rsidRPr="008D73E0">
        <w:rPr>
          <w:sz w:val="28"/>
          <w:szCs w:val="28"/>
        </w:rPr>
        <w:t>77.</w:t>
      </w:r>
      <w:r w:rsidRPr="008D73E0">
        <w:rPr>
          <w:sz w:val="28"/>
          <w:szCs w:val="28"/>
          <w:vertAlign w:val="superscript"/>
        </w:rPr>
        <w:t>2</w:t>
      </w:r>
      <w:r w:rsidR="008A1B40" w:rsidRPr="008D73E0">
        <w:rPr>
          <w:sz w:val="28"/>
          <w:szCs w:val="28"/>
        </w:rPr>
        <w:t> </w:t>
      </w:r>
      <w:r w:rsidRPr="008D73E0">
        <w:rPr>
          <w:sz w:val="28"/>
          <w:szCs w:val="28"/>
        </w:rPr>
        <w:t>3.</w:t>
      </w:r>
      <w:r w:rsidR="008A1B40" w:rsidRPr="008D73E0">
        <w:rPr>
          <w:sz w:val="28"/>
          <w:szCs w:val="28"/>
        </w:rPr>
        <w:t> </w:t>
      </w:r>
      <w:r w:rsidRPr="008D73E0">
        <w:rPr>
          <w:sz w:val="28"/>
          <w:szCs w:val="28"/>
        </w:rPr>
        <w:t>operatīvā medicīniskā transportlīdzekļa vadītājs.</w:t>
      </w:r>
    </w:p>
    <w:p w14:paraId="6CF1B658" w14:textId="77777777" w:rsidR="008A1B40" w:rsidRDefault="008A1B40" w:rsidP="004D7803">
      <w:pPr>
        <w:spacing w:after="0" w:line="240" w:lineRule="auto"/>
        <w:ind w:firstLine="720"/>
        <w:jc w:val="both"/>
        <w:rPr>
          <w:rFonts w:ascii="Times New Roman" w:eastAsia="Times New Roman" w:hAnsi="Times New Roman" w:cs="Times New Roman"/>
          <w:sz w:val="28"/>
          <w:szCs w:val="28"/>
          <w:lang w:eastAsia="lv-LV"/>
        </w:rPr>
      </w:pPr>
    </w:p>
    <w:p w14:paraId="47603BE2" w14:textId="4D55BAF2" w:rsidR="00677E67" w:rsidRPr="008D73E0" w:rsidRDefault="00677E67" w:rsidP="004D7803">
      <w:pPr>
        <w:spacing w:after="0" w:line="240" w:lineRule="auto"/>
        <w:ind w:firstLine="720"/>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77.</w:t>
      </w:r>
      <w:r w:rsidRPr="008D73E0">
        <w:rPr>
          <w:rFonts w:ascii="Times New Roman" w:eastAsia="Times New Roman" w:hAnsi="Times New Roman" w:cs="Times New Roman"/>
          <w:sz w:val="28"/>
          <w:szCs w:val="28"/>
          <w:vertAlign w:val="superscript"/>
          <w:lang w:eastAsia="lv-LV"/>
        </w:rPr>
        <w:t>3</w:t>
      </w:r>
      <w:r w:rsidR="008A1B40" w:rsidRPr="008D73E0">
        <w:rPr>
          <w:rFonts w:ascii="Times New Roman" w:eastAsia="Times New Roman" w:hAnsi="Times New Roman" w:cs="Times New Roman"/>
          <w:sz w:val="28"/>
          <w:szCs w:val="28"/>
          <w:lang w:eastAsia="lv-LV"/>
        </w:rPr>
        <w:t> </w:t>
      </w:r>
      <w:r w:rsidRPr="008D73E0">
        <w:rPr>
          <w:rFonts w:ascii="Times New Roman" w:eastAsia="Times New Roman" w:hAnsi="Times New Roman" w:cs="Times New Roman"/>
          <w:sz w:val="28"/>
          <w:szCs w:val="28"/>
          <w:lang w:eastAsia="lv-LV"/>
        </w:rPr>
        <w:t>Neonatologa brigādes sastāvā ir:</w:t>
      </w:r>
      <w:r w:rsidR="008A1B40">
        <w:rPr>
          <w:rFonts w:ascii="Times New Roman" w:eastAsia="Times New Roman" w:hAnsi="Times New Roman" w:cs="Times New Roman"/>
          <w:sz w:val="28"/>
          <w:szCs w:val="28"/>
          <w:lang w:eastAsia="lv-LV"/>
        </w:rPr>
        <w:t xml:space="preserve"> </w:t>
      </w:r>
    </w:p>
    <w:p w14:paraId="51E62E48" w14:textId="2BFFB67E" w:rsidR="00677E67" w:rsidRPr="008D73E0" w:rsidRDefault="00677E67" w:rsidP="004D7803">
      <w:pPr>
        <w:spacing w:after="0" w:line="240" w:lineRule="auto"/>
        <w:ind w:firstLine="720"/>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77.</w:t>
      </w:r>
      <w:r w:rsidRPr="008D73E0">
        <w:rPr>
          <w:rFonts w:ascii="Times New Roman" w:eastAsia="Times New Roman" w:hAnsi="Times New Roman" w:cs="Times New Roman"/>
          <w:sz w:val="28"/>
          <w:szCs w:val="28"/>
          <w:vertAlign w:val="superscript"/>
          <w:lang w:eastAsia="lv-LV"/>
        </w:rPr>
        <w:t>3</w:t>
      </w:r>
      <w:r w:rsidR="008A1B40" w:rsidRPr="008D73E0">
        <w:rPr>
          <w:rFonts w:ascii="Times New Roman" w:eastAsia="Times New Roman" w:hAnsi="Times New Roman" w:cs="Times New Roman"/>
          <w:sz w:val="28"/>
          <w:szCs w:val="28"/>
          <w:lang w:eastAsia="lv-LV"/>
        </w:rPr>
        <w:t> </w:t>
      </w:r>
      <w:r w:rsidRPr="008D73E0">
        <w:rPr>
          <w:rFonts w:ascii="Times New Roman" w:eastAsia="Times New Roman" w:hAnsi="Times New Roman" w:cs="Times New Roman"/>
          <w:sz w:val="28"/>
          <w:szCs w:val="28"/>
          <w:lang w:eastAsia="lv-LV"/>
        </w:rPr>
        <w:t>1.</w:t>
      </w:r>
      <w:r w:rsidR="008A1B40" w:rsidRPr="008D73E0">
        <w:rPr>
          <w:rFonts w:ascii="Times New Roman" w:eastAsia="Times New Roman" w:hAnsi="Times New Roman" w:cs="Times New Roman"/>
          <w:sz w:val="28"/>
          <w:szCs w:val="28"/>
          <w:lang w:eastAsia="lv-LV"/>
        </w:rPr>
        <w:t> </w:t>
      </w:r>
      <w:r w:rsidRPr="008D73E0">
        <w:rPr>
          <w:rFonts w:ascii="Times New Roman" w:eastAsia="Times New Roman" w:hAnsi="Times New Roman" w:cs="Times New Roman"/>
          <w:sz w:val="28"/>
          <w:szCs w:val="28"/>
          <w:lang w:eastAsia="lv-LV"/>
        </w:rPr>
        <w:t>neonatoloģijā sertificēts ārsts;</w:t>
      </w:r>
    </w:p>
    <w:p w14:paraId="068A708D" w14:textId="7319DA07" w:rsidR="00677E67" w:rsidRPr="008D73E0" w:rsidRDefault="00677E67" w:rsidP="004D7803">
      <w:pPr>
        <w:spacing w:after="0" w:line="240" w:lineRule="auto"/>
        <w:ind w:firstLine="720"/>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77.</w:t>
      </w:r>
      <w:r w:rsidRPr="008D73E0">
        <w:rPr>
          <w:rFonts w:ascii="Times New Roman" w:eastAsia="Times New Roman" w:hAnsi="Times New Roman" w:cs="Times New Roman"/>
          <w:sz w:val="28"/>
          <w:szCs w:val="28"/>
          <w:vertAlign w:val="superscript"/>
          <w:lang w:eastAsia="lv-LV"/>
        </w:rPr>
        <w:t>3</w:t>
      </w:r>
      <w:r w:rsidR="008A1B40" w:rsidRPr="008D73E0">
        <w:rPr>
          <w:rFonts w:ascii="Times New Roman" w:eastAsia="Times New Roman" w:hAnsi="Times New Roman" w:cs="Times New Roman"/>
          <w:sz w:val="28"/>
          <w:szCs w:val="28"/>
          <w:lang w:eastAsia="lv-LV"/>
        </w:rPr>
        <w:t> </w:t>
      </w:r>
      <w:r w:rsidRPr="008D73E0">
        <w:rPr>
          <w:rFonts w:ascii="Times New Roman" w:eastAsia="Times New Roman" w:hAnsi="Times New Roman" w:cs="Times New Roman"/>
          <w:sz w:val="28"/>
          <w:szCs w:val="28"/>
          <w:lang w:eastAsia="lv-LV"/>
        </w:rPr>
        <w:t>2.</w:t>
      </w:r>
      <w:r w:rsidR="008A1B40" w:rsidRPr="008D73E0">
        <w:rPr>
          <w:rFonts w:ascii="Times New Roman" w:eastAsia="Times New Roman" w:hAnsi="Times New Roman" w:cs="Times New Roman"/>
          <w:sz w:val="28"/>
          <w:szCs w:val="28"/>
          <w:lang w:eastAsia="lv-LV"/>
        </w:rPr>
        <w:t> </w:t>
      </w:r>
      <w:r w:rsidR="0097104B">
        <w:rPr>
          <w:rFonts w:ascii="Times New Roman" w:eastAsia="Times New Roman" w:hAnsi="Times New Roman" w:cs="Times New Roman"/>
          <w:sz w:val="28"/>
          <w:szCs w:val="28"/>
          <w:lang w:eastAsia="lv-LV"/>
        </w:rPr>
        <w:t xml:space="preserve">māsa ar specializāciju </w:t>
      </w:r>
      <w:r w:rsidRPr="008D73E0">
        <w:rPr>
          <w:rFonts w:ascii="Times New Roman" w:eastAsia="Times New Roman" w:hAnsi="Times New Roman" w:cs="Times New Roman"/>
          <w:sz w:val="28"/>
          <w:szCs w:val="28"/>
          <w:lang w:eastAsia="lv-LV"/>
        </w:rPr>
        <w:t xml:space="preserve">bērnu aprūpē </w:t>
      </w:r>
      <w:r w:rsidR="0097104B">
        <w:rPr>
          <w:rFonts w:ascii="Times New Roman" w:eastAsia="Times New Roman" w:hAnsi="Times New Roman" w:cs="Times New Roman"/>
          <w:sz w:val="28"/>
          <w:szCs w:val="28"/>
          <w:lang w:eastAsia="lv-LV"/>
        </w:rPr>
        <w:t>un</w:t>
      </w:r>
      <w:r w:rsidRPr="008D73E0">
        <w:rPr>
          <w:rFonts w:ascii="Times New Roman" w:eastAsia="Times New Roman" w:hAnsi="Times New Roman" w:cs="Times New Roman"/>
          <w:sz w:val="28"/>
          <w:szCs w:val="28"/>
          <w:lang w:eastAsia="lv-LV"/>
        </w:rPr>
        <w:t xml:space="preserve"> pieredzi jaundzimušo aprūpē;</w:t>
      </w:r>
    </w:p>
    <w:p w14:paraId="65F1FA2D" w14:textId="415E27E6" w:rsidR="00677E67" w:rsidRPr="008D73E0" w:rsidRDefault="00677E67" w:rsidP="006C6186">
      <w:pPr>
        <w:spacing w:after="0" w:line="240" w:lineRule="auto"/>
        <w:ind w:firstLine="720"/>
        <w:jc w:val="both"/>
        <w:rPr>
          <w:rFonts w:ascii="Times New Roman" w:eastAsia="Calibri" w:hAnsi="Times New Roman" w:cs="Times New Roman"/>
          <w:noProof/>
          <w:sz w:val="28"/>
          <w:szCs w:val="28"/>
        </w:rPr>
      </w:pPr>
      <w:r w:rsidRPr="008D73E0">
        <w:rPr>
          <w:rFonts w:ascii="Times New Roman" w:eastAsia="Calibri" w:hAnsi="Times New Roman" w:cs="Times New Roman"/>
          <w:noProof/>
          <w:sz w:val="28"/>
          <w:szCs w:val="28"/>
        </w:rPr>
        <w:t>77.</w:t>
      </w:r>
      <w:r w:rsidRPr="008D73E0">
        <w:rPr>
          <w:rFonts w:ascii="Times New Roman" w:eastAsia="Calibri" w:hAnsi="Times New Roman" w:cs="Times New Roman"/>
          <w:noProof/>
          <w:sz w:val="28"/>
          <w:szCs w:val="28"/>
          <w:vertAlign w:val="superscript"/>
        </w:rPr>
        <w:t>3</w:t>
      </w:r>
      <w:r w:rsidR="008A1B40" w:rsidRPr="008D73E0">
        <w:rPr>
          <w:rFonts w:ascii="Times New Roman" w:eastAsia="Times New Roman" w:hAnsi="Times New Roman" w:cs="Times New Roman"/>
          <w:sz w:val="28"/>
          <w:szCs w:val="28"/>
          <w:lang w:eastAsia="lv-LV"/>
        </w:rPr>
        <w:t> </w:t>
      </w:r>
      <w:r w:rsidRPr="008D73E0">
        <w:rPr>
          <w:rFonts w:ascii="Times New Roman" w:eastAsia="Calibri" w:hAnsi="Times New Roman" w:cs="Times New Roman"/>
          <w:noProof/>
          <w:sz w:val="28"/>
          <w:szCs w:val="28"/>
        </w:rPr>
        <w:t>3.</w:t>
      </w:r>
      <w:r w:rsidR="008A1B40" w:rsidRPr="008D73E0">
        <w:rPr>
          <w:rFonts w:ascii="Times New Roman" w:eastAsia="Times New Roman" w:hAnsi="Times New Roman" w:cs="Times New Roman"/>
          <w:sz w:val="28"/>
          <w:szCs w:val="28"/>
          <w:lang w:eastAsia="lv-LV"/>
        </w:rPr>
        <w:t> </w:t>
      </w:r>
      <w:r w:rsidRPr="008D73E0">
        <w:rPr>
          <w:rFonts w:ascii="Times New Roman" w:eastAsia="Calibri" w:hAnsi="Times New Roman" w:cs="Times New Roman"/>
          <w:noProof/>
          <w:sz w:val="28"/>
          <w:szCs w:val="28"/>
        </w:rPr>
        <w:t>operatīvā medicīniskā transportlīdzekļa vadītājs.</w:t>
      </w:r>
    </w:p>
    <w:p w14:paraId="1C8C6EF1" w14:textId="77777777" w:rsidR="008A1B40" w:rsidRDefault="008A1B40" w:rsidP="004D7803">
      <w:pPr>
        <w:spacing w:after="0" w:line="240" w:lineRule="auto"/>
        <w:ind w:firstLine="720"/>
        <w:jc w:val="both"/>
        <w:rPr>
          <w:rFonts w:ascii="Times New Roman" w:eastAsia="Times New Roman" w:hAnsi="Times New Roman" w:cs="Times New Roman"/>
          <w:sz w:val="28"/>
          <w:szCs w:val="28"/>
          <w:lang w:eastAsia="lv-LV"/>
        </w:rPr>
      </w:pPr>
    </w:p>
    <w:p w14:paraId="0F17829E" w14:textId="0FED4568" w:rsidR="00677E67" w:rsidRPr="008D73E0" w:rsidRDefault="00677E67" w:rsidP="004D7803">
      <w:pPr>
        <w:spacing w:after="0" w:line="240" w:lineRule="auto"/>
        <w:ind w:firstLine="720"/>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77.</w:t>
      </w:r>
      <w:r w:rsidRPr="008D73E0">
        <w:rPr>
          <w:rFonts w:ascii="Times New Roman" w:eastAsia="Times New Roman" w:hAnsi="Times New Roman" w:cs="Times New Roman"/>
          <w:sz w:val="28"/>
          <w:szCs w:val="28"/>
          <w:vertAlign w:val="superscript"/>
          <w:lang w:eastAsia="lv-LV"/>
        </w:rPr>
        <w:t>4</w:t>
      </w:r>
      <w:r w:rsidR="008A1B40" w:rsidRPr="008D73E0">
        <w:rPr>
          <w:rFonts w:ascii="Times New Roman" w:eastAsia="Times New Roman" w:hAnsi="Times New Roman" w:cs="Times New Roman"/>
          <w:sz w:val="28"/>
          <w:szCs w:val="28"/>
          <w:lang w:eastAsia="lv-LV"/>
        </w:rPr>
        <w:t> </w:t>
      </w:r>
      <w:r w:rsidRPr="008D73E0">
        <w:rPr>
          <w:rFonts w:ascii="Times New Roman" w:eastAsia="Times New Roman" w:hAnsi="Times New Roman" w:cs="Times New Roman"/>
          <w:sz w:val="28"/>
          <w:szCs w:val="28"/>
          <w:lang w:eastAsia="lv-LV"/>
        </w:rPr>
        <w:t>Ārsta speciālista brigādi komplektē atbilstoši stacionārās ārstniecības iestādes vadītāja pilnvarotas ārstniecības personas pieprasījumam un tās sastāvā var būt:</w:t>
      </w:r>
    </w:p>
    <w:p w14:paraId="13FA9AF4" w14:textId="619CB536" w:rsidR="00677E67" w:rsidRPr="008D73E0" w:rsidRDefault="00677E67" w:rsidP="004D7803">
      <w:pPr>
        <w:spacing w:after="0" w:line="240" w:lineRule="auto"/>
        <w:ind w:firstLine="720"/>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77.</w:t>
      </w:r>
      <w:r w:rsidRPr="008D73E0">
        <w:rPr>
          <w:rFonts w:ascii="Times New Roman" w:eastAsia="Times New Roman" w:hAnsi="Times New Roman" w:cs="Times New Roman"/>
          <w:sz w:val="28"/>
          <w:szCs w:val="28"/>
          <w:vertAlign w:val="superscript"/>
          <w:lang w:eastAsia="lv-LV"/>
        </w:rPr>
        <w:t>4</w:t>
      </w:r>
      <w:r w:rsidR="008A1B40" w:rsidRPr="008D73E0">
        <w:rPr>
          <w:rFonts w:ascii="Times New Roman" w:eastAsia="Times New Roman" w:hAnsi="Times New Roman" w:cs="Times New Roman"/>
          <w:sz w:val="28"/>
          <w:szCs w:val="28"/>
          <w:lang w:eastAsia="lv-LV"/>
        </w:rPr>
        <w:t> </w:t>
      </w:r>
      <w:r w:rsidRPr="008D73E0">
        <w:rPr>
          <w:rFonts w:ascii="Times New Roman" w:eastAsia="Times New Roman" w:hAnsi="Times New Roman" w:cs="Times New Roman"/>
          <w:sz w:val="28"/>
          <w:szCs w:val="28"/>
          <w:lang w:eastAsia="lv-LV"/>
        </w:rPr>
        <w:t>1.</w:t>
      </w:r>
      <w:r w:rsidR="008A1B40" w:rsidRPr="008D73E0">
        <w:rPr>
          <w:rFonts w:ascii="Times New Roman" w:eastAsia="Times New Roman" w:hAnsi="Times New Roman" w:cs="Times New Roman"/>
          <w:sz w:val="28"/>
          <w:szCs w:val="28"/>
          <w:lang w:eastAsia="lv-LV"/>
        </w:rPr>
        <w:t> </w:t>
      </w:r>
      <w:r w:rsidR="00570F41" w:rsidRPr="008D73E0">
        <w:rPr>
          <w:rFonts w:ascii="Times New Roman" w:eastAsia="Times New Roman" w:hAnsi="Times New Roman" w:cs="Times New Roman"/>
          <w:sz w:val="28"/>
          <w:szCs w:val="28"/>
          <w:lang w:eastAsia="lv-LV"/>
        </w:rPr>
        <w:t xml:space="preserve">vismaz viens </w:t>
      </w:r>
      <w:r w:rsidRPr="008D73E0">
        <w:rPr>
          <w:rFonts w:ascii="Times New Roman" w:eastAsia="Times New Roman" w:hAnsi="Times New Roman" w:cs="Times New Roman"/>
          <w:sz w:val="28"/>
          <w:szCs w:val="28"/>
          <w:lang w:eastAsia="lv-LV"/>
        </w:rPr>
        <w:t>attiecīgajā specialitātē sertificēts ārsts;</w:t>
      </w:r>
    </w:p>
    <w:p w14:paraId="101734EC" w14:textId="5C7E6942" w:rsidR="00677E67" w:rsidRPr="008D73E0" w:rsidRDefault="00677E67" w:rsidP="004D7803">
      <w:pPr>
        <w:spacing w:after="0" w:line="240" w:lineRule="auto"/>
        <w:ind w:firstLine="720"/>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77.</w:t>
      </w:r>
      <w:r w:rsidRPr="008D73E0">
        <w:rPr>
          <w:rFonts w:ascii="Times New Roman" w:eastAsia="Times New Roman" w:hAnsi="Times New Roman" w:cs="Times New Roman"/>
          <w:sz w:val="28"/>
          <w:szCs w:val="28"/>
          <w:vertAlign w:val="superscript"/>
          <w:lang w:eastAsia="lv-LV"/>
        </w:rPr>
        <w:t>4</w:t>
      </w:r>
      <w:r w:rsidR="008A1B40" w:rsidRPr="008D73E0">
        <w:rPr>
          <w:rFonts w:ascii="Times New Roman" w:eastAsia="Times New Roman" w:hAnsi="Times New Roman" w:cs="Times New Roman"/>
          <w:sz w:val="28"/>
          <w:szCs w:val="28"/>
          <w:lang w:eastAsia="lv-LV"/>
        </w:rPr>
        <w:t> </w:t>
      </w:r>
      <w:r w:rsidRPr="008D73E0">
        <w:rPr>
          <w:rFonts w:ascii="Times New Roman" w:eastAsia="Times New Roman" w:hAnsi="Times New Roman" w:cs="Times New Roman"/>
          <w:sz w:val="28"/>
          <w:szCs w:val="28"/>
          <w:lang w:eastAsia="lv-LV"/>
        </w:rPr>
        <w:t>2.</w:t>
      </w:r>
      <w:r w:rsidR="008A1B40" w:rsidRPr="008D73E0">
        <w:rPr>
          <w:rFonts w:ascii="Times New Roman" w:eastAsia="Times New Roman" w:hAnsi="Times New Roman" w:cs="Times New Roman"/>
          <w:sz w:val="28"/>
          <w:szCs w:val="28"/>
          <w:lang w:eastAsia="lv-LV"/>
        </w:rPr>
        <w:t> </w:t>
      </w:r>
      <w:r w:rsidRPr="008D73E0">
        <w:rPr>
          <w:rFonts w:ascii="Times New Roman" w:eastAsia="Times New Roman" w:hAnsi="Times New Roman" w:cs="Times New Roman"/>
          <w:sz w:val="28"/>
          <w:szCs w:val="28"/>
          <w:lang w:eastAsia="lv-LV"/>
        </w:rPr>
        <w:t>neatliekamajā medicīnā sertificēts ārsta palīgs;</w:t>
      </w:r>
    </w:p>
    <w:p w14:paraId="6555F0A3" w14:textId="40CDF873" w:rsidR="00677E67" w:rsidRPr="008D73E0" w:rsidRDefault="00677E67" w:rsidP="004D7803">
      <w:pPr>
        <w:spacing w:after="0" w:line="240" w:lineRule="auto"/>
        <w:ind w:firstLine="720"/>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77.</w:t>
      </w:r>
      <w:r w:rsidRPr="008D73E0">
        <w:rPr>
          <w:rFonts w:ascii="Times New Roman" w:eastAsia="Times New Roman" w:hAnsi="Times New Roman" w:cs="Times New Roman"/>
          <w:sz w:val="28"/>
          <w:szCs w:val="28"/>
          <w:vertAlign w:val="superscript"/>
          <w:lang w:eastAsia="lv-LV"/>
        </w:rPr>
        <w:t>4</w:t>
      </w:r>
      <w:r w:rsidR="00790C38" w:rsidRPr="008D73E0">
        <w:rPr>
          <w:rFonts w:ascii="Times New Roman" w:eastAsia="Times New Roman" w:hAnsi="Times New Roman" w:cs="Times New Roman"/>
          <w:sz w:val="28"/>
          <w:szCs w:val="28"/>
          <w:lang w:eastAsia="lv-LV"/>
        </w:rPr>
        <w:t> </w:t>
      </w:r>
      <w:r w:rsidRPr="008D73E0">
        <w:rPr>
          <w:rFonts w:ascii="Times New Roman" w:eastAsia="Times New Roman" w:hAnsi="Times New Roman" w:cs="Times New Roman"/>
          <w:sz w:val="28"/>
          <w:szCs w:val="28"/>
          <w:lang w:eastAsia="lv-LV"/>
        </w:rPr>
        <w:t>3.</w:t>
      </w:r>
      <w:r w:rsidR="00790C38" w:rsidRPr="008D73E0">
        <w:rPr>
          <w:rFonts w:ascii="Times New Roman" w:eastAsia="Times New Roman" w:hAnsi="Times New Roman" w:cs="Times New Roman"/>
          <w:sz w:val="28"/>
          <w:szCs w:val="28"/>
          <w:lang w:eastAsia="lv-LV"/>
        </w:rPr>
        <w:t> </w:t>
      </w:r>
      <w:r w:rsidR="0097104B" w:rsidRPr="0097104B">
        <w:rPr>
          <w:rFonts w:ascii="Times New Roman" w:eastAsia="Times New Roman" w:hAnsi="Times New Roman" w:cs="Times New Roman"/>
          <w:sz w:val="28"/>
          <w:szCs w:val="28"/>
          <w:lang w:eastAsia="lv-LV"/>
        </w:rPr>
        <w:t>māsa ar specializāciju anestēzijas un intensīvajā aprūpē</w:t>
      </w:r>
      <w:r w:rsidRPr="008D73E0">
        <w:rPr>
          <w:rFonts w:ascii="Times New Roman" w:eastAsia="Times New Roman" w:hAnsi="Times New Roman" w:cs="Times New Roman"/>
          <w:sz w:val="28"/>
          <w:szCs w:val="28"/>
          <w:lang w:eastAsia="lv-LV"/>
        </w:rPr>
        <w:t>;</w:t>
      </w:r>
    </w:p>
    <w:p w14:paraId="2CFD922E" w14:textId="6DA0848E" w:rsidR="00677E67" w:rsidRPr="008D73E0" w:rsidRDefault="00677E67" w:rsidP="004D7803">
      <w:pPr>
        <w:spacing w:after="0" w:line="240" w:lineRule="auto"/>
        <w:ind w:firstLine="720"/>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77.</w:t>
      </w:r>
      <w:r w:rsidRPr="008D73E0">
        <w:rPr>
          <w:rFonts w:ascii="Times New Roman" w:eastAsia="Times New Roman" w:hAnsi="Times New Roman" w:cs="Times New Roman"/>
          <w:sz w:val="28"/>
          <w:szCs w:val="28"/>
          <w:vertAlign w:val="superscript"/>
          <w:lang w:eastAsia="lv-LV"/>
        </w:rPr>
        <w:t>4</w:t>
      </w:r>
      <w:r w:rsidR="008A1B40" w:rsidRPr="008D73E0">
        <w:rPr>
          <w:rFonts w:ascii="Times New Roman" w:eastAsia="Times New Roman" w:hAnsi="Times New Roman" w:cs="Times New Roman"/>
          <w:sz w:val="28"/>
          <w:szCs w:val="28"/>
          <w:lang w:eastAsia="lv-LV"/>
        </w:rPr>
        <w:t> </w:t>
      </w:r>
      <w:r w:rsidRPr="008D73E0">
        <w:rPr>
          <w:rFonts w:ascii="Times New Roman" w:eastAsia="Times New Roman" w:hAnsi="Times New Roman" w:cs="Times New Roman"/>
          <w:sz w:val="28"/>
          <w:szCs w:val="28"/>
          <w:lang w:eastAsia="lv-LV"/>
        </w:rPr>
        <w:t>4.</w:t>
      </w:r>
      <w:r w:rsidR="008A1B40" w:rsidRPr="008D73E0">
        <w:rPr>
          <w:rFonts w:ascii="Times New Roman" w:eastAsia="Times New Roman" w:hAnsi="Times New Roman" w:cs="Times New Roman"/>
          <w:sz w:val="28"/>
          <w:szCs w:val="28"/>
          <w:lang w:eastAsia="lv-LV"/>
        </w:rPr>
        <w:t> </w:t>
      </w:r>
      <w:r w:rsidR="0097104B">
        <w:rPr>
          <w:rFonts w:ascii="Times New Roman" w:eastAsia="Times New Roman" w:hAnsi="Times New Roman" w:cs="Times New Roman"/>
          <w:sz w:val="28"/>
          <w:szCs w:val="28"/>
          <w:lang w:eastAsia="lv-LV"/>
        </w:rPr>
        <w:t xml:space="preserve">māsa ar specializāciju </w:t>
      </w:r>
      <w:r w:rsidR="0097104B" w:rsidRPr="0097104B">
        <w:rPr>
          <w:rFonts w:ascii="Times New Roman" w:eastAsia="Times New Roman" w:hAnsi="Times New Roman" w:cs="Times New Roman"/>
          <w:sz w:val="28"/>
          <w:szCs w:val="28"/>
          <w:lang w:eastAsia="lv-LV"/>
        </w:rPr>
        <w:t>perioperatīvajā aprūpē</w:t>
      </w:r>
      <w:r w:rsidRPr="008D73E0">
        <w:rPr>
          <w:rFonts w:ascii="Times New Roman" w:eastAsia="Times New Roman" w:hAnsi="Times New Roman" w:cs="Times New Roman"/>
          <w:sz w:val="28"/>
          <w:szCs w:val="28"/>
          <w:lang w:eastAsia="lv-LV"/>
        </w:rPr>
        <w:t>;</w:t>
      </w:r>
    </w:p>
    <w:p w14:paraId="16DDB6F2" w14:textId="2700CD8F" w:rsidR="00677E67" w:rsidRPr="008D73E0" w:rsidRDefault="00677E67" w:rsidP="004D7803">
      <w:pPr>
        <w:spacing w:after="0" w:line="240" w:lineRule="auto"/>
        <w:ind w:firstLine="720"/>
        <w:jc w:val="both"/>
        <w:rPr>
          <w:rFonts w:ascii="Times New Roman" w:eastAsia="Times New Roman" w:hAnsi="Times New Roman" w:cs="Times New Roman"/>
          <w:sz w:val="24"/>
          <w:szCs w:val="24"/>
          <w:lang w:eastAsia="lv-LV"/>
        </w:rPr>
      </w:pPr>
      <w:r w:rsidRPr="008D73E0">
        <w:rPr>
          <w:rFonts w:ascii="Times New Roman" w:eastAsia="Times New Roman" w:hAnsi="Times New Roman" w:cs="Times New Roman"/>
          <w:sz w:val="28"/>
          <w:szCs w:val="28"/>
          <w:lang w:eastAsia="lv-LV"/>
        </w:rPr>
        <w:t>77.</w:t>
      </w:r>
      <w:r w:rsidRPr="008D73E0">
        <w:rPr>
          <w:rFonts w:ascii="Times New Roman" w:eastAsia="Times New Roman" w:hAnsi="Times New Roman" w:cs="Times New Roman"/>
          <w:sz w:val="28"/>
          <w:szCs w:val="28"/>
          <w:vertAlign w:val="superscript"/>
          <w:lang w:eastAsia="lv-LV"/>
        </w:rPr>
        <w:t>4</w:t>
      </w:r>
      <w:r w:rsidR="008A1B40" w:rsidRPr="008D73E0">
        <w:rPr>
          <w:rFonts w:ascii="Times New Roman" w:eastAsia="Times New Roman" w:hAnsi="Times New Roman" w:cs="Times New Roman"/>
          <w:sz w:val="28"/>
          <w:szCs w:val="28"/>
          <w:lang w:eastAsia="lv-LV"/>
        </w:rPr>
        <w:t> </w:t>
      </w:r>
      <w:r w:rsidRPr="008D73E0">
        <w:rPr>
          <w:rFonts w:ascii="Times New Roman" w:eastAsia="Times New Roman" w:hAnsi="Times New Roman" w:cs="Times New Roman"/>
          <w:sz w:val="28"/>
          <w:szCs w:val="28"/>
          <w:lang w:eastAsia="lv-LV"/>
        </w:rPr>
        <w:t>5.</w:t>
      </w:r>
      <w:r w:rsidR="008A1B40" w:rsidRPr="008D73E0">
        <w:rPr>
          <w:rFonts w:ascii="Times New Roman" w:eastAsia="Times New Roman" w:hAnsi="Times New Roman" w:cs="Times New Roman"/>
          <w:sz w:val="28"/>
          <w:szCs w:val="28"/>
          <w:lang w:eastAsia="lv-LV"/>
        </w:rPr>
        <w:t> </w:t>
      </w:r>
      <w:r w:rsidRPr="008D73E0">
        <w:rPr>
          <w:rFonts w:ascii="Times New Roman" w:eastAsia="Times New Roman" w:hAnsi="Times New Roman" w:cs="Times New Roman"/>
          <w:sz w:val="28"/>
          <w:szCs w:val="28"/>
          <w:lang w:eastAsia="lv-LV"/>
        </w:rPr>
        <w:t>operatīvā medicīniskā transportlīdzekļa vadītājs.</w:t>
      </w:r>
      <w:r w:rsidR="004D7803" w:rsidRPr="008D73E0">
        <w:rPr>
          <w:rFonts w:ascii="Times New Roman" w:eastAsia="Times New Roman" w:hAnsi="Times New Roman" w:cs="Times New Roman"/>
          <w:sz w:val="28"/>
          <w:szCs w:val="28"/>
          <w:lang w:eastAsia="lv-LV"/>
        </w:rPr>
        <w:t>”.</w:t>
      </w:r>
    </w:p>
    <w:p w14:paraId="4EDB3365" w14:textId="05F1321A" w:rsidR="00677E67" w:rsidRPr="008D73E0" w:rsidRDefault="00677E67" w:rsidP="00677E67">
      <w:pPr>
        <w:spacing w:after="120" w:line="240" w:lineRule="auto"/>
        <w:ind w:firstLine="720"/>
        <w:jc w:val="both"/>
        <w:rPr>
          <w:rFonts w:ascii="Times New Roman" w:eastAsia="Times New Roman" w:hAnsi="Times New Roman" w:cs="Times New Roman"/>
          <w:sz w:val="28"/>
          <w:szCs w:val="28"/>
          <w:lang w:eastAsia="lv-LV"/>
        </w:rPr>
      </w:pPr>
    </w:p>
    <w:p w14:paraId="23F9DB5B" w14:textId="161B06DB" w:rsidR="00C5730B" w:rsidRPr="008D73E0" w:rsidRDefault="00654419" w:rsidP="00C5730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29</w:t>
      </w:r>
      <w:r w:rsidR="0070476C" w:rsidRPr="008D73E0">
        <w:rPr>
          <w:rFonts w:ascii="Times New Roman" w:hAnsi="Times New Roman" w:cs="Times New Roman"/>
          <w:sz w:val="28"/>
          <w:szCs w:val="28"/>
        </w:rPr>
        <w:t>. </w:t>
      </w:r>
      <w:r w:rsidR="00C5730B" w:rsidRPr="008D73E0">
        <w:rPr>
          <w:rFonts w:ascii="Times New Roman" w:hAnsi="Times New Roman" w:cs="Times New Roman"/>
          <w:sz w:val="28"/>
          <w:szCs w:val="28"/>
        </w:rPr>
        <w:t>Izteikt 79.</w:t>
      </w:r>
      <w:r w:rsidR="008A1B40" w:rsidRPr="008D73E0">
        <w:rPr>
          <w:rFonts w:ascii="Times New Roman" w:eastAsia="Times New Roman" w:hAnsi="Times New Roman" w:cs="Times New Roman"/>
          <w:sz w:val="28"/>
          <w:szCs w:val="28"/>
          <w:lang w:eastAsia="lv-LV"/>
        </w:rPr>
        <w:t> </w:t>
      </w:r>
      <w:r w:rsidR="00C5730B" w:rsidRPr="008D73E0">
        <w:rPr>
          <w:rFonts w:ascii="Times New Roman" w:hAnsi="Times New Roman" w:cs="Times New Roman"/>
          <w:sz w:val="28"/>
          <w:szCs w:val="28"/>
        </w:rPr>
        <w:t>punktu šādā redakcijā:</w:t>
      </w:r>
    </w:p>
    <w:p w14:paraId="286CF777" w14:textId="7190F821" w:rsidR="002D638E" w:rsidRPr="008D73E0" w:rsidRDefault="00C5730B" w:rsidP="002D638E">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“79.</w:t>
      </w:r>
      <w:r w:rsidR="008A1B40" w:rsidRPr="008D73E0">
        <w:rPr>
          <w:rFonts w:ascii="Times New Roman" w:eastAsia="Times New Roman" w:hAnsi="Times New Roman" w:cs="Times New Roman"/>
          <w:sz w:val="28"/>
          <w:szCs w:val="28"/>
          <w:lang w:eastAsia="lv-LV"/>
        </w:rPr>
        <w:t> </w:t>
      </w:r>
      <w:r w:rsidRPr="008D73E0">
        <w:rPr>
          <w:rFonts w:ascii="Times New Roman" w:hAnsi="Times New Roman" w:cs="Times New Roman"/>
          <w:sz w:val="28"/>
          <w:szCs w:val="28"/>
        </w:rPr>
        <w:t>Šo noteikumu 4.nodaļā minētajās neatliekamās medicīniskās palīdzības brigādēs ar iestādes vadītāja rīkojumu var iekļaut medicīnas asistentu vai noteikt kārtību, kādā veicami pienākumi, ja medicīnas asistents brigādes sastāvā nav iekļauts.”</w:t>
      </w:r>
      <w:r w:rsidR="008A1B40">
        <w:rPr>
          <w:rFonts w:ascii="Times New Roman" w:hAnsi="Times New Roman" w:cs="Times New Roman"/>
          <w:sz w:val="28"/>
          <w:szCs w:val="28"/>
        </w:rPr>
        <w:t>.</w:t>
      </w:r>
    </w:p>
    <w:p w14:paraId="7A93F7AB" w14:textId="77777777" w:rsidR="002D638E" w:rsidRPr="008D73E0" w:rsidRDefault="002D638E" w:rsidP="002D638E">
      <w:pPr>
        <w:spacing w:after="0" w:line="240" w:lineRule="auto"/>
        <w:ind w:firstLine="720"/>
        <w:jc w:val="both"/>
        <w:rPr>
          <w:rFonts w:ascii="Times New Roman" w:hAnsi="Times New Roman" w:cs="Times New Roman"/>
          <w:sz w:val="28"/>
          <w:szCs w:val="28"/>
        </w:rPr>
      </w:pPr>
    </w:p>
    <w:p w14:paraId="7BCDDC56" w14:textId="7A8ED7BA" w:rsidR="002D638E" w:rsidRPr="008D73E0" w:rsidRDefault="006C6186" w:rsidP="002D638E">
      <w:pPr>
        <w:spacing w:after="0" w:line="240" w:lineRule="auto"/>
        <w:ind w:firstLine="720"/>
        <w:jc w:val="both"/>
        <w:rPr>
          <w:rFonts w:ascii="Times New Roman" w:hAnsi="Times New Roman" w:cs="Times New Roman"/>
          <w:sz w:val="28"/>
          <w:szCs w:val="28"/>
        </w:rPr>
      </w:pPr>
      <w:r w:rsidRPr="008D73E0">
        <w:rPr>
          <w:rFonts w:ascii="Times New Roman" w:eastAsia="Times New Roman" w:hAnsi="Times New Roman" w:cs="Times New Roman"/>
          <w:iCs/>
          <w:sz w:val="28"/>
          <w:szCs w:val="28"/>
          <w:lang w:eastAsia="ar-SA"/>
        </w:rPr>
        <w:t>3</w:t>
      </w:r>
      <w:r w:rsidR="00654419">
        <w:rPr>
          <w:rFonts w:ascii="Times New Roman" w:eastAsia="Times New Roman" w:hAnsi="Times New Roman" w:cs="Times New Roman"/>
          <w:iCs/>
          <w:sz w:val="28"/>
          <w:szCs w:val="28"/>
          <w:lang w:eastAsia="ar-SA"/>
        </w:rPr>
        <w:t>0</w:t>
      </w:r>
      <w:r w:rsidRPr="008D73E0">
        <w:rPr>
          <w:rFonts w:ascii="Times New Roman" w:eastAsia="Times New Roman" w:hAnsi="Times New Roman" w:cs="Times New Roman"/>
          <w:iCs/>
          <w:sz w:val="28"/>
          <w:szCs w:val="28"/>
          <w:lang w:eastAsia="ar-SA"/>
        </w:rPr>
        <w:t>. </w:t>
      </w:r>
      <w:r w:rsidR="00C80CFD" w:rsidRPr="008D73E0">
        <w:rPr>
          <w:rFonts w:ascii="Times New Roman" w:eastAsia="Times New Roman" w:hAnsi="Times New Roman" w:cs="Times New Roman"/>
          <w:iCs/>
          <w:sz w:val="28"/>
          <w:szCs w:val="28"/>
          <w:lang w:eastAsia="ar-SA"/>
        </w:rPr>
        <w:t>Izteikt 82.</w:t>
      </w:r>
      <w:r w:rsidR="002D638E" w:rsidRPr="008D73E0">
        <w:rPr>
          <w:rFonts w:ascii="Times New Roman" w:eastAsia="Times New Roman" w:hAnsi="Times New Roman" w:cs="Times New Roman"/>
          <w:iCs/>
          <w:sz w:val="28"/>
          <w:szCs w:val="28"/>
          <w:lang w:eastAsia="ar-SA"/>
        </w:rPr>
        <w:t> </w:t>
      </w:r>
      <w:r w:rsidR="00C80CFD" w:rsidRPr="008D73E0">
        <w:rPr>
          <w:rFonts w:ascii="Times New Roman" w:eastAsia="Times New Roman" w:hAnsi="Times New Roman" w:cs="Times New Roman"/>
          <w:iCs/>
          <w:sz w:val="28"/>
          <w:szCs w:val="28"/>
          <w:lang w:eastAsia="ar-SA"/>
        </w:rPr>
        <w:t>punktu šādā redakcijā:</w:t>
      </w:r>
    </w:p>
    <w:p w14:paraId="18778BC9" w14:textId="31833A23" w:rsidR="00F06A2D" w:rsidRPr="008D73E0" w:rsidRDefault="00C80CFD" w:rsidP="00F06A2D">
      <w:pPr>
        <w:spacing w:after="0" w:line="240" w:lineRule="auto"/>
        <w:ind w:firstLine="720"/>
        <w:jc w:val="both"/>
        <w:rPr>
          <w:rFonts w:ascii="Times New Roman" w:hAnsi="Times New Roman" w:cs="Times New Roman"/>
          <w:iCs/>
          <w:sz w:val="28"/>
          <w:szCs w:val="28"/>
        </w:rPr>
      </w:pPr>
      <w:r w:rsidRPr="008D73E0">
        <w:rPr>
          <w:rFonts w:ascii="Times New Roman" w:eastAsia="Times New Roman" w:hAnsi="Times New Roman" w:cs="Times New Roman"/>
          <w:iCs/>
          <w:sz w:val="28"/>
          <w:szCs w:val="28"/>
          <w:lang w:eastAsia="ar-SA"/>
        </w:rPr>
        <w:t>“82.</w:t>
      </w:r>
      <w:r w:rsidR="008A1B40" w:rsidRPr="008D73E0">
        <w:rPr>
          <w:rFonts w:ascii="Times New Roman" w:eastAsia="Times New Roman" w:hAnsi="Times New Roman" w:cs="Times New Roman"/>
          <w:sz w:val="28"/>
          <w:szCs w:val="28"/>
          <w:lang w:eastAsia="lv-LV"/>
        </w:rPr>
        <w:t> </w:t>
      </w:r>
      <w:r w:rsidRPr="008D73E0">
        <w:rPr>
          <w:rFonts w:ascii="Times New Roman" w:eastAsia="Times New Roman" w:hAnsi="Times New Roman" w:cs="Times New Roman"/>
          <w:iCs/>
          <w:sz w:val="28"/>
          <w:szCs w:val="28"/>
          <w:lang w:eastAsia="ar-SA"/>
        </w:rPr>
        <w:t>Operatīvajā medicīniskajā transportlīdzeklī</w:t>
      </w:r>
      <w:r w:rsidRPr="008D73E0">
        <w:rPr>
          <w:rFonts w:ascii="Times New Roman" w:eastAsia="Times New Roman" w:hAnsi="Times New Roman" w:cs="Times New Roman"/>
          <w:i/>
          <w:sz w:val="28"/>
          <w:szCs w:val="28"/>
          <w:lang w:eastAsia="ar-SA"/>
        </w:rPr>
        <w:t xml:space="preserve">, </w:t>
      </w:r>
      <w:r w:rsidRPr="008D73E0">
        <w:rPr>
          <w:rFonts w:ascii="Times New Roman" w:eastAsia="Times New Roman" w:hAnsi="Times New Roman" w:cs="Times New Roman"/>
          <w:iCs/>
          <w:sz w:val="28"/>
          <w:szCs w:val="28"/>
          <w:lang w:eastAsia="ar-SA"/>
        </w:rPr>
        <w:t>kas ir aprīkots atbilstoši standartā LVS EN 1789:2020 “Medicīniskie transportlīdzekļi un to aprīkojums. Neatliekamās medicīniskās palīdzības automobiļi” noteiktajām drošības prasībām, ciktāl tās nav pretrunā ar šiem noteikumiem vai specifiskām neatliekamās medicīniskās palīdzības sniegšanas prasībām:</w:t>
      </w:r>
    </w:p>
    <w:p w14:paraId="65229715" w14:textId="31784604" w:rsidR="00F06A2D" w:rsidRPr="008D73E0" w:rsidRDefault="00C80CFD" w:rsidP="00F06A2D">
      <w:pPr>
        <w:spacing w:after="0" w:line="240" w:lineRule="auto"/>
        <w:ind w:firstLine="720"/>
        <w:jc w:val="both"/>
        <w:rPr>
          <w:rFonts w:ascii="Times New Roman" w:hAnsi="Times New Roman" w:cs="Times New Roman"/>
          <w:iCs/>
          <w:sz w:val="28"/>
          <w:szCs w:val="28"/>
        </w:rPr>
      </w:pPr>
      <w:r w:rsidRPr="008D73E0">
        <w:rPr>
          <w:rFonts w:ascii="Times New Roman" w:eastAsia="Times New Roman" w:hAnsi="Times New Roman" w:cs="Times New Roman"/>
          <w:iCs/>
          <w:sz w:val="28"/>
          <w:szCs w:val="28"/>
          <w:lang w:eastAsia="ar-SA"/>
        </w:rPr>
        <w:lastRenderedPageBreak/>
        <w:t>82.1.</w:t>
      </w:r>
      <w:r w:rsidR="008A1B40" w:rsidRPr="008D73E0">
        <w:rPr>
          <w:rFonts w:ascii="Times New Roman" w:eastAsia="Times New Roman" w:hAnsi="Times New Roman" w:cs="Times New Roman"/>
          <w:sz w:val="28"/>
          <w:szCs w:val="28"/>
          <w:lang w:eastAsia="lv-LV"/>
        </w:rPr>
        <w:t> </w:t>
      </w:r>
      <w:r w:rsidRPr="008D73E0">
        <w:rPr>
          <w:rFonts w:ascii="Times New Roman" w:eastAsia="Times New Roman" w:hAnsi="Times New Roman" w:cs="Times New Roman"/>
          <w:iCs/>
          <w:sz w:val="28"/>
          <w:szCs w:val="28"/>
          <w:lang w:eastAsia="ar-SA"/>
        </w:rPr>
        <w:t>ir mobilo radiosakaru iekārta, kas ir sertificēta un reģistrēta atbilstoši normatīvajiem aktiem par radioiekārtu un elektronisko sakaru tīkla galiekārtu atbilstības novērtēšanas, izplatīšanas un lietošanas kārtību;</w:t>
      </w:r>
    </w:p>
    <w:p w14:paraId="5F537BCE" w14:textId="1581AD0E" w:rsidR="00F06A2D" w:rsidRPr="008D73E0" w:rsidRDefault="00C80CFD" w:rsidP="00F06A2D">
      <w:pPr>
        <w:spacing w:after="0" w:line="240" w:lineRule="auto"/>
        <w:ind w:firstLine="720"/>
        <w:jc w:val="both"/>
        <w:rPr>
          <w:rFonts w:ascii="Times New Roman" w:hAnsi="Times New Roman" w:cs="Times New Roman"/>
          <w:iCs/>
          <w:sz w:val="28"/>
          <w:szCs w:val="28"/>
        </w:rPr>
      </w:pPr>
      <w:r w:rsidRPr="008D73E0">
        <w:rPr>
          <w:rFonts w:ascii="Times New Roman" w:eastAsia="Times New Roman" w:hAnsi="Times New Roman" w:cs="Times New Roman"/>
          <w:iCs/>
          <w:sz w:val="28"/>
          <w:szCs w:val="28"/>
          <w:lang w:eastAsia="ar-SA"/>
        </w:rPr>
        <w:t>82.2.</w:t>
      </w:r>
      <w:r w:rsidR="008A1B40" w:rsidRPr="008D73E0">
        <w:rPr>
          <w:rFonts w:ascii="Times New Roman" w:eastAsia="Times New Roman" w:hAnsi="Times New Roman" w:cs="Times New Roman"/>
          <w:sz w:val="28"/>
          <w:szCs w:val="28"/>
          <w:lang w:eastAsia="lv-LV"/>
        </w:rPr>
        <w:t> </w:t>
      </w:r>
      <w:r w:rsidRPr="008D73E0">
        <w:rPr>
          <w:rFonts w:ascii="Times New Roman" w:eastAsia="Times New Roman" w:hAnsi="Times New Roman" w:cs="Times New Roman"/>
          <w:iCs/>
          <w:sz w:val="28"/>
          <w:szCs w:val="28"/>
          <w:lang w:eastAsia="ar-SA"/>
        </w:rPr>
        <w:t>ir šo noteikumu 4.4.</w:t>
      </w:r>
      <w:r w:rsidR="00164234" w:rsidRPr="008D73E0">
        <w:rPr>
          <w:rFonts w:ascii="Times New Roman" w:eastAsia="Times New Roman" w:hAnsi="Times New Roman" w:cs="Times New Roman"/>
          <w:iCs/>
          <w:sz w:val="28"/>
          <w:szCs w:val="28"/>
          <w:lang w:eastAsia="ar-SA"/>
        </w:rPr>
        <w:t> apakš</w:t>
      </w:r>
      <w:r w:rsidRPr="008D73E0">
        <w:rPr>
          <w:rFonts w:ascii="Times New Roman" w:eastAsia="Times New Roman" w:hAnsi="Times New Roman" w:cs="Times New Roman"/>
          <w:iCs/>
          <w:sz w:val="28"/>
          <w:szCs w:val="28"/>
          <w:lang w:eastAsia="ar-SA"/>
        </w:rPr>
        <w:t>nodaļā norādītais aprīkojums un medicīniskās ierīces, medicīniskās aparatūras darbības instrukcijas, ekspluatācijas noteikumi un norādījumi par to apkopi (minētie dokumenti ir valsts valodā);</w:t>
      </w:r>
    </w:p>
    <w:p w14:paraId="3E876E63" w14:textId="3DD37909" w:rsidR="00F06A2D" w:rsidRPr="008D73E0" w:rsidRDefault="00C80CFD" w:rsidP="00F06A2D">
      <w:pPr>
        <w:spacing w:after="0" w:line="240" w:lineRule="auto"/>
        <w:ind w:firstLine="720"/>
        <w:jc w:val="both"/>
        <w:rPr>
          <w:rFonts w:ascii="Times New Roman" w:hAnsi="Times New Roman" w:cs="Times New Roman"/>
          <w:iCs/>
          <w:sz w:val="28"/>
          <w:szCs w:val="28"/>
        </w:rPr>
      </w:pPr>
      <w:r w:rsidRPr="008D73E0">
        <w:rPr>
          <w:rFonts w:ascii="Times New Roman" w:eastAsia="Times New Roman" w:hAnsi="Times New Roman" w:cs="Times New Roman"/>
          <w:iCs/>
          <w:sz w:val="28"/>
          <w:szCs w:val="28"/>
          <w:lang w:eastAsia="ar-SA"/>
        </w:rPr>
        <w:t>82.3.</w:t>
      </w:r>
      <w:r w:rsidR="008A1B40" w:rsidRPr="008D73E0">
        <w:rPr>
          <w:rFonts w:ascii="Times New Roman" w:eastAsia="Times New Roman" w:hAnsi="Times New Roman" w:cs="Times New Roman"/>
          <w:sz w:val="28"/>
          <w:szCs w:val="28"/>
          <w:lang w:eastAsia="lv-LV"/>
        </w:rPr>
        <w:t> </w:t>
      </w:r>
      <w:r w:rsidRPr="008D73E0">
        <w:rPr>
          <w:rFonts w:ascii="Times New Roman" w:eastAsia="Times New Roman" w:hAnsi="Times New Roman" w:cs="Times New Roman"/>
          <w:iCs/>
          <w:sz w:val="28"/>
          <w:szCs w:val="28"/>
          <w:lang w:eastAsia="ar-SA"/>
        </w:rPr>
        <w:t>aprīkojums un medicīniskās ierīces  ir novietotas un  nostiprināts tā, lai braukšanas laikā tas netiktu bojāts un neapdraudētu transportlīdzekļa salonā esošo cilvēku drošību.”</w:t>
      </w:r>
      <w:r w:rsidR="00F06A2D" w:rsidRPr="008D73E0">
        <w:rPr>
          <w:rFonts w:ascii="Times New Roman" w:eastAsia="Times New Roman" w:hAnsi="Times New Roman" w:cs="Times New Roman"/>
          <w:iCs/>
          <w:sz w:val="28"/>
          <w:szCs w:val="28"/>
          <w:lang w:eastAsia="ar-SA"/>
        </w:rPr>
        <w:t>.</w:t>
      </w:r>
    </w:p>
    <w:p w14:paraId="14C0ED58" w14:textId="77777777" w:rsidR="00F06A2D" w:rsidRPr="008D73E0" w:rsidRDefault="00F06A2D" w:rsidP="00F06A2D">
      <w:pPr>
        <w:suppressAutoHyphens/>
        <w:spacing w:after="0" w:line="240" w:lineRule="auto"/>
        <w:contextualSpacing/>
        <w:jc w:val="both"/>
        <w:rPr>
          <w:rFonts w:ascii="Times New Roman" w:eastAsia="Times New Roman" w:hAnsi="Times New Roman" w:cs="Times New Roman"/>
          <w:sz w:val="28"/>
          <w:szCs w:val="28"/>
          <w:lang w:eastAsia="ar-SA"/>
        </w:rPr>
      </w:pPr>
    </w:p>
    <w:p w14:paraId="27DF6734" w14:textId="1E3C5AEE" w:rsidR="004C2220" w:rsidRPr="008D73E0" w:rsidRDefault="006C6186" w:rsidP="004C2220">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3</w:t>
      </w:r>
      <w:r w:rsidR="00654419">
        <w:rPr>
          <w:rFonts w:ascii="Times New Roman" w:hAnsi="Times New Roman" w:cs="Times New Roman"/>
          <w:sz w:val="28"/>
          <w:szCs w:val="28"/>
        </w:rPr>
        <w:t>1</w:t>
      </w:r>
      <w:r w:rsidR="00CD7F78" w:rsidRPr="008D73E0">
        <w:rPr>
          <w:rFonts w:ascii="Times New Roman" w:hAnsi="Times New Roman" w:cs="Times New Roman"/>
          <w:sz w:val="28"/>
          <w:szCs w:val="28"/>
        </w:rPr>
        <w:t>. </w:t>
      </w:r>
      <w:r w:rsidR="004C2220" w:rsidRPr="008D73E0">
        <w:rPr>
          <w:rFonts w:ascii="Times New Roman" w:hAnsi="Times New Roman" w:cs="Times New Roman"/>
          <w:sz w:val="28"/>
          <w:szCs w:val="28"/>
        </w:rPr>
        <w:t>Izteikt 82.</w:t>
      </w:r>
      <w:r w:rsidR="004C2220" w:rsidRPr="008D73E0">
        <w:rPr>
          <w:rFonts w:ascii="Times New Roman" w:hAnsi="Times New Roman" w:cs="Times New Roman"/>
          <w:sz w:val="28"/>
          <w:szCs w:val="28"/>
          <w:vertAlign w:val="superscript"/>
        </w:rPr>
        <w:t>1</w:t>
      </w:r>
      <w:r w:rsidR="004C2220" w:rsidRPr="008D73E0">
        <w:rPr>
          <w:rFonts w:ascii="Times New Roman" w:hAnsi="Times New Roman" w:cs="Times New Roman"/>
          <w:sz w:val="28"/>
          <w:szCs w:val="28"/>
        </w:rPr>
        <w:t> punktu šādā redakcijā:</w:t>
      </w:r>
    </w:p>
    <w:p w14:paraId="4749BFCF" w14:textId="7C951291" w:rsidR="004C2220" w:rsidRPr="008D73E0" w:rsidRDefault="004C2220" w:rsidP="004C2220">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“82.</w:t>
      </w:r>
      <w:r w:rsidRPr="008D73E0">
        <w:rPr>
          <w:rFonts w:ascii="Times New Roman" w:hAnsi="Times New Roman" w:cs="Times New Roman"/>
          <w:sz w:val="28"/>
          <w:szCs w:val="28"/>
          <w:vertAlign w:val="superscript"/>
        </w:rPr>
        <w:t>1</w:t>
      </w:r>
      <w:r w:rsidR="008A1B40" w:rsidRPr="008D73E0">
        <w:rPr>
          <w:rFonts w:ascii="Times New Roman" w:eastAsia="Times New Roman" w:hAnsi="Times New Roman" w:cs="Times New Roman"/>
          <w:sz w:val="28"/>
          <w:szCs w:val="28"/>
          <w:lang w:eastAsia="lv-LV"/>
        </w:rPr>
        <w:t> </w:t>
      </w:r>
      <w:r w:rsidRPr="008D73E0">
        <w:rPr>
          <w:rFonts w:ascii="Times New Roman" w:hAnsi="Times New Roman" w:cs="Times New Roman"/>
          <w:sz w:val="28"/>
          <w:szCs w:val="28"/>
        </w:rPr>
        <w:t>Neatliekamās medicīniskās palīdzības dienestā var būt cita veida operatīvie medicīniskie transportlīdzekļi, kuri atbilst šo noteikumu 82.1. un 82.3. apakšpunktā noteiktajām prasībām un tiek izmantoti neatliekamās medicīniskās palīdzības brigādes atbalsta nodrošināšanai,</w:t>
      </w:r>
      <w:r w:rsidRPr="008D73E0">
        <w:t xml:space="preserve"> </w:t>
      </w:r>
      <w:r w:rsidRPr="008D73E0">
        <w:rPr>
          <w:rFonts w:ascii="Times New Roman" w:hAnsi="Times New Roman" w:cs="Times New Roman"/>
          <w:sz w:val="28"/>
          <w:szCs w:val="28"/>
        </w:rPr>
        <w:t>specializētās neatliekamās medicīniskās palīdzības nodrošināšanai slimnīcās, kā arī ārkārtas situāciju vadībai.”.</w:t>
      </w:r>
    </w:p>
    <w:p w14:paraId="73F95541" w14:textId="3F48A004" w:rsidR="00B938F1" w:rsidRPr="008D73E0" w:rsidRDefault="00B938F1" w:rsidP="004C2220">
      <w:pPr>
        <w:spacing w:after="0" w:line="240" w:lineRule="auto"/>
        <w:ind w:firstLine="720"/>
        <w:jc w:val="both"/>
        <w:rPr>
          <w:rFonts w:ascii="Times New Roman" w:hAnsi="Times New Roman" w:cs="Times New Roman"/>
          <w:sz w:val="28"/>
          <w:szCs w:val="28"/>
        </w:rPr>
      </w:pPr>
    </w:p>
    <w:p w14:paraId="690FFC84" w14:textId="1DA2E9F3" w:rsidR="00B938F1" w:rsidRPr="008D73E0" w:rsidRDefault="006C6186" w:rsidP="004C2220">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3</w:t>
      </w:r>
      <w:r w:rsidR="00654419">
        <w:rPr>
          <w:rFonts w:ascii="Times New Roman" w:hAnsi="Times New Roman" w:cs="Times New Roman"/>
          <w:sz w:val="28"/>
          <w:szCs w:val="28"/>
        </w:rPr>
        <w:t>2</w:t>
      </w:r>
      <w:r w:rsidR="00CD7F78" w:rsidRPr="008D73E0">
        <w:rPr>
          <w:rFonts w:ascii="Times New Roman" w:hAnsi="Times New Roman" w:cs="Times New Roman"/>
          <w:sz w:val="28"/>
          <w:szCs w:val="28"/>
        </w:rPr>
        <w:t>. </w:t>
      </w:r>
      <w:r w:rsidR="00B938F1" w:rsidRPr="008D73E0">
        <w:rPr>
          <w:rFonts w:ascii="Times New Roman" w:hAnsi="Times New Roman" w:cs="Times New Roman"/>
          <w:sz w:val="28"/>
          <w:szCs w:val="28"/>
        </w:rPr>
        <w:t>Svītrot 83.3.</w:t>
      </w:r>
      <w:r w:rsidR="00532748">
        <w:rPr>
          <w:rFonts w:ascii="Times New Roman" w:hAnsi="Times New Roman" w:cs="Times New Roman"/>
          <w:sz w:val="28"/>
          <w:szCs w:val="28"/>
        </w:rPr>
        <w:t xml:space="preserve"> un</w:t>
      </w:r>
      <w:r w:rsidR="00B938F1" w:rsidRPr="008D73E0">
        <w:rPr>
          <w:rFonts w:ascii="Times New Roman" w:hAnsi="Times New Roman" w:cs="Times New Roman"/>
          <w:sz w:val="28"/>
          <w:szCs w:val="28"/>
        </w:rPr>
        <w:t xml:space="preserve"> 83.6. apakšpunktu.</w:t>
      </w:r>
    </w:p>
    <w:p w14:paraId="357B3E1E" w14:textId="540AD5BF" w:rsidR="00B938F1" w:rsidRPr="008D73E0" w:rsidRDefault="00B938F1" w:rsidP="004C2220">
      <w:pPr>
        <w:spacing w:after="0" w:line="240" w:lineRule="auto"/>
        <w:ind w:firstLine="720"/>
        <w:jc w:val="both"/>
        <w:rPr>
          <w:rFonts w:ascii="Times New Roman" w:hAnsi="Times New Roman" w:cs="Times New Roman"/>
          <w:sz w:val="28"/>
          <w:szCs w:val="28"/>
        </w:rPr>
      </w:pPr>
    </w:p>
    <w:p w14:paraId="5B3D910C" w14:textId="2AB59B56" w:rsidR="00B938F1" w:rsidRPr="008D73E0" w:rsidRDefault="006C6186" w:rsidP="00B938F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3</w:t>
      </w:r>
      <w:r w:rsidR="00532748">
        <w:rPr>
          <w:rFonts w:ascii="Times New Roman" w:hAnsi="Times New Roman" w:cs="Times New Roman"/>
          <w:sz w:val="28"/>
          <w:szCs w:val="28"/>
        </w:rPr>
        <w:t>3</w:t>
      </w:r>
      <w:r w:rsidR="00CD7F78" w:rsidRPr="008D73E0">
        <w:rPr>
          <w:rFonts w:ascii="Times New Roman" w:hAnsi="Times New Roman" w:cs="Times New Roman"/>
          <w:sz w:val="28"/>
          <w:szCs w:val="28"/>
        </w:rPr>
        <w:t>. </w:t>
      </w:r>
      <w:r w:rsidR="00B938F1" w:rsidRPr="008D73E0">
        <w:rPr>
          <w:rFonts w:ascii="Times New Roman" w:hAnsi="Times New Roman" w:cs="Times New Roman"/>
          <w:sz w:val="28"/>
          <w:szCs w:val="28"/>
        </w:rPr>
        <w:t>Papildināt noteikumus ar 84.6. un 84.7. apakšpunktu šādā redakcijā:</w:t>
      </w:r>
    </w:p>
    <w:p w14:paraId="2EEE035C" w14:textId="4660B27C" w:rsidR="00B938F1" w:rsidRPr="008D73E0" w:rsidRDefault="00B938F1" w:rsidP="00B938F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“84.6. vakuuma matracis;</w:t>
      </w:r>
    </w:p>
    <w:p w14:paraId="7C03A368" w14:textId="28B75DE1" w:rsidR="00B938F1" w:rsidRPr="008D73E0" w:rsidRDefault="00B938F1" w:rsidP="00B938F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84.7. garais mugurkaula imobilizācijas dēlis ar galvas imobilizatoru un drošības siksnām.”.</w:t>
      </w:r>
    </w:p>
    <w:p w14:paraId="1D993A23" w14:textId="1A580970" w:rsidR="0035326C" w:rsidRPr="008D73E0" w:rsidRDefault="0035326C" w:rsidP="00B938F1">
      <w:pPr>
        <w:spacing w:after="0" w:line="240" w:lineRule="auto"/>
        <w:ind w:firstLine="720"/>
        <w:jc w:val="both"/>
        <w:rPr>
          <w:rFonts w:ascii="Times New Roman" w:hAnsi="Times New Roman" w:cs="Times New Roman"/>
          <w:sz w:val="28"/>
          <w:szCs w:val="28"/>
        </w:rPr>
      </w:pPr>
    </w:p>
    <w:p w14:paraId="7FB4643B" w14:textId="02C8BDFB" w:rsidR="007A7A2F" w:rsidRPr="008D73E0" w:rsidRDefault="006C6186" w:rsidP="007A7A2F">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3</w:t>
      </w:r>
      <w:r w:rsidR="00532748">
        <w:rPr>
          <w:rFonts w:ascii="Times New Roman" w:hAnsi="Times New Roman" w:cs="Times New Roman"/>
          <w:sz w:val="28"/>
          <w:szCs w:val="28"/>
        </w:rPr>
        <w:t>4</w:t>
      </w:r>
      <w:r w:rsidR="00CD7F78" w:rsidRPr="008D73E0">
        <w:rPr>
          <w:rFonts w:ascii="Times New Roman" w:hAnsi="Times New Roman" w:cs="Times New Roman"/>
          <w:sz w:val="28"/>
          <w:szCs w:val="28"/>
        </w:rPr>
        <w:t>. </w:t>
      </w:r>
      <w:r w:rsidR="007A7A2F" w:rsidRPr="008D73E0">
        <w:rPr>
          <w:rFonts w:ascii="Times New Roman" w:hAnsi="Times New Roman" w:cs="Times New Roman"/>
          <w:sz w:val="28"/>
          <w:szCs w:val="28"/>
        </w:rPr>
        <w:t>Papildināt noteikumus ar 84.</w:t>
      </w:r>
      <w:r w:rsidR="007A7A2F" w:rsidRPr="008D73E0">
        <w:rPr>
          <w:rFonts w:ascii="Times New Roman" w:hAnsi="Times New Roman" w:cs="Times New Roman"/>
          <w:sz w:val="28"/>
          <w:szCs w:val="28"/>
          <w:vertAlign w:val="superscript"/>
        </w:rPr>
        <w:t>1</w:t>
      </w:r>
      <w:r w:rsidR="007A7A2F" w:rsidRPr="008D73E0">
        <w:rPr>
          <w:rFonts w:ascii="Times New Roman" w:hAnsi="Times New Roman" w:cs="Times New Roman"/>
          <w:sz w:val="28"/>
          <w:szCs w:val="28"/>
        </w:rPr>
        <w:t> punktu šādā redakcijā:</w:t>
      </w:r>
    </w:p>
    <w:p w14:paraId="45D0CBC5" w14:textId="37836E5D" w:rsidR="007A7A2F" w:rsidRPr="008D73E0" w:rsidRDefault="007A7A2F" w:rsidP="007A7A2F">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“84.</w:t>
      </w:r>
      <w:r w:rsidRPr="008D73E0">
        <w:rPr>
          <w:rFonts w:ascii="Times New Roman" w:hAnsi="Times New Roman" w:cs="Times New Roman"/>
          <w:sz w:val="28"/>
          <w:szCs w:val="28"/>
          <w:vertAlign w:val="superscript"/>
        </w:rPr>
        <w:t>1</w:t>
      </w:r>
      <w:r w:rsidR="00514F78" w:rsidRPr="008D73E0">
        <w:rPr>
          <w:rFonts w:ascii="Times New Roman" w:hAnsi="Times New Roman" w:cs="Times New Roman"/>
          <w:sz w:val="28"/>
          <w:szCs w:val="28"/>
          <w:vertAlign w:val="superscript"/>
        </w:rPr>
        <w:t> </w:t>
      </w:r>
      <w:r w:rsidRPr="008D73E0">
        <w:rPr>
          <w:rFonts w:ascii="Times New Roman" w:hAnsi="Times New Roman" w:cs="Times New Roman"/>
          <w:sz w:val="28"/>
          <w:szCs w:val="28"/>
        </w:rPr>
        <w:t>Pieļaujams neatliekamās medicīniskās palīdzības brigādes nodrošinājumam izmantot kombinētas ierīces, kas apvieno divu vai vairāku šo noteikumu 83. un 84. punktā minēto ierīču funkcijas.”</w:t>
      </w:r>
      <w:r w:rsidR="006353C3">
        <w:rPr>
          <w:rFonts w:ascii="Times New Roman" w:hAnsi="Times New Roman" w:cs="Times New Roman"/>
          <w:sz w:val="28"/>
          <w:szCs w:val="28"/>
        </w:rPr>
        <w:t>.</w:t>
      </w:r>
    </w:p>
    <w:p w14:paraId="603A345C" w14:textId="33F794F9" w:rsidR="001B684B" w:rsidRPr="008D73E0" w:rsidRDefault="001B684B" w:rsidP="007A7A2F">
      <w:pPr>
        <w:spacing w:after="0" w:line="240" w:lineRule="auto"/>
        <w:ind w:firstLine="720"/>
        <w:jc w:val="both"/>
        <w:rPr>
          <w:rFonts w:ascii="Times New Roman" w:hAnsi="Times New Roman" w:cs="Times New Roman"/>
          <w:sz w:val="28"/>
          <w:szCs w:val="28"/>
        </w:rPr>
      </w:pPr>
    </w:p>
    <w:p w14:paraId="562A0E97" w14:textId="5CF67D19" w:rsidR="001B684B" w:rsidRPr="008D73E0" w:rsidRDefault="006C6186" w:rsidP="001B684B">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3</w:t>
      </w:r>
      <w:r w:rsidR="00532748">
        <w:rPr>
          <w:rFonts w:ascii="Times New Roman" w:hAnsi="Times New Roman" w:cs="Times New Roman"/>
          <w:sz w:val="28"/>
          <w:szCs w:val="28"/>
        </w:rPr>
        <w:t>5</w:t>
      </w:r>
      <w:r w:rsidRPr="008D73E0">
        <w:rPr>
          <w:rFonts w:ascii="Times New Roman" w:hAnsi="Times New Roman" w:cs="Times New Roman"/>
          <w:sz w:val="28"/>
          <w:szCs w:val="28"/>
        </w:rPr>
        <w:t>. </w:t>
      </w:r>
      <w:r w:rsidR="001B684B" w:rsidRPr="008D73E0">
        <w:rPr>
          <w:rFonts w:ascii="Times New Roman" w:hAnsi="Times New Roman" w:cs="Times New Roman"/>
          <w:sz w:val="28"/>
          <w:szCs w:val="28"/>
        </w:rPr>
        <w:t>Izteikt 85. punktu šādā redakcijā:</w:t>
      </w:r>
    </w:p>
    <w:p w14:paraId="11BDCDCD" w14:textId="4A9FDC5E" w:rsidR="001B684B" w:rsidRPr="008D73E0" w:rsidRDefault="001B684B" w:rsidP="001B684B">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“85.</w:t>
      </w:r>
      <w:r w:rsidR="006353C3" w:rsidRPr="008D73E0">
        <w:rPr>
          <w:rFonts w:ascii="Times New Roman" w:hAnsi="Times New Roman" w:cs="Times New Roman"/>
          <w:sz w:val="28"/>
          <w:szCs w:val="28"/>
        </w:rPr>
        <w:t> </w:t>
      </w:r>
      <w:r w:rsidRPr="008D73E0">
        <w:rPr>
          <w:rFonts w:ascii="Times New Roman" w:hAnsi="Times New Roman" w:cs="Times New Roman"/>
          <w:sz w:val="28"/>
          <w:szCs w:val="28"/>
        </w:rPr>
        <w:t>Ierīces elpošanas funkciju nodrošināšanai:</w:t>
      </w:r>
    </w:p>
    <w:p w14:paraId="398CFF66" w14:textId="5339DA4E" w:rsidR="001B684B" w:rsidRPr="008D73E0" w:rsidRDefault="001B684B" w:rsidP="001B684B">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85.1.</w:t>
      </w:r>
      <w:r w:rsidR="006353C3" w:rsidRPr="008D73E0">
        <w:rPr>
          <w:rFonts w:ascii="Times New Roman" w:hAnsi="Times New Roman" w:cs="Times New Roman"/>
          <w:sz w:val="28"/>
          <w:szCs w:val="28"/>
        </w:rPr>
        <w:t> </w:t>
      </w:r>
      <w:r w:rsidRPr="008D73E0">
        <w:rPr>
          <w:rFonts w:ascii="Times New Roman" w:hAnsi="Times New Roman" w:cs="Times New Roman"/>
          <w:sz w:val="28"/>
          <w:szCs w:val="28"/>
        </w:rPr>
        <w:t xml:space="preserve">stacionārs skābekļa balons ar gāzes ietilpību vismaz </w:t>
      </w:r>
      <w:r w:rsidR="006D49D3" w:rsidRPr="008D73E0">
        <w:rPr>
          <w:rFonts w:ascii="Times New Roman" w:hAnsi="Times New Roman" w:cs="Times New Roman"/>
          <w:sz w:val="28"/>
          <w:szCs w:val="28"/>
        </w:rPr>
        <w:t>1500</w:t>
      </w:r>
      <w:r w:rsidRPr="008D73E0">
        <w:rPr>
          <w:rFonts w:ascii="Times New Roman" w:hAnsi="Times New Roman" w:cs="Times New Roman"/>
          <w:sz w:val="28"/>
          <w:szCs w:val="28"/>
        </w:rPr>
        <w:t xml:space="preserve"> l, aprīkots ar plūsmas mērītāju un regulācijas vārstuli, kas nodrošina maksimālo kapacitāti vismaz 15 l/min;</w:t>
      </w:r>
    </w:p>
    <w:p w14:paraId="29E0BA13" w14:textId="6328CE15" w:rsidR="001B684B" w:rsidRPr="008D73E0" w:rsidRDefault="001B684B" w:rsidP="001B684B">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85.2.</w:t>
      </w:r>
      <w:r w:rsidR="006353C3" w:rsidRPr="008D73E0">
        <w:rPr>
          <w:rFonts w:ascii="Times New Roman" w:hAnsi="Times New Roman" w:cs="Times New Roman"/>
          <w:sz w:val="28"/>
          <w:szCs w:val="28"/>
        </w:rPr>
        <w:t> </w:t>
      </w:r>
      <w:r w:rsidR="00A8678E" w:rsidRPr="008D73E0">
        <w:rPr>
          <w:rFonts w:ascii="Times New Roman" w:hAnsi="Times New Roman" w:cs="Times New Roman"/>
          <w:sz w:val="28"/>
          <w:szCs w:val="28"/>
        </w:rPr>
        <w:t>pārnēsājams skābekļa balons ar gāzes ietilpību vismaz 300 l, aprīkots ar plūsmas mērītāju un regulācijas vārstuli, kas nodrošina maksimālo kapacitāti vismaz 15 l/min</w:t>
      </w:r>
      <w:r w:rsidRPr="008D73E0">
        <w:rPr>
          <w:rFonts w:ascii="Times New Roman" w:hAnsi="Times New Roman" w:cs="Times New Roman"/>
          <w:sz w:val="28"/>
          <w:szCs w:val="28"/>
        </w:rPr>
        <w:t>;</w:t>
      </w:r>
    </w:p>
    <w:p w14:paraId="5027B715" w14:textId="315A1EF2" w:rsidR="001B684B" w:rsidRPr="008D73E0" w:rsidRDefault="001B684B" w:rsidP="001B684B">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85.3.</w:t>
      </w:r>
      <w:r w:rsidR="006353C3" w:rsidRPr="008D73E0">
        <w:rPr>
          <w:rFonts w:ascii="Times New Roman" w:hAnsi="Times New Roman" w:cs="Times New Roman"/>
          <w:sz w:val="28"/>
          <w:szCs w:val="28"/>
        </w:rPr>
        <w:t> </w:t>
      </w:r>
      <w:r w:rsidRPr="008D73E0">
        <w:rPr>
          <w:rFonts w:ascii="Times New Roman" w:hAnsi="Times New Roman" w:cs="Times New Roman"/>
          <w:sz w:val="28"/>
          <w:szCs w:val="28"/>
        </w:rPr>
        <w:t>nostiprināma (pievienojama stacionārai skābekļa padeves sistēmai) pārnēsājama skābekļa inhalāciju ierīce vai stacionāra (nostiprināta) un pārnēsājama (portatīva) skābekļa inhalāciju ierīce;</w:t>
      </w:r>
    </w:p>
    <w:p w14:paraId="190F6AE8" w14:textId="63D0D859" w:rsidR="001B684B" w:rsidRPr="008D73E0" w:rsidRDefault="001B684B" w:rsidP="001B684B">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85.4.</w:t>
      </w:r>
      <w:r w:rsidR="00A8646F" w:rsidRPr="008D73E0">
        <w:rPr>
          <w:rFonts w:ascii="Times New Roman" w:hAnsi="Times New Roman" w:cs="Times New Roman"/>
          <w:sz w:val="28"/>
          <w:szCs w:val="28"/>
        </w:rPr>
        <w:t> </w:t>
      </w:r>
      <w:r w:rsidR="00A8678E" w:rsidRPr="008D73E0">
        <w:rPr>
          <w:rFonts w:ascii="Times New Roman" w:hAnsi="Times New Roman" w:cs="Times New Roman"/>
          <w:sz w:val="28"/>
          <w:szCs w:val="28"/>
          <w:lang w:eastAsia="lv-LV"/>
        </w:rPr>
        <w:t>šo noteikumu 76., 76.</w:t>
      </w:r>
      <w:r w:rsidR="00A8678E" w:rsidRPr="008D73E0">
        <w:rPr>
          <w:rFonts w:ascii="Times New Roman" w:hAnsi="Times New Roman" w:cs="Times New Roman"/>
          <w:sz w:val="28"/>
          <w:szCs w:val="28"/>
          <w:vertAlign w:val="superscript"/>
          <w:lang w:eastAsia="lv-LV"/>
        </w:rPr>
        <w:t>1</w:t>
      </w:r>
      <w:r w:rsidR="00A8678E" w:rsidRPr="008D73E0">
        <w:rPr>
          <w:rFonts w:ascii="Times New Roman" w:hAnsi="Times New Roman" w:cs="Times New Roman"/>
          <w:sz w:val="28"/>
          <w:szCs w:val="28"/>
          <w:lang w:eastAsia="lv-LV"/>
        </w:rPr>
        <w:t xml:space="preserve"> un 76.</w:t>
      </w:r>
      <w:r w:rsidR="00A8678E" w:rsidRPr="008D73E0">
        <w:rPr>
          <w:rFonts w:ascii="Times New Roman" w:hAnsi="Times New Roman" w:cs="Times New Roman"/>
          <w:sz w:val="28"/>
          <w:szCs w:val="28"/>
          <w:vertAlign w:val="superscript"/>
          <w:lang w:eastAsia="lv-LV"/>
        </w:rPr>
        <w:t>2</w:t>
      </w:r>
      <w:r w:rsidR="00A8646F" w:rsidRPr="008D73E0">
        <w:rPr>
          <w:rFonts w:ascii="Times New Roman" w:hAnsi="Times New Roman" w:cs="Times New Roman"/>
          <w:sz w:val="28"/>
          <w:szCs w:val="28"/>
          <w:lang w:eastAsia="lv-LV"/>
        </w:rPr>
        <w:t> </w:t>
      </w:r>
      <w:r w:rsidR="00A8678E" w:rsidRPr="008D73E0">
        <w:rPr>
          <w:rFonts w:ascii="Times New Roman" w:hAnsi="Times New Roman" w:cs="Times New Roman"/>
          <w:sz w:val="28"/>
          <w:szCs w:val="28"/>
          <w:lang w:eastAsia="lv-LV"/>
        </w:rPr>
        <w:t xml:space="preserve">punktā minēto neatliekamās medicīniskās palīdzības brigāžu aprīkojumā ir </w:t>
      </w:r>
      <w:r w:rsidR="00A8678E" w:rsidRPr="008D73E0">
        <w:rPr>
          <w:rFonts w:ascii="Times New Roman" w:hAnsi="Times New Roman" w:cs="Times New Roman"/>
          <w:sz w:val="28"/>
          <w:szCs w:val="28"/>
        </w:rPr>
        <w:t xml:space="preserve">nostiprināma (pievienojama </w:t>
      </w:r>
      <w:r w:rsidR="00A8678E" w:rsidRPr="008D73E0">
        <w:rPr>
          <w:rFonts w:ascii="Times New Roman" w:hAnsi="Times New Roman" w:cs="Times New Roman"/>
          <w:sz w:val="28"/>
          <w:szCs w:val="28"/>
        </w:rPr>
        <w:lastRenderedPageBreak/>
        <w:t>stacionārai skābekļa padeves sistēmai), pārnēsājama plaušu mākslīgās ventilācijas ierīce ar maināmu skābekļa koncentrāciju, kas nodrošina palīgventilācijas režīmu un paredzēta visu vecuma grupu pacientiem, darbināma ar akumulatoru un elektrību</w:t>
      </w:r>
      <w:r w:rsidRPr="008D73E0">
        <w:rPr>
          <w:rFonts w:ascii="Times New Roman" w:hAnsi="Times New Roman" w:cs="Times New Roman"/>
          <w:sz w:val="28"/>
          <w:szCs w:val="28"/>
        </w:rPr>
        <w:t>;</w:t>
      </w:r>
    </w:p>
    <w:p w14:paraId="2F342DB2" w14:textId="2337BCC6" w:rsidR="001B684B" w:rsidRPr="008D73E0" w:rsidRDefault="001B684B" w:rsidP="001B684B">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85.5.</w:t>
      </w:r>
      <w:r w:rsidR="00E504BA" w:rsidRPr="008D73E0">
        <w:rPr>
          <w:rFonts w:ascii="Times New Roman" w:hAnsi="Times New Roman" w:cs="Times New Roman"/>
          <w:sz w:val="28"/>
          <w:szCs w:val="28"/>
        </w:rPr>
        <w:t> </w:t>
      </w:r>
      <w:r w:rsidRPr="008D73E0">
        <w:rPr>
          <w:rFonts w:ascii="Times New Roman" w:hAnsi="Times New Roman" w:cs="Times New Roman"/>
          <w:sz w:val="28"/>
          <w:szCs w:val="28"/>
        </w:rPr>
        <w:t>nostiprināma pārnēsājama atsūkšanas ierīce (sūknis), kas nodrošina minimālo negatīvo spiedienu, ne mazāku par 500 mm Hg, un minimālo kapacitāti, ne mazāku par 1000 ml, darbināma ar baterijām un elektrību (220 V, 12 V);</w:t>
      </w:r>
    </w:p>
    <w:p w14:paraId="3C1AEF58" w14:textId="6F299EF6" w:rsidR="001B684B" w:rsidRPr="008D73E0" w:rsidRDefault="001B684B" w:rsidP="001B684B">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85.</w:t>
      </w:r>
      <w:r w:rsidR="00A8678E" w:rsidRPr="008D73E0">
        <w:rPr>
          <w:rFonts w:ascii="Times New Roman" w:hAnsi="Times New Roman" w:cs="Times New Roman"/>
          <w:sz w:val="28"/>
          <w:szCs w:val="28"/>
        </w:rPr>
        <w:t>6</w:t>
      </w:r>
      <w:r w:rsidRPr="008D73E0">
        <w:rPr>
          <w:rFonts w:ascii="Times New Roman" w:hAnsi="Times New Roman" w:cs="Times New Roman"/>
          <w:sz w:val="28"/>
          <w:szCs w:val="28"/>
        </w:rPr>
        <w:t>.</w:t>
      </w:r>
      <w:r w:rsidR="00A8678E" w:rsidRPr="008D73E0">
        <w:rPr>
          <w:rFonts w:ascii="Times New Roman" w:hAnsi="Times New Roman" w:cs="Times New Roman"/>
          <w:sz w:val="28"/>
          <w:szCs w:val="28"/>
        </w:rPr>
        <w:t> pozitīva beigu izelpas spiediena (PEEP) vārstule (pielāgojama vai komplektā ar elpināmo maisu) vai plaušu mākslīgās ventilācijas aparāts ar PEEP funkciju.”.</w:t>
      </w:r>
    </w:p>
    <w:p w14:paraId="2AC430FD" w14:textId="439829DC" w:rsidR="00A8646F" w:rsidRPr="008D73E0" w:rsidRDefault="00A8646F" w:rsidP="001B684B">
      <w:pPr>
        <w:spacing w:after="0" w:line="240" w:lineRule="auto"/>
        <w:ind w:firstLine="720"/>
        <w:jc w:val="both"/>
        <w:rPr>
          <w:rFonts w:ascii="Times New Roman" w:hAnsi="Times New Roman" w:cs="Times New Roman"/>
          <w:sz w:val="28"/>
          <w:szCs w:val="28"/>
        </w:rPr>
      </w:pPr>
    </w:p>
    <w:p w14:paraId="0AC2BB52" w14:textId="249DC99F" w:rsidR="00A8646F" w:rsidRPr="008D73E0" w:rsidRDefault="006C6186" w:rsidP="00A8646F">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3</w:t>
      </w:r>
      <w:r w:rsidR="00532748">
        <w:rPr>
          <w:rFonts w:ascii="Times New Roman" w:hAnsi="Times New Roman" w:cs="Times New Roman"/>
          <w:sz w:val="28"/>
          <w:szCs w:val="28"/>
        </w:rPr>
        <w:t>6</w:t>
      </w:r>
      <w:r w:rsidRPr="008D73E0">
        <w:rPr>
          <w:rFonts w:ascii="Times New Roman" w:hAnsi="Times New Roman" w:cs="Times New Roman"/>
          <w:sz w:val="28"/>
          <w:szCs w:val="28"/>
        </w:rPr>
        <w:t>. </w:t>
      </w:r>
      <w:r w:rsidR="00A8646F" w:rsidRPr="008D73E0">
        <w:rPr>
          <w:rFonts w:ascii="Times New Roman" w:hAnsi="Times New Roman" w:cs="Times New Roman"/>
          <w:sz w:val="28"/>
          <w:szCs w:val="28"/>
        </w:rPr>
        <w:t>Izteikt 87. punktu šādā redakcijā:</w:t>
      </w:r>
    </w:p>
    <w:p w14:paraId="37E6111F" w14:textId="06C7EBB9" w:rsidR="00A8646F" w:rsidRPr="008D73E0" w:rsidRDefault="00A8646F" w:rsidP="00A8646F">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“87.</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Ierīces dzīvību apdraudošu sarežģījumu novēršanai:</w:t>
      </w:r>
    </w:p>
    <w:p w14:paraId="3DDC2A21" w14:textId="67C06B90" w:rsidR="00F970BA" w:rsidRPr="008D73E0" w:rsidRDefault="00F970BA" w:rsidP="00F970BA">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87.1.</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defibrilators ar monitoru, 12 novadījumu elektrokardiogrāfa moduli, ārējo kardiostimulatoru, pulsa oksimetra moduli, neinvazīvā asinsspiediena moduli, datu pārraides moduli un drukas ierīci;</w:t>
      </w:r>
    </w:p>
    <w:p w14:paraId="07ED9BFC" w14:textId="62BB6BE8" w:rsidR="00A8646F" w:rsidRPr="008D73E0" w:rsidRDefault="00F970BA" w:rsidP="00F970BA">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87.2.</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ierīces dzīvības uzturēšanas pasākumiem</w:t>
      </w:r>
      <w:r w:rsidR="00A8646F" w:rsidRPr="008D73E0">
        <w:rPr>
          <w:rFonts w:ascii="Times New Roman" w:hAnsi="Times New Roman" w:cs="Times New Roman"/>
          <w:sz w:val="28"/>
          <w:szCs w:val="28"/>
        </w:rPr>
        <w:t>:</w:t>
      </w:r>
    </w:p>
    <w:p w14:paraId="430AD15D" w14:textId="72BA5782" w:rsidR="00A8646F" w:rsidRPr="008D73E0" w:rsidRDefault="00A8646F" w:rsidP="00A8646F">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87.2.1.</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ar roku darbināma elpināšanas ierīce ar caurspīdīgām vai puscaurspīdīgām maskām visu vecumu grupu pacientiem, ar rezervuāru un skābekļa plūsmas pievades iespējām;</w:t>
      </w:r>
    </w:p>
    <w:p w14:paraId="79E8E7AB" w14:textId="77DF9774" w:rsidR="00A8646F" w:rsidRPr="008D73E0" w:rsidRDefault="00A8646F" w:rsidP="00A8646F">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87.2.2.</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orofaringeālo un nasofaringeālo elpvadu komplekts;</w:t>
      </w:r>
    </w:p>
    <w:p w14:paraId="36276E09" w14:textId="781011AE" w:rsidR="00A8646F" w:rsidRPr="008D73E0" w:rsidRDefault="00A8646F" w:rsidP="00A8646F">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87.2.3.</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mehāniski darbināma atsūkšanas ierīce (sūknis);</w:t>
      </w:r>
    </w:p>
    <w:p w14:paraId="3F21DB65" w14:textId="63CC9A2B" w:rsidR="00A8646F" w:rsidRPr="008D73E0" w:rsidRDefault="00A8646F" w:rsidP="00A8646F">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87.2.4.</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elpceļu atsūkšanas katetri (cietie, mīkstie);</w:t>
      </w:r>
    </w:p>
    <w:p w14:paraId="0FE97E3D" w14:textId="60AD084E" w:rsidR="00A8646F" w:rsidRPr="008D73E0" w:rsidRDefault="00A8646F" w:rsidP="00A8646F">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87.2.5.</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konikotomijas komplekts;</w:t>
      </w:r>
    </w:p>
    <w:p w14:paraId="1B05DF09" w14:textId="453A5E75" w:rsidR="00F970BA" w:rsidRPr="008D73E0" w:rsidRDefault="00F970BA" w:rsidP="00A8646F">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87.2.6.</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komplekts laringoskopijas veikšanai</w:t>
      </w:r>
      <w:r w:rsidR="007D640D">
        <w:rPr>
          <w:rFonts w:ascii="Times New Roman" w:hAnsi="Times New Roman" w:cs="Times New Roman"/>
          <w:sz w:val="28"/>
          <w:szCs w:val="28"/>
        </w:rPr>
        <w:t xml:space="preserve"> -</w:t>
      </w:r>
      <w:r w:rsidRPr="008D73E0">
        <w:rPr>
          <w:rFonts w:ascii="Times New Roman" w:hAnsi="Times New Roman" w:cs="Times New Roman"/>
          <w:sz w:val="28"/>
          <w:szCs w:val="28"/>
        </w:rPr>
        <w:t xml:space="preserve"> laringoskops (metāla, ar rokturi un atbilstošiem spoguļiem), Magila spaile, vadītājstieple, endotraheālās intubācijas caurules (visām vecuma grupām) ar konektoriem, šļirce manšetes uzpūšanai, intubācijas caurules fiksējošie materiāli) vai alternatīvi līdzekļi elpošanas funkcijas nodrošināšanai; </w:t>
      </w:r>
    </w:p>
    <w:p w14:paraId="3F38CC7C" w14:textId="1603556F" w:rsidR="00A8646F" w:rsidRPr="008D73E0" w:rsidRDefault="00A8646F" w:rsidP="00A8646F">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87.2.</w:t>
      </w:r>
      <w:r w:rsidR="00F970BA" w:rsidRPr="008D73E0">
        <w:rPr>
          <w:rFonts w:ascii="Times New Roman" w:hAnsi="Times New Roman" w:cs="Times New Roman"/>
          <w:sz w:val="28"/>
          <w:szCs w:val="28"/>
        </w:rPr>
        <w:t>7</w:t>
      </w:r>
      <w:r w:rsidRPr="008D73E0">
        <w:rPr>
          <w:rFonts w:ascii="Times New Roman" w:hAnsi="Times New Roman" w:cs="Times New Roman"/>
          <w:sz w:val="28"/>
          <w:szCs w:val="28"/>
        </w:rPr>
        <w:t>.</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infūziju instrumentārijs, ieskaitot dažādu izmēru perifērās venozās pieejas katetrus un to fiksējošos materiālus, intravenozās ievades sistēmas un šļirces ar adatām;</w:t>
      </w:r>
    </w:p>
    <w:p w14:paraId="62BAFF52" w14:textId="15EF2E62" w:rsidR="00A8646F" w:rsidRPr="008D73E0" w:rsidRDefault="00A8646F" w:rsidP="00A8646F">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87.3.</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intraosālās pieejas komplekts;</w:t>
      </w:r>
    </w:p>
    <w:p w14:paraId="11346FA4" w14:textId="098F755D" w:rsidR="00BE49E3" w:rsidRPr="008D73E0" w:rsidRDefault="00BE49E3" w:rsidP="00BE49E3">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87.4.</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ierīce spriedzes pneimotoraksa ārstēšanai;</w:t>
      </w:r>
    </w:p>
    <w:p w14:paraId="158655C8" w14:textId="3FBA9C5B" w:rsidR="00A8646F" w:rsidRPr="008D73E0" w:rsidRDefault="00BE49E3" w:rsidP="00BE49E3">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87.5.</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maskas ar sprauslas miglotāju medikamentu inhalācijām</w:t>
      </w:r>
      <w:r w:rsidR="00A8646F" w:rsidRPr="008D73E0">
        <w:rPr>
          <w:rFonts w:ascii="Times New Roman" w:hAnsi="Times New Roman" w:cs="Times New Roman"/>
          <w:sz w:val="28"/>
          <w:szCs w:val="28"/>
        </w:rPr>
        <w:t>;</w:t>
      </w:r>
    </w:p>
    <w:p w14:paraId="78E8DE45" w14:textId="62489FCC" w:rsidR="00F84A5E" w:rsidRPr="008D73E0" w:rsidRDefault="00A8646F" w:rsidP="00BE49E3">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87.6.</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perfuzors.</w:t>
      </w:r>
      <w:r w:rsidR="00BE49E3" w:rsidRPr="008D73E0">
        <w:rPr>
          <w:rFonts w:ascii="Times New Roman" w:hAnsi="Times New Roman" w:cs="Times New Roman"/>
          <w:sz w:val="28"/>
          <w:szCs w:val="28"/>
        </w:rPr>
        <w:t>”.</w:t>
      </w:r>
    </w:p>
    <w:p w14:paraId="4DD601C7" w14:textId="77777777" w:rsidR="00BE49E3" w:rsidRPr="008D73E0" w:rsidRDefault="00BE49E3" w:rsidP="00F20791">
      <w:pPr>
        <w:spacing w:after="0" w:line="240" w:lineRule="auto"/>
        <w:ind w:firstLine="720"/>
        <w:jc w:val="both"/>
        <w:rPr>
          <w:rFonts w:ascii="Times New Roman" w:hAnsi="Times New Roman" w:cs="Times New Roman"/>
          <w:sz w:val="28"/>
          <w:szCs w:val="28"/>
        </w:rPr>
      </w:pPr>
    </w:p>
    <w:p w14:paraId="20AD2097" w14:textId="1836CBA1" w:rsidR="00F20791" w:rsidRPr="008D73E0" w:rsidRDefault="006C6186" w:rsidP="00F2079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3</w:t>
      </w:r>
      <w:r w:rsidR="00532748">
        <w:rPr>
          <w:rFonts w:ascii="Times New Roman" w:hAnsi="Times New Roman" w:cs="Times New Roman"/>
          <w:sz w:val="28"/>
          <w:szCs w:val="28"/>
        </w:rPr>
        <w:t>7</w:t>
      </w:r>
      <w:r w:rsidR="00CD7F78" w:rsidRPr="008D73E0">
        <w:rPr>
          <w:rFonts w:ascii="Times New Roman" w:hAnsi="Times New Roman" w:cs="Times New Roman"/>
          <w:sz w:val="28"/>
          <w:szCs w:val="28"/>
        </w:rPr>
        <w:t>. </w:t>
      </w:r>
      <w:r w:rsidR="00F20791" w:rsidRPr="008D73E0">
        <w:rPr>
          <w:rFonts w:ascii="Times New Roman" w:hAnsi="Times New Roman" w:cs="Times New Roman"/>
          <w:sz w:val="28"/>
          <w:szCs w:val="28"/>
        </w:rPr>
        <w:t>Izteikt 88. punktu šādā redakcijā:</w:t>
      </w:r>
    </w:p>
    <w:p w14:paraId="1BF8FDAB" w14:textId="70F72D59" w:rsidR="00F20791" w:rsidRPr="008D73E0" w:rsidRDefault="00F20791" w:rsidP="00F2079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“88.</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Aprīkojums aprūpes nodrošināšanai:</w:t>
      </w:r>
    </w:p>
    <w:p w14:paraId="3A284151" w14:textId="5CF26A8A" w:rsidR="00F20791" w:rsidRPr="008D73E0" w:rsidRDefault="00F20791" w:rsidP="00F2079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88.1.</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materiāli brūču pārsiešanai un ārējas asiņošanas apturēšanai:</w:t>
      </w:r>
    </w:p>
    <w:p w14:paraId="355EA31B" w14:textId="17C8371B" w:rsidR="00F20791" w:rsidRPr="008D73E0" w:rsidRDefault="00F20791" w:rsidP="00F2079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88.1.1.</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pārsēji;</w:t>
      </w:r>
    </w:p>
    <w:p w14:paraId="0AA4251E" w14:textId="24617A17" w:rsidR="00F20791" w:rsidRPr="008D73E0" w:rsidRDefault="00F20791" w:rsidP="00F2079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88.1.2.</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žņaugs arteriālās asiņošanas apturēšanai;</w:t>
      </w:r>
    </w:p>
    <w:p w14:paraId="5630AF5D" w14:textId="7175AC37" w:rsidR="00F20791" w:rsidRPr="008D73E0" w:rsidRDefault="00F20791" w:rsidP="00F2079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88.2.</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materiāli apdegumu un ķīmisku vielu lokālās iedarbības pārklāšanai;</w:t>
      </w:r>
    </w:p>
    <w:p w14:paraId="24C456DB" w14:textId="00C83132" w:rsidR="00F20791" w:rsidRPr="008D73E0" w:rsidRDefault="00F20791" w:rsidP="00F2079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88.3.</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aukstumu radoša pakete;</w:t>
      </w:r>
    </w:p>
    <w:p w14:paraId="1B44E1C2" w14:textId="141E8999" w:rsidR="00F20791" w:rsidRPr="008D73E0" w:rsidRDefault="00F20791" w:rsidP="00F2079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lastRenderedPageBreak/>
        <w:t>88.4.</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segas (vismaz divas);</w:t>
      </w:r>
    </w:p>
    <w:p w14:paraId="3C958CEB" w14:textId="40928D76" w:rsidR="00F20791" w:rsidRPr="008D73E0" w:rsidRDefault="00F20791" w:rsidP="00F2079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88.5.</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vienreizlietojamā veļa;</w:t>
      </w:r>
    </w:p>
    <w:p w14:paraId="504BEB1D" w14:textId="6A3F9FF8" w:rsidR="00F20791" w:rsidRPr="008D73E0" w:rsidRDefault="00F20791" w:rsidP="00F2079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88.6.</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līķa pārklājs;</w:t>
      </w:r>
    </w:p>
    <w:p w14:paraId="0B8785EA" w14:textId="7221BDA7" w:rsidR="00F20791" w:rsidRPr="008D73E0" w:rsidRDefault="00F20791" w:rsidP="00F2079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88.7. maiss atvemtās masas savākšanai;</w:t>
      </w:r>
    </w:p>
    <w:p w14:paraId="69291555" w14:textId="079764F2" w:rsidR="00F20791" w:rsidRPr="008D73E0" w:rsidRDefault="00F20791" w:rsidP="00F2079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88.8.</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nierveida šālīte;</w:t>
      </w:r>
    </w:p>
    <w:p w14:paraId="682447FA" w14:textId="2CF5B9D8" w:rsidR="00F20791" w:rsidRPr="008D73E0" w:rsidRDefault="00F20791" w:rsidP="00F2079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88.9.</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neplīstošs urīna savācējtrauks;</w:t>
      </w:r>
    </w:p>
    <w:p w14:paraId="52EA2373" w14:textId="16AADAAD" w:rsidR="00F20791" w:rsidRPr="008D73E0" w:rsidRDefault="00F20791" w:rsidP="00F2079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88.10. vienreizējās lietošanas urīnpūšļa katetrizācijas komplekts;</w:t>
      </w:r>
    </w:p>
    <w:p w14:paraId="7B5EE69D" w14:textId="7A9C75CF" w:rsidR="00F20791" w:rsidRPr="008D73E0" w:rsidRDefault="00F20791" w:rsidP="00F2079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88.11.</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konteiners atkritumiem;</w:t>
      </w:r>
    </w:p>
    <w:p w14:paraId="02C20E33" w14:textId="1035D732" w:rsidR="00F20791" w:rsidRPr="008D73E0" w:rsidRDefault="00F20791" w:rsidP="00F2079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88.12.</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vienreizējās lietošanas kuņģa zondes visu vecumu pacientiem ar piltuvi ūdens ievadīšanai;</w:t>
      </w:r>
    </w:p>
    <w:p w14:paraId="69A76310" w14:textId="53F1B01C" w:rsidR="00F20791" w:rsidRPr="008D73E0" w:rsidRDefault="00F20791" w:rsidP="00F2079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88.13.</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sterili cimdi vienreizējai lietošanai;</w:t>
      </w:r>
    </w:p>
    <w:p w14:paraId="559040EB" w14:textId="218ED8D7" w:rsidR="00F20791" w:rsidRPr="008D73E0" w:rsidRDefault="00F20791" w:rsidP="00F2079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88.14.</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komplekts neatliekamām dzemdībām (vienreizējai lietošanai);</w:t>
      </w:r>
    </w:p>
    <w:p w14:paraId="31F3603F" w14:textId="77777777" w:rsidR="00F20791" w:rsidRPr="008D73E0" w:rsidRDefault="00F20791" w:rsidP="00F2079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88.15. autoledusskapis vai aukstuma soma, ja neatliekamās medicīniskās palīdzības brigādes ekipējumā ir medikamenti, kuru glabāšanai ir nepieciešams īpašs temperatūras režīms;</w:t>
      </w:r>
    </w:p>
    <w:p w14:paraId="52058DD7" w14:textId="45C7A251" w:rsidR="00F20791" w:rsidRPr="008D73E0" w:rsidRDefault="00F20791" w:rsidP="00F2079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88.16. termoskapis infūzijas šķīdumu uzturēšanai infūzijai piemērotā temperatūrā;</w:t>
      </w:r>
    </w:p>
    <w:p w14:paraId="3A1F4613" w14:textId="59A65180" w:rsidR="00F20791" w:rsidRPr="008D73E0" w:rsidRDefault="00F20791" w:rsidP="00F2079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88.17. lubrikants.”.</w:t>
      </w:r>
    </w:p>
    <w:p w14:paraId="5C919170" w14:textId="57854BC7" w:rsidR="00F20791" w:rsidRPr="008D73E0" w:rsidRDefault="00F20791" w:rsidP="00F20791">
      <w:pPr>
        <w:spacing w:after="0" w:line="240" w:lineRule="auto"/>
        <w:ind w:firstLine="720"/>
        <w:jc w:val="both"/>
        <w:rPr>
          <w:rFonts w:ascii="Times New Roman" w:hAnsi="Times New Roman" w:cs="Times New Roman"/>
          <w:sz w:val="28"/>
          <w:szCs w:val="28"/>
        </w:rPr>
      </w:pPr>
    </w:p>
    <w:p w14:paraId="2FB9062F" w14:textId="59D1AA86" w:rsidR="00F20791" w:rsidRPr="008D73E0" w:rsidRDefault="00654419" w:rsidP="00F2079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532748">
        <w:rPr>
          <w:rFonts w:ascii="Times New Roman" w:hAnsi="Times New Roman" w:cs="Times New Roman"/>
          <w:sz w:val="28"/>
          <w:szCs w:val="28"/>
        </w:rPr>
        <w:t>8</w:t>
      </w:r>
      <w:r w:rsidR="00CD7F78" w:rsidRPr="008D73E0">
        <w:rPr>
          <w:rFonts w:ascii="Times New Roman" w:hAnsi="Times New Roman" w:cs="Times New Roman"/>
          <w:sz w:val="28"/>
          <w:szCs w:val="28"/>
        </w:rPr>
        <w:t>. </w:t>
      </w:r>
      <w:r w:rsidR="00F20791" w:rsidRPr="008D73E0">
        <w:rPr>
          <w:rFonts w:ascii="Times New Roman" w:hAnsi="Times New Roman" w:cs="Times New Roman"/>
          <w:sz w:val="28"/>
          <w:szCs w:val="28"/>
        </w:rPr>
        <w:t>Izteikt 90. punktu šādā redakcijā:</w:t>
      </w:r>
    </w:p>
    <w:p w14:paraId="1F750322" w14:textId="684F515A" w:rsidR="00F20791" w:rsidRPr="008D73E0" w:rsidRDefault="00F20791" w:rsidP="00F2079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“90.</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Individuālās aizsardzības līdzekļi:</w:t>
      </w:r>
    </w:p>
    <w:p w14:paraId="6705E55F" w14:textId="45F0D478" w:rsidR="00F20791" w:rsidRPr="008D73E0" w:rsidRDefault="00F20791" w:rsidP="00F2079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90.1.</w:t>
      </w:r>
      <w:r w:rsidR="001654D6" w:rsidRPr="008D73E0">
        <w:rPr>
          <w:rFonts w:ascii="Times New Roman" w:hAnsi="Times New Roman" w:cs="Times New Roman"/>
          <w:sz w:val="28"/>
          <w:szCs w:val="28"/>
        </w:rPr>
        <w:t> </w:t>
      </w:r>
      <w:r w:rsidRPr="008D73E0">
        <w:rPr>
          <w:rFonts w:ascii="Times New Roman" w:hAnsi="Times New Roman" w:cs="Times New Roman"/>
          <w:sz w:val="28"/>
          <w:szCs w:val="28"/>
        </w:rPr>
        <w:t>gaismu atstarojošs darba apģērbs ar personāla identifikācijas apzīmējumu – “V.Uzvārds”;</w:t>
      </w:r>
    </w:p>
    <w:p w14:paraId="683D6C4A" w14:textId="002E31F1" w:rsidR="00F20791" w:rsidRPr="008D73E0" w:rsidRDefault="00F20791" w:rsidP="00F2079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90.2.</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nesterilie medicīniskie cimdi un aizsargapavi;</w:t>
      </w:r>
    </w:p>
    <w:p w14:paraId="1770399D" w14:textId="253CBF15" w:rsidR="00F20791" w:rsidRPr="008D73E0" w:rsidRDefault="00F20791" w:rsidP="00F2079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90.3.</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aizsargķivere;</w:t>
      </w:r>
    </w:p>
    <w:p w14:paraId="475EF0A2" w14:textId="2E4C5FC3" w:rsidR="00F20791" w:rsidRPr="008D73E0" w:rsidRDefault="00F20791" w:rsidP="00F2079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90.4.</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veste ar uzrakstu “Vadības ārsts”;</w:t>
      </w:r>
    </w:p>
    <w:p w14:paraId="20426453" w14:textId="411BE174" w:rsidR="00F20791" w:rsidRPr="008D73E0" w:rsidRDefault="00F20791" w:rsidP="00F2079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90.5. sejas maska ar aizsargekrānu vai aizsargbrilles.”.</w:t>
      </w:r>
    </w:p>
    <w:p w14:paraId="65A503C4" w14:textId="068E743D" w:rsidR="001654D6" w:rsidRPr="008D73E0" w:rsidRDefault="001654D6" w:rsidP="00F20791">
      <w:pPr>
        <w:spacing w:after="0" w:line="240" w:lineRule="auto"/>
        <w:ind w:firstLine="720"/>
        <w:jc w:val="both"/>
        <w:rPr>
          <w:rFonts w:ascii="Times New Roman" w:hAnsi="Times New Roman" w:cs="Times New Roman"/>
          <w:sz w:val="28"/>
          <w:szCs w:val="28"/>
        </w:rPr>
      </w:pPr>
    </w:p>
    <w:p w14:paraId="220DE935" w14:textId="59EEEDB8" w:rsidR="001654D6" w:rsidRPr="008D73E0" w:rsidRDefault="00532748" w:rsidP="00F2079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39</w:t>
      </w:r>
      <w:r w:rsidR="00CD7F78" w:rsidRPr="008D73E0">
        <w:rPr>
          <w:rFonts w:ascii="Times New Roman" w:hAnsi="Times New Roman" w:cs="Times New Roman"/>
          <w:sz w:val="28"/>
          <w:szCs w:val="28"/>
        </w:rPr>
        <w:t>. </w:t>
      </w:r>
      <w:r w:rsidR="000D3D4D" w:rsidRPr="008D73E0">
        <w:rPr>
          <w:rFonts w:ascii="Times New Roman" w:hAnsi="Times New Roman" w:cs="Times New Roman"/>
          <w:sz w:val="28"/>
          <w:szCs w:val="28"/>
        </w:rPr>
        <w:t>Izteikt 91. punktu šādā redakcijā:</w:t>
      </w:r>
    </w:p>
    <w:p w14:paraId="04E2A614" w14:textId="1E2E69DA" w:rsidR="000D3D4D" w:rsidRPr="008D73E0" w:rsidRDefault="006C6186" w:rsidP="000D3D4D">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w:t>
      </w:r>
      <w:r w:rsidR="000D3D4D" w:rsidRPr="008D73E0">
        <w:rPr>
          <w:rFonts w:ascii="Times New Roman" w:hAnsi="Times New Roman" w:cs="Times New Roman"/>
          <w:sz w:val="28"/>
          <w:szCs w:val="28"/>
        </w:rPr>
        <w:t>91. Neatliekamās medicīniskās palīdzības brigādes aprīkojuma, medicīnisko ierīču un neatliekamās medicīniskās palīdzības sniegšanai nepieciešamo medikamentu vienību daudzumu, kam jāatrodas transportlīdzeklī, nosaka atbilstoši attiecīgās</w:t>
      </w:r>
      <w:r w:rsidR="000D3D4D" w:rsidRPr="008D73E0" w:rsidDel="00D41C49">
        <w:rPr>
          <w:rFonts w:ascii="Times New Roman" w:hAnsi="Times New Roman" w:cs="Times New Roman"/>
          <w:sz w:val="28"/>
          <w:szCs w:val="28"/>
        </w:rPr>
        <w:t xml:space="preserve"> </w:t>
      </w:r>
      <w:r w:rsidR="000D3D4D" w:rsidRPr="008D73E0">
        <w:rPr>
          <w:rFonts w:ascii="Times New Roman" w:hAnsi="Times New Roman" w:cs="Times New Roman"/>
          <w:sz w:val="28"/>
          <w:szCs w:val="28"/>
        </w:rPr>
        <w:t>brigādes vidējai diennakts noslodzei, esošajam un plānotajam neatliekamās medicīniskās palīdzības sniegšanas gadījumu skaitam.”.</w:t>
      </w:r>
    </w:p>
    <w:p w14:paraId="2D544A8A" w14:textId="46DF3CF5" w:rsidR="000D3D4D" w:rsidRPr="008D73E0" w:rsidRDefault="000D3D4D" w:rsidP="000D3D4D">
      <w:pPr>
        <w:spacing w:after="0" w:line="240" w:lineRule="auto"/>
        <w:ind w:firstLine="720"/>
        <w:jc w:val="both"/>
        <w:rPr>
          <w:rFonts w:ascii="Times New Roman" w:hAnsi="Times New Roman" w:cs="Times New Roman"/>
          <w:sz w:val="28"/>
          <w:szCs w:val="28"/>
        </w:rPr>
      </w:pPr>
    </w:p>
    <w:p w14:paraId="7D325738" w14:textId="4F119977" w:rsidR="00F912CD" w:rsidRPr="008D73E0" w:rsidRDefault="0070476C" w:rsidP="000D3D4D">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4</w:t>
      </w:r>
      <w:r w:rsidR="00532748">
        <w:rPr>
          <w:rFonts w:ascii="Times New Roman" w:hAnsi="Times New Roman" w:cs="Times New Roman"/>
          <w:sz w:val="28"/>
          <w:szCs w:val="28"/>
        </w:rPr>
        <w:t>0</w:t>
      </w:r>
      <w:r w:rsidR="00CD7F78" w:rsidRPr="008D73E0">
        <w:rPr>
          <w:rFonts w:ascii="Times New Roman" w:hAnsi="Times New Roman" w:cs="Times New Roman"/>
          <w:sz w:val="28"/>
          <w:szCs w:val="28"/>
        </w:rPr>
        <w:t>. </w:t>
      </w:r>
      <w:r w:rsidR="00F912CD" w:rsidRPr="008D73E0">
        <w:rPr>
          <w:rFonts w:ascii="Times New Roman" w:hAnsi="Times New Roman" w:cs="Times New Roman"/>
          <w:sz w:val="28"/>
          <w:szCs w:val="28"/>
        </w:rPr>
        <w:t xml:space="preserve">Papildināt noteikumus ar </w:t>
      </w:r>
      <w:r w:rsidR="00F912CD" w:rsidRPr="008D73E0">
        <w:rPr>
          <w:rFonts w:ascii="Times New Roman" w:eastAsia="Times New Roman" w:hAnsi="Times New Roman" w:cs="Times New Roman"/>
          <w:sz w:val="28"/>
          <w:szCs w:val="28"/>
          <w:lang w:eastAsia="lv-LV"/>
        </w:rPr>
        <w:t>91.</w:t>
      </w:r>
      <w:r w:rsidR="00F912CD" w:rsidRPr="008D73E0">
        <w:rPr>
          <w:rFonts w:ascii="Times New Roman" w:eastAsia="Times New Roman" w:hAnsi="Times New Roman" w:cs="Times New Roman"/>
          <w:sz w:val="28"/>
          <w:szCs w:val="28"/>
          <w:vertAlign w:val="superscript"/>
          <w:lang w:eastAsia="lv-LV"/>
        </w:rPr>
        <w:t>1</w:t>
      </w:r>
      <w:r w:rsidR="00F912CD" w:rsidRPr="008D73E0">
        <w:rPr>
          <w:rFonts w:ascii="Times New Roman" w:eastAsia="Times New Roman" w:hAnsi="Times New Roman" w:cs="Times New Roman"/>
          <w:sz w:val="28"/>
          <w:szCs w:val="28"/>
          <w:lang w:eastAsia="lv-LV"/>
        </w:rPr>
        <w:t> punktu šādā redakcijā:</w:t>
      </w:r>
    </w:p>
    <w:p w14:paraId="11CFEAA1" w14:textId="43027B4E" w:rsidR="00F912CD" w:rsidRPr="008D73E0" w:rsidRDefault="00F912CD" w:rsidP="00F912CD">
      <w:pPr>
        <w:spacing w:after="0" w:line="240" w:lineRule="auto"/>
        <w:ind w:firstLine="720"/>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“91.</w:t>
      </w:r>
      <w:r w:rsidRPr="008D73E0">
        <w:rPr>
          <w:rFonts w:ascii="Times New Roman" w:eastAsia="Times New Roman" w:hAnsi="Times New Roman" w:cs="Times New Roman"/>
          <w:sz w:val="28"/>
          <w:szCs w:val="28"/>
          <w:vertAlign w:val="superscript"/>
          <w:lang w:eastAsia="lv-LV"/>
        </w:rPr>
        <w:t>1</w:t>
      </w:r>
      <w:r w:rsidRPr="008D73E0">
        <w:rPr>
          <w:rFonts w:ascii="Times New Roman" w:eastAsia="Times New Roman" w:hAnsi="Times New Roman" w:cs="Times New Roman"/>
          <w:sz w:val="28"/>
          <w:szCs w:val="28"/>
          <w:lang w:eastAsia="lv-LV"/>
        </w:rPr>
        <w:t> Specializētās neatliekamās medicīniskās palīdzības brigāžu aprīkojumu, medicīniskās ierīces, medikamentus un to apjomu nosaka Neatliekamās medicīniskās palīdzības dienesta direktors atbilstoši brigādes profilam un vidējai noslodzei.”</w:t>
      </w:r>
      <w:r w:rsidR="007D640D">
        <w:rPr>
          <w:rFonts w:ascii="Times New Roman" w:eastAsia="Times New Roman" w:hAnsi="Times New Roman" w:cs="Times New Roman"/>
          <w:sz w:val="28"/>
          <w:szCs w:val="28"/>
          <w:lang w:eastAsia="lv-LV"/>
        </w:rPr>
        <w:t>.</w:t>
      </w:r>
    </w:p>
    <w:p w14:paraId="3E9880B4" w14:textId="7B8E60CA" w:rsidR="00391828" w:rsidRPr="008D73E0" w:rsidRDefault="00391828" w:rsidP="00F912CD">
      <w:pPr>
        <w:spacing w:after="0" w:line="240" w:lineRule="auto"/>
        <w:ind w:firstLine="720"/>
        <w:jc w:val="both"/>
        <w:rPr>
          <w:rFonts w:ascii="Times New Roman" w:eastAsia="Times New Roman" w:hAnsi="Times New Roman" w:cs="Times New Roman"/>
          <w:sz w:val="28"/>
          <w:szCs w:val="28"/>
          <w:lang w:eastAsia="lv-LV"/>
        </w:rPr>
      </w:pPr>
    </w:p>
    <w:p w14:paraId="549F484E" w14:textId="3F8A5A77" w:rsidR="00391828" w:rsidRPr="008D73E0" w:rsidRDefault="006C6186" w:rsidP="00391828">
      <w:pPr>
        <w:spacing w:after="0" w:line="240" w:lineRule="auto"/>
        <w:ind w:firstLine="720"/>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4</w:t>
      </w:r>
      <w:r w:rsidR="00532748">
        <w:rPr>
          <w:rFonts w:ascii="Times New Roman" w:eastAsia="Times New Roman" w:hAnsi="Times New Roman" w:cs="Times New Roman"/>
          <w:sz w:val="28"/>
          <w:szCs w:val="28"/>
          <w:lang w:eastAsia="lv-LV"/>
        </w:rPr>
        <w:t>1</w:t>
      </w:r>
      <w:r w:rsidRPr="008D73E0">
        <w:rPr>
          <w:rFonts w:ascii="Times New Roman" w:eastAsia="Times New Roman" w:hAnsi="Times New Roman" w:cs="Times New Roman"/>
          <w:sz w:val="28"/>
          <w:szCs w:val="28"/>
          <w:lang w:eastAsia="lv-LV"/>
        </w:rPr>
        <w:t>. </w:t>
      </w:r>
      <w:r w:rsidR="00391828" w:rsidRPr="008D73E0">
        <w:rPr>
          <w:rFonts w:ascii="Times New Roman" w:eastAsia="Times New Roman" w:hAnsi="Times New Roman" w:cs="Times New Roman"/>
          <w:sz w:val="28"/>
          <w:szCs w:val="28"/>
          <w:lang w:eastAsia="lv-LV"/>
        </w:rPr>
        <w:t xml:space="preserve">Papildināt noteikumus ar </w:t>
      </w:r>
      <w:r w:rsidR="00391828" w:rsidRPr="008D73E0">
        <w:rPr>
          <w:rFonts w:ascii="Times New Roman" w:hAnsi="Times New Roman" w:cs="Times New Roman"/>
          <w:sz w:val="28"/>
          <w:szCs w:val="28"/>
        </w:rPr>
        <w:t xml:space="preserve">112.15. apakšpunktu šādā redakcijā: </w:t>
      </w:r>
    </w:p>
    <w:p w14:paraId="0E52E028" w14:textId="2A545006" w:rsidR="00391828" w:rsidRPr="008D73E0" w:rsidRDefault="00391828" w:rsidP="00391828">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“112.15.</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 xml:space="preserve">telpa slimnīcas personāla un neatliekamās medicīniskās palīdzības brigāžu personāla dekontaminācijai, kas ir aprīkota ar atbilstošiem </w:t>
      </w:r>
      <w:r w:rsidRPr="008D73E0">
        <w:rPr>
          <w:rFonts w:ascii="Times New Roman" w:hAnsi="Times New Roman" w:cs="Times New Roman"/>
          <w:sz w:val="28"/>
          <w:szCs w:val="28"/>
        </w:rPr>
        <w:lastRenderedPageBreak/>
        <w:t>līdzekļiem un ierīcēm, lai nodrošinātu higiēniskās un pretepidēmiskās prasības, dezinfekcijas līdzekļiem roku, ādas un virsmu tīrīšanai, atkritumu maisiem kontaminētiem atkritumiem, kā arī atsevišķo sanitāro mezglu (tualete un dušas telpa).”</w:t>
      </w:r>
      <w:r w:rsidR="007D640D">
        <w:rPr>
          <w:rFonts w:ascii="Times New Roman" w:hAnsi="Times New Roman" w:cs="Times New Roman"/>
          <w:sz w:val="28"/>
          <w:szCs w:val="28"/>
        </w:rPr>
        <w:t>.</w:t>
      </w:r>
    </w:p>
    <w:p w14:paraId="76B358B7" w14:textId="77777777" w:rsidR="000D3D4D" w:rsidRPr="008D73E0" w:rsidRDefault="000D3D4D" w:rsidP="000D3D4D">
      <w:pPr>
        <w:spacing w:after="0" w:line="240" w:lineRule="auto"/>
        <w:ind w:firstLine="720"/>
        <w:jc w:val="both"/>
        <w:rPr>
          <w:rFonts w:ascii="Times New Roman" w:hAnsi="Times New Roman" w:cs="Times New Roman"/>
          <w:sz w:val="28"/>
          <w:szCs w:val="28"/>
        </w:rPr>
      </w:pPr>
    </w:p>
    <w:p w14:paraId="6FACB139" w14:textId="32DFAE97" w:rsidR="00F70BA4" w:rsidRPr="008D73E0" w:rsidRDefault="00CD7F78" w:rsidP="004E4BD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4</w:t>
      </w:r>
      <w:r w:rsidR="00532748">
        <w:rPr>
          <w:rFonts w:ascii="Times New Roman" w:hAnsi="Times New Roman" w:cs="Times New Roman"/>
          <w:sz w:val="28"/>
          <w:szCs w:val="28"/>
        </w:rPr>
        <w:t>2</w:t>
      </w:r>
      <w:r w:rsidRPr="008D73E0">
        <w:rPr>
          <w:rFonts w:ascii="Times New Roman" w:hAnsi="Times New Roman" w:cs="Times New Roman"/>
          <w:sz w:val="28"/>
          <w:szCs w:val="28"/>
        </w:rPr>
        <w:t>. </w:t>
      </w:r>
      <w:r w:rsidR="004E4BD1" w:rsidRPr="008D73E0">
        <w:rPr>
          <w:rFonts w:ascii="Times New Roman" w:hAnsi="Times New Roman" w:cs="Times New Roman"/>
          <w:sz w:val="28"/>
          <w:szCs w:val="28"/>
        </w:rPr>
        <w:t xml:space="preserve">Papildināt noteikumus ar </w:t>
      </w:r>
      <w:bookmarkStart w:id="13" w:name="_Hlk57384061"/>
      <w:r w:rsidR="004E4BD1" w:rsidRPr="008D73E0">
        <w:rPr>
          <w:rFonts w:ascii="Times New Roman" w:hAnsi="Times New Roman" w:cs="Times New Roman"/>
          <w:sz w:val="28"/>
          <w:szCs w:val="28"/>
        </w:rPr>
        <w:t>128.</w:t>
      </w:r>
      <w:r w:rsidR="004E4BD1" w:rsidRPr="008D73E0">
        <w:rPr>
          <w:rFonts w:ascii="Times New Roman" w:hAnsi="Times New Roman" w:cs="Times New Roman"/>
          <w:sz w:val="28"/>
          <w:szCs w:val="28"/>
          <w:vertAlign w:val="superscript"/>
        </w:rPr>
        <w:t>1</w:t>
      </w:r>
      <w:r w:rsidR="004E4BD1" w:rsidRPr="008D73E0">
        <w:rPr>
          <w:rFonts w:ascii="Times New Roman" w:hAnsi="Times New Roman" w:cs="Times New Roman"/>
          <w:sz w:val="28"/>
          <w:szCs w:val="28"/>
        </w:rPr>
        <w:t> </w:t>
      </w:r>
      <w:bookmarkEnd w:id="13"/>
      <w:r w:rsidR="004E4BD1" w:rsidRPr="008D73E0">
        <w:rPr>
          <w:rFonts w:ascii="Times New Roman" w:hAnsi="Times New Roman" w:cs="Times New Roman"/>
          <w:sz w:val="28"/>
          <w:szCs w:val="28"/>
        </w:rPr>
        <w:t>punktu šādā redakcijā:</w:t>
      </w:r>
    </w:p>
    <w:p w14:paraId="6F35FA47" w14:textId="5658820B" w:rsidR="004F7E82" w:rsidRPr="008D73E0" w:rsidRDefault="004E4BD1" w:rsidP="00E1502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128.</w:t>
      </w:r>
      <w:r w:rsidRPr="008D73E0">
        <w:rPr>
          <w:rFonts w:ascii="Times New Roman" w:hAnsi="Times New Roman" w:cs="Times New Roman"/>
          <w:sz w:val="28"/>
          <w:szCs w:val="28"/>
          <w:vertAlign w:val="superscript"/>
        </w:rPr>
        <w:t>1</w:t>
      </w:r>
      <w:r w:rsidRPr="008D73E0">
        <w:rPr>
          <w:rFonts w:ascii="Times New Roman" w:hAnsi="Times New Roman" w:cs="Times New Roman"/>
          <w:sz w:val="28"/>
          <w:szCs w:val="28"/>
        </w:rPr>
        <w:t> </w:t>
      </w:r>
      <w:r w:rsidR="004F7E82" w:rsidRPr="008D73E0">
        <w:rPr>
          <w:rFonts w:ascii="Times New Roman" w:hAnsi="Times New Roman" w:cs="Times New Roman"/>
          <w:sz w:val="28"/>
          <w:szCs w:val="28"/>
        </w:rPr>
        <w:t xml:space="preserve">Intensīvās terapijas nodaļā </w:t>
      </w:r>
      <w:r w:rsidR="00E86DFF" w:rsidRPr="008D73E0">
        <w:rPr>
          <w:rFonts w:ascii="Times New Roman" w:hAnsi="Times New Roman" w:cs="Times New Roman"/>
          <w:sz w:val="28"/>
          <w:szCs w:val="28"/>
        </w:rPr>
        <w:t>palīdzību sniedz, ņemot vērā šādas prasības</w:t>
      </w:r>
      <w:r w:rsidR="004F7E82" w:rsidRPr="008D73E0">
        <w:rPr>
          <w:rFonts w:ascii="Times New Roman" w:hAnsi="Times New Roman" w:cs="Times New Roman"/>
          <w:sz w:val="28"/>
          <w:szCs w:val="28"/>
        </w:rPr>
        <w:t>:</w:t>
      </w:r>
    </w:p>
    <w:p w14:paraId="52D2E089" w14:textId="2FCC2302" w:rsidR="00D30204" w:rsidRPr="008D73E0" w:rsidRDefault="004E4BD1" w:rsidP="00E1502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128.</w:t>
      </w:r>
      <w:r w:rsidRPr="008D73E0">
        <w:rPr>
          <w:rFonts w:ascii="Times New Roman" w:hAnsi="Times New Roman" w:cs="Times New Roman"/>
          <w:sz w:val="28"/>
          <w:szCs w:val="28"/>
          <w:vertAlign w:val="superscript"/>
        </w:rPr>
        <w:t>1</w:t>
      </w:r>
      <w:r w:rsidRPr="008D73E0">
        <w:rPr>
          <w:rFonts w:ascii="Times New Roman" w:hAnsi="Times New Roman" w:cs="Times New Roman"/>
          <w:sz w:val="28"/>
          <w:szCs w:val="28"/>
        </w:rPr>
        <w:t> 1. </w:t>
      </w:r>
      <w:r w:rsidR="00E86DFF" w:rsidRPr="008D73E0">
        <w:rPr>
          <w:rFonts w:ascii="Times New Roman" w:hAnsi="Times New Roman" w:cs="Times New Roman"/>
          <w:sz w:val="28"/>
          <w:szCs w:val="28"/>
        </w:rPr>
        <w:t xml:space="preserve">nodrošinot </w:t>
      </w:r>
      <w:r w:rsidR="000979DD" w:rsidRPr="008D73E0">
        <w:rPr>
          <w:rFonts w:ascii="Times New Roman" w:hAnsi="Times New Roman" w:cs="Times New Roman"/>
          <w:sz w:val="28"/>
          <w:szCs w:val="28"/>
        </w:rPr>
        <w:t>pirm</w:t>
      </w:r>
      <w:r w:rsidR="00E86DFF" w:rsidRPr="008D73E0">
        <w:rPr>
          <w:rFonts w:ascii="Times New Roman" w:hAnsi="Times New Roman" w:cs="Times New Roman"/>
          <w:sz w:val="28"/>
          <w:szCs w:val="28"/>
        </w:rPr>
        <w:t>ā</w:t>
      </w:r>
      <w:r w:rsidR="000979DD" w:rsidRPr="008D73E0">
        <w:rPr>
          <w:rFonts w:ascii="Times New Roman" w:hAnsi="Times New Roman" w:cs="Times New Roman"/>
          <w:sz w:val="28"/>
          <w:szCs w:val="28"/>
        </w:rPr>
        <w:t xml:space="preserve"> līm</w:t>
      </w:r>
      <w:r w:rsidR="00E86DFF" w:rsidRPr="008D73E0">
        <w:rPr>
          <w:rFonts w:ascii="Times New Roman" w:hAnsi="Times New Roman" w:cs="Times New Roman"/>
          <w:sz w:val="28"/>
          <w:szCs w:val="28"/>
        </w:rPr>
        <w:t>eņa intensīvo terapiju,</w:t>
      </w:r>
      <w:r w:rsidR="000979DD" w:rsidRPr="008D73E0">
        <w:rPr>
          <w:rFonts w:ascii="Times New Roman" w:hAnsi="Times New Roman" w:cs="Times New Roman"/>
          <w:sz w:val="28"/>
          <w:szCs w:val="28"/>
        </w:rPr>
        <w:t xml:space="preserve"> visu diennakti vei</w:t>
      </w:r>
      <w:r w:rsidR="00E86DFF" w:rsidRPr="008D73E0">
        <w:rPr>
          <w:rFonts w:ascii="Times New Roman" w:hAnsi="Times New Roman" w:cs="Times New Roman"/>
          <w:sz w:val="28"/>
          <w:szCs w:val="28"/>
        </w:rPr>
        <w:t>c</w:t>
      </w:r>
      <w:r w:rsidR="000979DD" w:rsidRPr="008D73E0">
        <w:rPr>
          <w:rFonts w:ascii="Times New Roman" w:hAnsi="Times New Roman" w:cs="Times New Roman"/>
          <w:sz w:val="28"/>
          <w:szCs w:val="28"/>
        </w:rPr>
        <w:t xml:space="preserve"> pacienta vitālo rādītāju novērošan</w:t>
      </w:r>
      <w:r w:rsidR="00E86DFF" w:rsidRPr="008D73E0">
        <w:rPr>
          <w:rFonts w:ascii="Times New Roman" w:hAnsi="Times New Roman" w:cs="Times New Roman"/>
          <w:sz w:val="28"/>
          <w:szCs w:val="28"/>
        </w:rPr>
        <w:t>u</w:t>
      </w:r>
      <w:r w:rsidR="00C02512" w:rsidRPr="008D73E0">
        <w:rPr>
          <w:rFonts w:ascii="Times New Roman" w:hAnsi="Times New Roman" w:cs="Times New Roman"/>
          <w:sz w:val="28"/>
          <w:szCs w:val="28"/>
        </w:rPr>
        <w:t>, monitorē standarta asinsrites parametr</w:t>
      </w:r>
      <w:r w:rsidR="00E86DFF" w:rsidRPr="008D73E0">
        <w:rPr>
          <w:rFonts w:ascii="Times New Roman" w:hAnsi="Times New Roman" w:cs="Times New Roman"/>
          <w:sz w:val="28"/>
          <w:szCs w:val="28"/>
        </w:rPr>
        <w:t>us</w:t>
      </w:r>
      <w:r w:rsidR="00C02512" w:rsidRPr="008D73E0">
        <w:rPr>
          <w:rFonts w:ascii="Times New Roman" w:hAnsi="Times New Roman" w:cs="Times New Roman"/>
          <w:sz w:val="28"/>
          <w:szCs w:val="28"/>
        </w:rPr>
        <w:t xml:space="preserve"> (AT, P, SF, SpO2, vajadzības gadījumā – diurēzes apjoms)</w:t>
      </w:r>
      <w:r w:rsidR="00E86DFF" w:rsidRPr="008D73E0">
        <w:rPr>
          <w:rFonts w:ascii="Times New Roman" w:hAnsi="Times New Roman" w:cs="Times New Roman"/>
          <w:sz w:val="28"/>
          <w:szCs w:val="28"/>
        </w:rPr>
        <w:t>, kā arī nodrošina</w:t>
      </w:r>
      <w:r w:rsidR="00C02512" w:rsidRPr="008D73E0">
        <w:rPr>
          <w:rFonts w:ascii="Times New Roman" w:hAnsi="Times New Roman" w:cs="Times New Roman"/>
          <w:sz w:val="28"/>
          <w:szCs w:val="28"/>
        </w:rPr>
        <w:t xml:space="preserve"> neinvazīv</w:t>
      </w:r>
      <w:r w:rsidR="00E86DFF" w:rsidRPr="008D73E0">
        <w:rPr>
          <w:rFonts w:ascii="Times New Roman" w:hAnsi="Times New Roman" w:cs="Times New Roman"/>
          <w:sz w:val="28"/>
          <w:szCs w:val="28"/>
        </w:rPr>
        <w:t>u</w:t>
      </w:r>
      <w:r w:rsidR="00C02512" w:rsidRPr="008D73E0">
        <w:rPr>
          <w:rFonts w:ascii="Times New Roman" w:hAnsi="Times New Roman" w:cs="Times New Roman"/>
          <w:sz w:val="28"/>
          <w:szCs w:val="28"/>
        </w:rPr>
        <w:t xml:space="preserve"> elpošanas atbalst</w:t>
      </w:r>
      <w:r w:rsidR="00E86DFF" w:rsidRPr="008D73E0">
        <w:rPr>
          <w:rFonts w:ascii="Times New Roman" w:hAnsi="Times New Roman" w:cs="Times New Roman"/>
          <w:sz w:val="28"/>
          <w:szCs w:val="28"/>
        </w:rPr>
        <w:t>u, ja tāds nepieciešams (</w:t>
      </w:r>
      <w:bookmarkStart w:id="14" w:name="_Hlk57298556"/>
      <w:r w:rsidR="00C02512" w:rsidRPr="008D73E0">
        <w:rPr>
          <w:rFonts w:ascii="Times New Roman" w:hAnsi="Times New Roman" w:cs="Times New Roman"/>
          <w:sz w:val="28"/>
          <w:szCs w:val="28"/>
        </w:rPr>
        <w:t>personāla skait</w:t>
      </w:r>
      <w:r w:rsidR="00E86DFF" w:rsidRPr="008D73E0">
        <w:rPr>
          <w:rFonts w:ascii="Times New Roman" w:hAnsi="Times New Roman" w:cs="Times New Roman"/>
          <w:sz w:val="28"/>
          <w:szCs w:val="28"/>
        </w:rPr>
        <w:t>s</w:t>
      </w:r>
      <w:r w:rsidR="00C02512" w:rsidRPr="008D73E0">
        <w:rPr>
          <w:rFonts w:ascii="Times New Roman" w:hAnsi="Times New Roman" w:cs="Times New Roman"/>
          <w:sz w:val="28"/>
          <w:szCs w:val="28"/>
        </w:rPr>
        <w:t xml:space="preserve"> pret pacientu skaitu – </w:t>
      </w:r>
      <w:r w:rsidR="00243DCD" w:rsidRPr="008D73E0">
        <w:rPr>
          <w:rFonts w:ascii="Times New Roman" w:hAnsi="Times New Roman" w:cs="Times New Roman"/>
          <w:sz w:val="28"/>
          <w:szCs w:val="28"/>
        </w:rPr>
        <w:t>ārsti 1:12, aprūpes personāls 1:5, aprūpes atbalsta personāls 1:5</w:t>
      </w:r>
      <w:r w:rsidR="0017653D" w:rsidRPr="008D73E0">
        <w:rPr>
          <w:rFonts w:ascii="Times New Roman" w:hAnsi="Times New Roman" w:cs="Times New Roman"/>
          <w:sz w:val="28"/>
          <w:szCs w:val="28"/>
        </w:rPr>
        <w:t>)</w:t>
      </w:r>
      <w:r w:rsidR="00243DCD" w:rsidRPr="008D73E0">
        <w:rPr>
          <w:rFonts w:ascii="Times New Roman" w:hAnsi="Times New Roman" w:cs="Times New Roman"/>
          <w:sz w:val="28"/>
          <w:szCs w:val="28"/>
        </w:rPr>
        <w:t>;</w:t>
      </w:r>
      <w:bookmarkEnd w:id="14"/>
    </w:p>
    <w:p w14:paraId="3ED909E1" w14:textId="304FCC3D" w:rsidR="00243DCD" w:rsidRPr="008D73E0" w:rsidRDefault="004E4BD1" w:rsidP="00E1502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128.</w:t>
      </w:r>
      <w:r w:rsidRPr="008D73E0">
        <w:rPr>
          <w:rFonts w:ascii="Times New Roman" w:hAnsi="Times New Roman" w:cs="Times New Roman"/>
          <w:sz w:val="28"/>
          <w:szCs w:val="28"/>
          <w:vertAlign w:val="superscript"/>
        </w:rPr>
        <w:t>1</w:t>
      </w:r>
      <w:r w:rsidRPr="008D73E0">
        <w:rPr>
          <w:rFonts w:ascii="Times New Roman" w:hAnsi="Times New Roman" w:cs="Times New Roman"/>
          <w:sz w:val="28"/>
          <w:szCs w:val="28"/>
        </w:rPr>
        <w:t> </w:t>
      </w:r>
      <w:r w:rsidR="00243DCD" w:rsidRPr="008D73E0">
        <w:rPr>
          <w:rFonts w:ascii="Times New Roman" w:hAnsi="Times New Roman" w:cs="Times New Roman"/>
          <w:sz w:val="28"/>
          <w:szCs w:val="28"/>
        </w:rPr>
        <w:t>2. </w:t>
      </w:r>
      <w:r w:rsidR="00E86DFF" w:rsidRPr="008D73E0">
        <w:rPr>
          <w:rFonts w:ascii="Times New Roman" w:hAnsi="Times New Roman" w:cs="Times New Roman"/>
          <w:sz w:val="28"/>
          <w:szCs w:val="28"/>
        </w:rPr>
        <w:t xml:space="preserve">nodrošinot otrā līmeņa intensīvo terapiju, </w:t>
      </w:r>
      <w:r w:rsidR="00243DCD" w:rsidRPr="008D73E0">
        <w:rPr>
          <w:rFonts w:ascii="Times New Roman" w:hAnsi="Times New Roman" w:cs="Times New Roman"/>
          <w:sz w:val="28"/>
          <w:szCs w:val="28"/>
        </w:rPr>
        <w:t>visu diennakti vei</w:t>
      </w:r>
      <w:r w:rsidR="00E86DFF" w:rsidRPr="008D73E0">
        <w:rPr>
          <w:rFonts w:ascii="Times New Roman" w:hAnsi="Times New Roman" w:cs="Times New Roman"/>
          <w:sz w:val="28"/>
          <w:szCs w:val="28"/>
        </w:rPr>
        <w:t>c</w:t>
      </w:r>
      <w:r w:rsidR="00243DCD" w:rsidRPr="008D73E0">
        <w:rPr>
          <w:rFonts w:ascii="Times New Roman" w:hAnsi="Times New Roman" w:cs="Times New Roman"/>
          <w:sz w:val="28"/>
          <w:szCs w:val="28"/>
        </w:rPr>
        <w:t xml:space="preserve"> pacienta vitālo radītāju novērošan</w:t>
      </w:r>
      <w:r w:rsidR="00E86DFF" w:rsidRPr="008D73E0">
        <w:rPr>
          <w:rFonts w:ascii="Times New Roman" w:hAnsi="Times New Roman" w:cs="Times New Roman"/>
          <w:sz w:val="28"/>
          <w:szCs w:val="28"/>
        </w:rPr>
        <w:t>u</w:t>
      </w:r>
      <w:r w:rsidR="00243DCD" w:rsidRPr="008D73E0">
        <w:rPr>
          <w:rFonts w:ascii="Times New Roman" w:hAnsi="Times New Roman" w:cs="Times New Roman"/>
          <w:sz w:val="28"/>
          <w:szCs w:val="28"/>
        </w:rPr>
        <w:t>,</w:t>
      </w:r>
      <w:r w:rsidR="00E86DFF" w:rsidRPr="008D73E0">
        <w:rPr>
          <w:rFonts w:ascii="Times New Roman" w:hAnsi="Times New Roman" w:cs="Times New Roman"/>
          <w:sz w:val="28"/>
          <w:szCs w:val="28"/>
        </w:rPr>
        <w:t xml:space="preserve"> kā arī nepieciešamības gadījumā nodrošina</w:t>
      </w:r>
      <w:r w:rsidR="00402833" w:rsidRPr="008D73E0">
        <w:rPr>
          <w:rFonts w:ascii="Times New Roman" w:hAnsi="Times New Roman" w:cs="Times New Roman"/>
          <w:sz w:val="28"/>
          <w:szCs w:val="28"/>
        </w:rPr>
        <w:t xml:space="preserve"> standarta un paplašināt</w:t>
      </w:r>
      <w:r w:rsidR="00E86DFF" w:rsidRPr="008D73E0">
        <w:rPr>
          <w:rFonts w:ascii="Times New Roman" w:hAnsi="Times New Roman" w:cs="Times New Roman"/>
          <w:sz w:val="28"/>
          <w:szCs w:val="28"/>
        </w:rPr>
        <w:t>o</w:t>
      </w:r>
      <w:r w:rsidR="00402833" w:rsidRPr="008D73E0">
        <w:rPr>
          <w:rFonts w:ascii="Times New Roman" w:hAnsi="Times New Roman" w:cs="Times New Roman"/>
          <w:sz w:val="28"/>
          <w:szCs w:val="28"/>
        </w:rPr>
        <w:t xml:space="preserve"> pacienta asinsrites monitoring</w:t>
      </w:r>
      <w:r w:rsidR="00E86DFF" w:rsidRPr="008D73E0">
        <w:rPr>
          <w:rFonts w:ascii="Times New Roman" w:hAnsi="Times New Roman" w:cs="Times New Roman"/>
          <w:sz w:val="28"/>
          <w:szCs w:val="28"/>
        </w:rPr>
        <w:t>u</w:t>
      </w:r>
      <w:r w:rsidR="00402833" w:rsidRPr="008D73E0">
        <w:rPr>
          <w:rFonts w:ascii="Times New Roman" w:hAnsi="Times New Roman" w:cs="Times New Roman"/>
          <w:sz w:val="28"/>
          <w:szCs w:val="28"/>
        </w:rPr>
        <w:t>, invazīv</w:t>
      </w:r>
      <w:r w:rsidR="00E86DFF" w:rsidRPr="008D73E0">
        <w:rPr>
          <w:rFonts w:ascii="Times New Roman" w:hAnsi="Times New Roman" w:cs="Times New Roman"/>
          <w:sz w:val="28"/>
          <w:szCs w:val="28"/>
        </w:rPr>
        <w:t>o</w:t>
      </w:r>
      <w:r w:rsidR="00402833" w:rsidRPr="008D73E0">
        <w:rPr>
          <w:rFonts w:ascii="Times New Roman" w:hAnsi="Times New Roman" w:cs="Times New Roman"/>
          <w:sz w:val="28"/>
          <w:szCs w:val="28"/>
        </w:rPr>
        <w:t xml:space="preserve"> elpošanas atbalst</w:t>
      </w:r>
      <w:r w:rsidR="00E86DFF" w:rsidRPr="008D73E0">
        <w:rPr>
          <w:rFonts w:ascii="Times New Roman" w:hAnsi="Times New Roman" w:cs="Times New Roman"/>
          <w:sz w:val="28"/>
          <w:szCs w:val="28"/>
        </w:rPr>
        <w:t>u</w:t>
      </w:r>
      <w:r w:rsidR="00402833" w:rsidRPr="008D73E0">
        <w:rPr>
          <w:rFonts w:ascii="Times New Roman" w:hAnsi="Times New Roman" w:cs="Times New Roman"/>
          <w:sz w:val="28"/>
          <w:szCs w:val="28"/>
        </w:rPr>
        <w:t xml:space="preserve"> vai divu orgānu atbalsta terapij</w:t>
      </w:r>
      <w:r w:rsidR="00E86DFF" w:rsidRPr="008D73E0">
        <w:rPr>
          <w:rFonts w:ascii="Times New Roman" w:hAnsi="Times New Roman" w:cs="Times New Roman"/>
          <w:sz w:val="28"/>
          <w:szCs w:val="28"/>
        </w:rPr>
        <w:t>u (</w:t>
      </w:r>
      <w:r w:rsidR="000712CC" w:rsidRPr="008D73E0">
        <w:rPr>
          <w:rFonts w:ascii="Times New Roman" w:hAnsi="Times New Roman" w:cs="Times New Roman"/>
          <w:sz w:val="28"/>
          <w:szCs w:val="28"/>
        </w:rPr>
        <w:t>personāla skait</w:t>
      </w:r>
      <w:r w:rsidR="00E86DFF" w:rsidRPr="008D73E0">
        <w:rPr>
          <w:rFonts w:ascii="Times New Roman" w:hAnsi="Times New Roman" w:cs="Times New Roman"/>
          <w:sz w:val="28"/>
          <w:szCs w:val="28"/>
        </w:rPr>
        <w:t>s</w:t>
      </w:r>
      <w:r w:rsidR="000712CC" w:rsidRPr="008D73E0">
        <w:rPr>
          <w:rFonts w:ascii="Times New Roman" w:hAnsi="Times New Roman" w:cs="Times New Roman"/>
          <w:sz w:val="28"/>
          <w:szCs w:val="28"/>
        </w:rPr>
        <w:t xml:space="preserve"> pret pacientu skaitu – ārsti 1:8, aprūpes personāls 1:3, aprūpes atbalsta personāls 1:5, </w:t>
      </w:r>
      <w:r w:rsidR="00E86DFF" w:rsidRPr="008D73E0">
        <w:rPr>
          <w:rFonts w:ascii="Times New Roman" w:hAnsi="Times New Roman" w:cs="Times New Roman"/>
          <w:sz w:val="28"/>
          <w:szCs w:val="28"/>
        </w:rPr>
        <w:t>iespējams</w:t>
      </w:r>
      <w:r w:rsidR="000712CC" w:rsidRPr="008D73E0">
        <w:rPr>
          <w:rFonts w:ascii="Times New Roman" w:hAnsi="Times New Roman" w:cs="Times New Roman"/>
          <w:sz w:val="28"/>
          <w:szCs w:val="28"/>
        </w:rPr>
        <w:t xml:space="preserve"> piesaist</w:t>
      </w:r>
      <w:r w:rsidR="00E86DFF" w:rsidRPr="008D73E0">
        <w:rPr>
          <w:rFonts w:ascii="Times New Roman" w:hAnsi="Times New Roman" w:cs="Times New Roman"/>
          <w:sz w:val="28"/>
          <w:szCs w:val="28"/>
        </w:rPr>
        <w:t>īt</w:t>
      </w:r>
      <w:r w:rsidR="000712CC" w:rsidRPr="008D73E0">
        <w:rPr>
          <w:rFonts w:ascii="Times New Roman" w:hAnsi="Times New Roman" w:cs="Times New Roman"/>
          <w:sz w:val="28"/>
          <w:szCs w:val="28"/>
        </w:rPr>
        <w:t xml:space="preserve"> citas atbalsta struktūras</w:t>
      </w:r>
      <w:r w:rsidR="00E86DFF" w:rsidRPr="008D73E0">
        <w:rPr>
          <w:rFonts w:ascii="Times New Roman" w:hAnsi="Times New Roman" w:cs="Times New Roman"/>
          <w:sz w:val="28"/>
          <w:szCs w:val="28"/>
        </w:rPr>
        <w:t>)</w:t>
      </w:r>
      <w:r w:rsidR="000712CC" w:rsidRPr="008D73E0">
        <w:rPr>
          <w:rFonts w:ascii="Times New Roman" w:hAnsi="Times New Roman" w:cs="Times New Roman"/>
          <w:sz w:val="28"/>
          <w:szCs w:val="28"/>
        </w:rPr>
        <w:t>;</w:t>
      </w:r>
    </w:p>
    <w:p w14:paraId="5A7219ED" w14:textId="5C6D815B" w:rsidR="004E4BD1" w:rsidRPr="008D73E0" w:rsidRDefault="004E4BD1" w:rsidP="00BA0D8D">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128.</w:t>
      </w:r>
      <w:r w:rsidRPr="008D73E0">
        <w:rPr>
          <w:rFonts w:ascii="Times New Roman" w:hAnsi="Times New Roman" w:cs="Times New Roman"/>
          <w:sz w:val="28"/>
          <w:szCs w:val="28"/>
          <w:vertAlign w:val="superscript"/>
        </w:rPr>
        <w:t>1</w:t>
      </w:r>
      <w:r w:rsidRPr="008D73E0">
        <w:rPr>
          <w:rFonts w:ascii="Times New Roman" w:hAnsi="Times New Roman" w:cs="Times New Roman"/>
          <w:sz w:val="28"/>
          <w:szCs w:val="28"/>
        </w:rPr>
        <w:t> </w:t>
      </w:r>
      <w:r w:rsidR="000712CC" w:rsidRPr="008D73E0">
        <w:rPr>
          <w:rFonts w:ascii="Times New Roman" w:hAnsi="Times New Roman" w:cs="Times New Roman"/>
          <w:sz w:val="28"/>
          <w:szCs w:val="28"/>
        </w:rPr>
        <w:t>3. </w:t>
      </w:r>
      <w:r w:rsidR="00881162" w:rsidRPr="008D73E0">
        <w:rPr>
          <w:rFonts w:ascii="Times New Roman" w:hAnsi="Times New Roman" w:cs="Times New Roman"/>
          <w:sz w:val="28"/>
          <w:szCs w:val="28"/>
        </w:rPr>
        <w:t xml:space="preserve">nodrošinot </w:t>
      </w:r>
      <w:r w:rsidR="000712CC" w:rsidRPr="008D73E0">
        <w:rPr>
          <w:rFonts w:ascii="Times New Roman" w:hAnsi="Times New Roman" w:cs="Times New Roman"/>
          <w:sz w:val="28"/>
          <w:szCs w:val="28"/>
        </w:rPr>
        <w:t>treš</w:t>
      </w:r>
      <w:r w:rsidR="00881162" w:rsidRPr="008D73E0">
        <w:rPr>
          <w:rFonts w:ascii="Times New Roman" w:hAnsi="Times New Roman" w:cs="Times New Roman"/>
          <w:sz w:val="28"/>
          <w:szCs w:val="28"/>
        </w:rPr>
        <w:t xml:space="preserve">ā līmeņa intensīvo terapiju, </w:t>
      </w:r>
      <w:r w:rsidR="000712CC" w:rsidRPr="008D73E0">
        <w:rPr>
          <w:rFonts w:ascii="Times New Roman" w:hAnsi="Times New Roman" w:cs="Times New Roman"/>
          <w:sz w:val="28"/>
          <w:szCs w:val="28"/>
        </w:rPr>
        <w:t>visu diennakti</w:t>
      </w:r>
      <w:r w:rsidR="00881162" w:rsidRPr="008D73E0">
        <w:rPr>
          <w:rFonts w:ascii="Times New Roman" w:hAnsi="Times New Roman" w:cs="Times New Roman"/>
          <w:sz w:val="28"/>
          <w:szCs w:val="28"/>
        </w:rPr>
        <w:t xml:space="preserve"> </w:t>
      </w:r>
      <w:r w:rsidR="000712CC" w:rsidRPr="008D73E0">
        <w:rPr>
          <w:rFonts w:ascii="Times New Roman" w:hAnsi="Times New Roman" w:cs="Times New Roman"/>
          <w:sz w:val="28"/>
          <w:szCs w:val="28"/>
        </w:rPr>
        <w:t>veic vitālo rādītāju stabilizāciju ar visām uz pierādījumiem balstītām orgānu atbalsta metodēm, ja pacienta kritiskais stāvoklis ir ar dzīvību savienojams, vai ir saglabāts rehabilitācijas potenciāls</w:t>
      </w:r>
      <w:r w:rsidR="00881162" w:rsidRPr="008D73E0">
        <w:rPr>
          <w:rFonts w:ascii="Times New Roman" w:hAnsi="Times New Roman" w:cs="Times New Roman"/>
          <w:sz w:val="28"/>
          <w:szCs w:val="28"/>
        </w:rPr>
        <w:t xml:space="preserve"> (</w:t>
      </w:r>
      <w:r w:rsidR="000712CC" w:rsidRPr="008D73E0">
        <w:rPr>
          <w:rFonts w:ascii="Times New Roman" w:hAnsi="Times New Roman" w:cs="Times New Roman"/>
          <w:sz w:val="28"/>
          <w:szCs w:val="28"/>
        </w:rPr>
        <w:t>personāla skaitu pret pacientu skaitu – ārsti 1:3, aprūpes personāls 1:1, aprūpes atbalsta personāls 1:1, iespējam</w:t>
      </w:r>
      <w:r w:rsidR="00881162" w:rsidRPr="008D73E0">
        <w:rPr>
          <w:rFonts w:ascii="Times New Roman" w:hAnsi="Times New Roman" w:cs="Times New Roman"/>
          <w:sz w:val="28"/>
          <w:szCs w:val="28"/>
        </w:rPr>
        <w:t>s</w:t>
      </w:r>
      <w:r w:rsidR="000712CC" w:rsidRPr="008D73E0">
        <w:rPr>
          <w:rFonts w:ascii="Times New Roman" w:hAnsi="Times New Roman" w:cs="Times New Roman"/>
          <w:sz w:val="28"/>
          <w:szCs w:val="28"/>
        </w:rPr>
        <w:t xml:space="preserve"> neatliekami piesaist</w:t>
      </w:r>
      <w:r w:rsidR="00881162" w:rsidRPr="008D73E0">
        <w:rPr>
          <w:rFonts w:ascii="Times New Roman" w:hAnsi="Times New Roman" w:cs="Times New Roman"/>
          <w:sz w:val="28"/>
          <w:szCs w:val="28"/>
        </w:rPr>
        <w:t>īt</w:t>
      </w:r>
      <w:r w:rsidR="000712CC" w:rsidRPr="008D73E0">
        <w:rPr>
          <w:rFonts w:ascii="Times New Roman" w:hAnsi="Times New Roman" w:cs="Times New Roman"/>
          <w:sz w:val="28"/>
          <w:szCs w:val="28"/>
        </w:rPr>
        <w:t xml:space="preserve"> multidisciplināru speciālistu atbalsta komandu.</w:t>
      </w:r>
      <w:r w:rsidRPr="008D73E0">
        <w:rPr>
          <w:rFonts w:ascii="Times New Roman" w:hAnsi="Times New Roman" w:cs="Times New Roman"/>
          <w:sz w:val="28"/>
          <w:szCs w:val="28"/>
        </w:rPr>
        <w:t>”.</w:t>
      </w:r>
    </w:p>
    <w:p w14:paraId="3CCE0C11" w14:textId="47B1C995" w:rsidR="00086F8A" w:rsidRPr="008D73E0" w:rsidRDefault="00086F8A" w:rsidP="00626786">
      <w:pPr>
        <w:spacing w:after="0" w:line="240" w:lineRule="auto"/>
        <w:jc w:val="both"/>
        <w:rPr>
          <w:rFonts w:ascii="Times New Roman" w:hAnsi="Times New Roman" w:cs="Times New Roman"/>
          <w:sz w:val="28"/>
          <w:szCs w:val="28"/>
        </w:rPr>
      </w:pPr>
    </w:p>
    <w:p w14:paraId="0A8F3811" w14:textId="1F794E27" w:rsidR="00086F8A" w:rsidRPr="008D73E0" w:rsidRDefault="00CD7F78" w:rsidP="009B79E3">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4</w:t>
      </w:r>
      <w:r w:rsidR="00532748">
        <w:rPr>
          <w:rFonts w:ascii="Times New Roman" w:hAnsi="Times New Roman" w:cs="Times New Roman"/>
          <w:sz w:val="28"/>
          <w:szCs w:val="28"/>
        </w:rPr>
        <w:t>3</w:t>
      </w:r>
      <w:r w:rsidRPr="008D73E0">
        <w:rPr>
          <w:rFonts w:ascii="Times New Roman" w:hAnsi="Times New Roman" w:cs="Times New Roman"/>
          <w:sz w:val="28"/>
          <w:szCs w:val="28"/>
        </w:rPr>
        <w:t>. </w:t>
      </w:r>
      <w:r w:rsidR="00086F8A" w:rsidRPr="008D73E0">
        <w:rPr>
          <w:rFonts w:ascii="Times New Roman" w:hAnsi="Times New Roman" w:cs="Times New Roman"/>
          <w:sz w:val="28"/>
          <w:szCs w:val="28"/>
        </w:rPr>
        <w:t>Izteikt 133. punkta ievaddaļu šādā redakcijā:</w:t>
      </w:r>
    </w:p>
    <w:p w14:paraId="2007C341" w14:textId="1001934C" w:rsidR="00086F8A" w:rsidRPr="008D73E0" w:rsidRDefault="00086F8A" w:rsidP="00086F8A">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“133.</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Intensīvās terapijas nodaļā pie katras gultasvietas ir nodrošināta centralizēta skābekļa padeves sistēma un ir medicīniskās ierīces šādu ārstniecisko darbību veikšanai:”.</w:t>
      </w:r>
    </w:p>
    <w:p w14:paraId="7B6F2F1B" w14:textId="736F108C" w:rsidR="00E07432" w:rsidRPr="008D73E0" w:rsidRDefault="00E07432" w:rsidP="00AF24CD">
      <w:pPr>
        <w:spacing w:after="0" w:line="240" w:lineRule="auto"/>
        <w:jc w:val="both"/>
        <w:rPr>
          <w:rFonts w:ascii="Times New Roman" w:hAnsi="Times New Roman" w:cs="Times New Roman"/>
          <w:sz w:val="28"/>
          <w:szCs w:val="28"/>
        </w:rPr>
      </w:pPr>
    </w:p>
    <w:p w14:paraId="52F6FECF" w14:textId="2AB9AD33" w:rsidR="00E07432" w:rsidRPr="008D73E0" w:rsidRDefault="0070476C" w:rsidP="00E07432">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4</w:t>
      </w:r>
      <w:r w:rsidR="00532748">
        <w:rPr>
          <w:rFonts w:ascii="Times New Roman" w:hAnsi="Times New Roman" w:cs="Times New Roman"/>
          <w:sz w:val="28"/>
          <w:szCs w:val="28"/>
        </w:rPr>
        <w:t>4</w:t>
      </w:r>
      <w:r w:rsidR="00CD7F78" w:rsidRPr="008D73E0">
        <w:rPr>
          <w:rFonts w:ascii="Times New Roman" w:hAnsi="Times New Roman" w:cs="Times New Roman"/>
          <w:sz w:val="28"/>
          <w:szCs w:val="28"/>
        </w:rPr>
        <w:t>. </w:t>
      </w:r>
      <w:r w:rsidR="00E07432" w:rsidRPr="008D73E0">
        <w:rPr>
          <w:rFonts w:ascii="Times New Roman" w:hAnsi="Times New Roman" w:cs="Times New Roman"/>
          <w:sz w:val="28"/>
          <w:szCs w:val="28"/>
        </w:rPr>
        <w:t>Izteikt 138. punkta ievaddaļu un 138.1. apakšpunktu šādā redakcijā:</w:t>
      </w:r>
    </w:p>
    <w:p w14:paraId="016848AF" w14:textId="1C396F0C" w:rsidR="00B124E6" w:rsidRPr="008D73E0" w:rsidRDefault="00E07432" w:rsidP="00E1502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w:t>
      </w:r>
      <w:r w:rsidR="00B124E6" w:rsidRPr="008D73E0">
        <w:rPr>
          <w:rFonts w:ascii="Times New Roman" w:hAnsi="Times New Roman" w:cs="Times New Roman"/>
          <w:sz w:val="28"/>
          <w:szCs w:val="28"/>
        </w:rPr>
        <w:t>138.</w:t>
      </w:r>
      <w:r w:rsidR="007D640D" w:rsidRPr="008D73E0">
        <w:rPr>
          <w:rFonts w:ascii="Times New Roman" w:hAnsi="Times New Roman" w:cs="Times New Roman"/>
          <w:sz w:val="28"/>
          <w:szCs w:val="28"/>
        </w:rPr>
        <w:t> </w:t>
      </w:r>
      <w:r w:rsidR="00B124E6" w:rsidRPr="008D73E0">
        <w:rPr>
          <w:rFonts w:ascii="Times New Roman" w:hAnsi="Times New Roman" w:cs="Times New Roman"/>
          <w:sz w:val="28"/>
          <w:szCs w:val="28"/>
        </w:rPr>
        <w:t>Daudzprofilu slimnīcas, specializēt</w:t>
      </w:r>
      <w:r w:rsidR="0017635B" w:rsidRPr="008D73E0">
        <w:rPr>
          <w:rFonts w:ascii="Times New Roman" w:hAnsi="Times New Roman" w:cs="Times New Roman"/>
          <w:sz w:val="28"/>
          <w:szCs w:val="28"/>
        </w:rPr>
        <w:t>ā</w:t>
      </w:r>
      <w:r w:rsidR="00B124E6" w:rsidRPr="008D73E0">
        <w:rPr>
          <w:rFonts w:ascii="Times New Roman" w:hAnsi="Times New Roman" w:cs="Times New Roman"/>
          <w:sz w:val="28"/>
          <w:szCs w:val="28"/>
        </w:rPr>
        <w:t xml:space="preserve">s slimnīcas un universitātes slimnīcas operāciju zālē vispārējās un </w:t>
      </w:r>
      <w:r w:rsidR="003839AA" w:rsidRPr="008D73E0">
        <w:rPr>
          <w:rFonts w:ascii="Times New Roman" w:hAnsi="Times New Roman" w:cs="Times New Roman"/>
          <w:sz w:val="28"/>
          <w:szCs w:val="28"/>
        </w:rPr>
        <w:t xml:space="preserve">reģionālās </w:t>
      </w:r>
      <w:r w:rsidR="00B124E6" w:rsidRPr="008D73E0">
        <w:rPr>
          <w:rFonts w:ascii="Times New Roman" w:hAnsi="Times New Roman" w:cs="Times New Roman"/>
          <w:sz w:val="28"/>
          <w:szCs w:val="28"/>
        </w:rPr>
        <w:t>anestēzijas laikā anestezioloģijas dienests nodrošina šādu parametru novērošanu</w:t>
      </w:r>
      <w:r w:rsidR="003839AA" w:rsidRPr="008D73E0">
        <w:rPr>
          <w:rFonts w:ascii="Times New Roman" w:hAnsi="Times New Roman" w:cs="Times New Roman"/>
          <w:sz w:val="28"/>
          <w:szCs w:val="28"/>
        </w:rPr>
        <w:t xml:space="preserve"> un uzturēšanu</w:t>
      </w:r>
      <w:r w:rsidR="00B124E6" w:rsidRPr="008D73E0">
        <w:rPr>
          <w:rFonts w:ascii="Times New Roman" w:hAnsi="Times New Roman" w:cs="Times New Roman"/>
          <w:sz w:val="28"/>
          <w:szCs w:val="28"/>
        </w:rPr>
        <w:t>:</w:t>
      </w:r>
    </w:p>
    <w:p w14:paraId="18B917AD" w14:textId="09EEA7D0" w:rsidR="00B124E6" w:rsidRPr="008D73E0" w:rsidRDefault="00B124E6" w:rsidP="00E1502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138.1.</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pacienta sirdsdarbība un asins</w:t>
      </w:r>
      <w:r w:rsidR="003C29FC" w:rsidRPr="008D73E0">
        <w:rPr>
          <w:rFonts w:ascii="Times New Roman" w:hAnsi="Times New Roman" w:cs="Times New Roman"/>
          <w:sz w:val="28"/>
          <w:szCs w:val="28"/>
        </w:rPr>
        <w:t>rite</w:t>
      </w:r>
      <w:r w:rsidRPr="008D73E0">
        <w:rPr>
          <w:rFonts w:ascii="Times New Roman" w:hAnsi="Times New Roman" w:cs="Times New Roman"/>
          <w:sz w:val="28"/>
          <w:szCs w:val="28"/>
        </w:rPr>
        <w:t xml:space="preserve"> (elektrokardiogramma; arteriālais asinsspiediens, izmantojot neinvazīvās metodes; arteriālais asinsspiediens, izmantojot invazīvās metodes);</w:t>
      </w:r>
      <w:r w:rsidR="00E07432" w:rsidRPr="008D73E0">
        <w:rPr>
          <w:rFonts w:ascii="Times New Roman" w:hAnsi="Times New Roman" w:cs="Times New Roman"/>
          <w:sz w:val="28"/>
          <w:szCs w:val="28"/>
        </w:rPr>
        <w:t>”.</w:t>
      </w:r>
    </w:p>
    <w:p w14:paraId="0D3C82CF" w14:textId="657309E7" w:rsidR="002F4FD9" w:rsidRPr="008D73E0" w:rsidRDefault="002F4FD9" w:rsidP="00E15021">
      <w:pPr>
        <w:spacing w:after="0" w:line="240" w:lineRule="auto"/>
        <w:ind w:firstLine="720"/>
        <w:jc w:val="both"/>
        <w:rPr>
          <w:rFonts w:ascii="Times New Roman" w:hAnsi="Times New Roman" w:cs="Times New Roman"/>
          <w:sz w:val="28"/>
          <w:szCs w:val="28"/>
        </w:rPr>
      </w:pPr>
    </w:p>
    <w:p w14:paraId="094FC06F" w14:textId="2B3EF6D0" w:rsidR="002F4FD9" w:rsidRPr="008D73E0" w:rsidRDefault="0070476C" w:rsidP="00E1502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4</w:t>
      </w:r>
      <w:r w:rsidR="00532748">
        <w:rPr>
          <w:rFonts w:ascii="Times New Roman" w:hAnsi="Times New Roman" w:cs="Times New Roman"/>
          <w:sz w:val="28"/>
          <w:szCs w:val="28"/>
        </w:rPr>
        <w:t>5</w:t>
      </w:r>
      <w:r w:rsidR="00CD7F78" w:rsidRPr="008D73E0">
        <w:rPr>
          <w:rFonts w:ascii="Times New Roman" w:hAnsi="Times New Roman" w:cs="Times New Roman"/>
          <w:sz w:val="28"/>
          <w:szCs w:val="28"/>
        </w:rPr>
        <w:t>. </w:t>
      </w:r>
      <w:r w:rsidR="002F4FD9" w:rsidRPr="008D73E0">
        <w:rPr>
          <w:rFonts w:ascii="Times New Roman" w:hAnsi="Times New Roman" w:cs="Times New Roman"/>
          <w:sz w:val="28"/>
          <w:szCs w:val="28"/>
        </w:rPr>
        <w:t>Izteikt 139. punktu šādā redakcijā:</w:t>
      </w:r>
    </w:p>
    <w:p w14:paraId="344EDF4A" w14:textId="0ABEB11F" w:rsidR="00B124E6" w:rsidRPr="008D73E0" w:rsidRDefault="002F4FD9" w:rsidP="002F4FD9">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w:t>
      </w:r>
      <w:r w:rsidR="00B124E6" w:rsidRPr="008D73E0">
        <w:rPr>
          <w:rFonts w:ascii="Times New Roman" w:hAnsi="Times New Roman" w:cs="Times New Roman"/>
          <w:sz w:val="28"/>
          <w:szCs w:val="28"/>
        </w:rPr>
        <w:t>139.</w:t>
      </w:r>
      <w:r w:rsidR="007D640D" w:rsidRPr="008D73E0">
        <w:rPr>
          <w:rFonts w:ascii="Times New Roman" w:hAnsi="Times New Roman" w:cs="Times New Roman"/>
          <w:sz w:val="28"/>
          <w:szCs w:val="28"/>
        </w:rPr>
        <w:t> </w:t>
      </w:r>
      <w:r w:rsidR="00540054" w:rsidRPr="008D73E0">
        <w:rPr>
          <w:rFonts w:ascii="Times New Roman" w:hAnsi="Times New Roman" w:cs="Times New Roman"/>
          <w:sz w:val="28"/>
          <w:szCs w:val="28"/>
        </w:rPr>
        <w:t>Dzemdību nodaļa atrodas stacionārā, kurā diennakti pieejams šāds nodrošinājums:</w:t>
      </w:r>
    </w:p>
    <w:p w14:paraId="7D3616F4" w14:textId="44E1C3F1" w:rsidR="00540054" w:rsidRPr="008D73E0" w:rsidRDefault="00540054" w:rsidP="00540054">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139.1.</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operāciju nodaļa, anestezioloģijas nodaļa, asins kabinets un laboratorija;</w:t>
      </w:r>
    </w:p>
    <w:p w14:paraId="5C8F0A94" w14:textId="079E419B" w:rsidR="00540054" w:rsidRPr="008D73E0" w:rsidRDefault="00540054" w:rsidP="00540054">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lastRenderedPageBreak/>
        <w:t>139.2.</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rentgenoloģiskie un ultrasonoskopiskie izmeklējumi un dzemdību atsāpināšana.</w:t>
      </w:r>
      <w:r w:rsidR="002F4FD9" w:rsidRPr="008D73E0">
        <w:rPr>
          <w:rFonts w:ascii="Times New Roman" w:hAnsi="Times New Roman" w:cs="Times New Roman"/>
          <w:sz w:val="28"/>
          <w:szCs w:val="28"/>
        </w:rPr>
        <w:t>”.</w:t>
      </w:r>
    </w:p>
    <w:p w14:paraId="6EE68FC8" w14:textId="1E26EE55" w:rsidR="002F4FD9" w:rsidRPr="008D73E0" w:rsidRDefault="002F4FD9" w:rsidP="00540054">
      <w:pPr>
        <w:spacing w:after="0" w:line="240" w:lineRule="auto"/>
        <w:ind w:firstLine="720"/>
        <w:jc w:val="both"/>
        <w:rPr>
          <w:rFonts w:ascii="Times New Roman" w:hAnsi="Times New Roman" w:cs="Times New Roman"/>
          <w:sz w:val="28"/>
          <w:szCs w:val="28"/>
        </w:rPr>
      </w:pPr>
    </w:p>
    <w:p w14:paraId="4931EAA1" w14:textId="1B1A4FEA" w:rsidR="00540054" w:rsidRPr="008D73E0" w:rsidRDefault="006C6186" w:rsidP="002F4FD9">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4</w:t>
      </w:r>
      <w:r w:rsidR="00532748">
        <w:rPr>
          <w:rFonts w:ascii="Times New Roman" w:hAnsi="Times New Roman" w:cs="Times New Roman"/>
          <w:sz w:val="28"/>
          <w:szCs w:val="28"/>
        </w:rPr>
        <w:t>6</w:t>
      </w:r>
      <w:r w:rsidR="00CD7F78" w:rsidRPr="008D73E0">
        <w:rPr>
          <w:rFonts w:ascii="Times New Roman" w:hAnsi="Times New Roman" w:cs="Times New Roman"/>
          <w:sz w:val="28"/>
          <w:szCs w:val="28"/>
        </w:rPr>
        <w:t>. </w:t>
      </w:r>
      <w:r w:rsidR="002F4FD9" w:rsidRPr="008D73E0">
        <w:rPr>
          <w:rFonts w:ascii="Times New Roman" w:hAnsi="Times New Roman" w:cs="Times New Roman"/>
          <w:sz w:val="28"/>
          <w:szCs w:val="28"/>
        </w:rPr>
        <w:t>Izteikt 139.</w:t>
      </w:r>
      <w:r w:rsidR="002F4FD9" w:rsidRPr="008D73E0">
        <w:rPr>
          <w:rFonts w:ascii="Times New Roman" w:hAnsi="Times New Roman" w:cs="Times New Roman"/>
          <w:sz w:val="28"/>
          <w:szCs w:val="28"/>
          <w:vertAlign w:val="superscript"/>
        </w:rPr>
        <w:t>1</w:t>
      </w:r>
      <w:r w:rsidR="007D640D" w:rsidRPr="008D73E0">
        <w:rPr>
          <w:rFonts w:ascii="Times New Roman" w:hAnsi="Times New Roman" w:cs="Times New Roman"/>
          <w:sz w:val="28"/>
          <w:szCs w:val="28"/>
        </w:rPr>
        <w:t> </w:t>
      </w:r>
      <w:r w:rsidR="002F4FD9" w:rsidRPr="008D73E0">
        <w:rPr>
          <w:rFonts w:ascii="Times New Roman" w:hAnsi="Times New Roman" w:cs="Times New Roman"/>
          <w:sz w:val="28"/>
          <w:szCs w:val="28"/>
        </w:rPr>
        <w:t>3. apakšpunktu šādā redakcijā:</w:t>
      </w:r>
    </w:p>
    <w:p w14:paraId="01C957F8" w14:textId="6FE36597" w:rsidR="00B124E6" w:rsidRPr="008D73E0" w:rsidRDefault="002F4FD9" w:rsidP="00E1502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w:t>
      </w:r>
      <w:r w:rsidR="00B124E6" w:rsidRPr="008D73E0">
        <w:rPr>
          <w:rFonts w:ascii="Times New Roman" w:hAnsi="Times New Roman" w:cs="Times New Roman"/>
          <w:sz w:val="28"/>
          <w:szCs w:val="28"/>
        </w:rPr>
        <w:t>139.</w:t>
      </w:r>
      <w:r w:rsidR="00B124E6" w:rsidRPr="008D73E0">
        <w:rPr>
          <w:rFonts w:ascii="Times New Roman" w:hAnsi="Times New Roman" w:cs="Times New Roman"/>
          <w:sz w:val="28"/>
          <w:szCs w:val="28"/>
          <w:vertAlign w:val="superscript"/>
        </w:rPr>
        <w:t>1</w:t>
      </w:r>
      <w:r w:rsidR="007D640D" w:rsidRPr="008D73E0">
        <w:rPr>
          <w:rFonts w:ascii="Times New Roman" w:hAnsi="Times New Roman" w:cs="Times New Roman"/>
          <w:sz w:val="28"/>
          <w:szCs w:val="28"/>
        </w:rPr>
        <w:t> </w:t>
      </w:r>
      <w:r w:rsidR="00B124E6" w:rsidRPr="008D73E0">
        <w:rPr>
          <w:rFonts w:ascii="Times New Roman" w:hAnsi="Times New Roman" w:cs="Times New Roman"/>
          <w:sz w:val="28"/>
          <w:szCs w:val="28"/>
        </w:rPr>
        <w:t>3.</w:t>
      </w:r>
      <w:r w:rsidR="007D640D" w:rsidRPr="008D73E0">
        <w:rPr>
          <w:rFonts w:ascii="Times New Roman" w:hAnsi="Times New Roman" w:cs="Times New Roman"/>
          <w:sz w:val="28"/>
          <w:szCs w:val="28"/>
        </w:rPr>
        <w:t> </w:t>
      </w:r>
      <w:r w:rsidR="0097104B" w:rsidRPr="0097104B">
        <w:rPr>
          <w:rFonts w:ascii="Times New Roman" w:hAnsi="Times New Roman" w:cs="Times New Roman"/>
          <w:sz w:val="28"/>
          <w:szCs w:val="28"/>
        </w:rPr>
        <w:t>māsa ar specializāciju anestēzijas un intensīvajā aprūpē</w:t>
      </w:r>
      <w:r w:rsidR="00B124E6" w:rsidRPr="008D73E0">
        <w:rPr>
          <w:rFonts w:ascii="Times New Roman" w:hAnsi="Times New Roman" w:cs="Times New Roman"/>
          <w:sz w:val="28"/>
          <w:szCs w:val="28"/>
        </w:rPr>
        <w:t>;</w:t>
      </w:r>
      <w:r w:rsidRPr="008D73E0">
        <w:rPr>
          <w:rFonts w:ascii="Times New Roman" w:hAnsi="Times New Roman" w:cs="Times New Roman"/>
          <w:sz w:val="28"/>
          <w:szCs w:val="28"/>
        </w:rPr>
        <w:t>”.</w:t>
      </w:r>
    </w:p>
    <w:p w14:paraId="0BFBB653" w14:textId="528E4825" w:rsidR="002F4FD9" w:rsidRPr="008D73E0" w:rsidRDefault="002F4FD9" w:rsidP="00E15021">
      <w:pPr>
        <w:spacing w:after="0" w:line="240" w:lineRule="auto"/>
        <w:ind w:firstLine="720"/>
        <w:jc w:val="both"/>
        <w:rPr>
          <w:rFonts w:ascii="Times New Roman" w:hAnsi="Times New Roman" w:cs="Times New Roman"/>
          <w:sz w:val="28"/>
          <w:szCs w:val="28"/>
        </w:rPr>
      </w:pPr>
    </w:p>
    <w:p w14:paraId="4843CCE5" w14:textId="7722CEB6" w:rsidR="00582C59" w:rsidRPr="008D73E0" w:rsidRDefault="006C6186" w:rsidP="006C07E9">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4</w:t>
      </w:r>
      <w:r w:rsidR="00532748">
        <w:rPr>
          <w:rFonts w:ascii="Times New Roman" w:hAnsi="Times New Roman" w:cs="Times New Roman"/>
          <w:sz w:val="28"/>
          <w:szCs w:val="28"/>
        </w:rPr>
        <w:t>7</w:t>
      </w:r>
      <w:r w:rsidR="00CD7F78" w:rsidRPr="008D73E0">
        <w:rPr>
          <w:rFonts w:ascii="Times New Roman" w:hAnsi="Times New Roman" w:cs="Times New Roman"/>
          <w:sz w:val="28"/>
          <w:szCs w:val="28"/>
        </w:rPr>
        <w:t>. </w:t>
      </w:r>
      <w:r w:rsidR="006C07E9" w:rsidRPr="008D73E0">
        <w:rPr>
          <w:rFonts w:ascii="Times New Roman" w:hAnsi="Times New Roman" w:cs="Times New Roman"/>
          <w:sz w:val="28"/>
          <w:szCs w:val="28"/>
        </w:rPr>
        <w:t>Izteikt 140.</w:t>
      </w:r>
      <w:r w:rsidR="00CD7F78" w:rsidRPr="008D73E0">
        <w:rPr>
          <w:rFonts w:ascii="Times New Roman" w:hAnsi="Times New Roman" w:cs="Times New Roman"/>
          <w:sz w:val="28"/>
          <w:szCs w:val="28"/>
        </w:rPr>
        <w:t xml:space="preserve"> un 141. </w:t>
      </w:r>
      <w:r w:rsidR="006C07E9" w:rsidRPr="008D73E0">
        <w:rPr>
          <w:rFonts w:ascii="Times New Roman" w:hAnsi="Times New Roman" w:cs="Times New Roman"/>
          <w:sz w:val="28"/>
          <w:szCs w:val="28"/>
        </w:rPr>
        <w:t>punktu šādā redakcijā:</w:t>
      </w:r>
    </w:p>
    <w:p w14:paraId="69FCEDF2" w14:textId="64662866" w:rsidR="00187A6E" w:rsidRPr="008D73E0" w:rsidRDefault="006C07E9" w:rsidP="00187A6E">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w:t>
      </w:r>
      <w:r w:rsidR="00187A6E" w:rsidRPr="008D73E0">
        <w:rPr>
          <w:rFonts w:ascii="Times New Roman" w:hAnsi="Times New Roman" w:cs="Times New Roman"/>
          <w:sz w:val="28"/>
          <w:szCs w:val="28"/>
        </w:rPr>
        <w:t>140.</w:t>
      </w:r>
      <w:r w:rsidR="007D640D" w:rsidRPr="008D73E0">
        <w:rPr>
          <w:rFonts w:ascii="Times New Roman" w:hAnsi="Times New Roman" w:cs="Times New Roman"/>
          <w:sz w:val="28"/>
          <w:szCs w:val="28"/>
        </w:rPr>
        <w:t> </w:t>
      </w:r>
      <w:r w:rsidR="009620E0" w:rsidRPr="008D73E0">
        <w:rPr>
          <w:rFonts w:ascii="Times New Roman" w:hAnsi="Times New Roman" w:cs="Times New Roman"/>
          <w:sz w:val="28"/>
          <w:szCs w:val="28"/>
        </w:rPr>
        <w:t>Dzemdību palīdzības nodrošināšanai d</w:t>
      </w:r>
      <w:r w:rsidR="00187A6E" w:rsidRPr="008D73E0">
        <w:rPr>
          <w:rFonts w:ascii="Times New Roman" w:hAnsi="Times New Roman" w:cs="Times New Roman"/>
          <w:sz w:val="28"/>
          <w:szCs w:val="28"/>
        </w:rPr>
        <w:t>zemdību nodaļā ir:</w:t>
      </w:r>
    </w:p>
    <w:p w14:paraId="27414B6F" w14:textId="529BBFAD" w:rsidR="00187A6E" w:rsidRPr="008D73E0" w:rsidRDefault="00187A6E" w:rsidP="00187A6E">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140.1. vismaz divas vienvietīgas dzemdību istabas (zāles) ar sanitāro mezglu, katra istaba aprīkota ar funkcionālu dzemdību gultu-galdu un labi vizualizējamu pulksteni;</w:t>
      </w:r>
    </w:p>
    <w:p w14:paraId="0EF7B818" w14:textId="59481012" w:rsidR="00187A6E" w:rsidRPr="008D73E0" w:rsidRDefault="00187A6E" w:rsidP="00187A6E">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140.2</w:t>
      </w:r>
      <w:r w:rsidR="007D640D">
        <w:rPr>
          <w:rFonts w:ascii="Times New Roman" w:hAnsi="Times New Roman" w:cs="Times New Roman"/>
          <w:sz w:val="28"/>
          <w:szCs w:val="28"/>
        </w:rPr>
        <w:t>.</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 xml:space="preserve">viens kardiotokogrāfs (ārējais) uz katru dzemdību gultu, tai skaitā vismaz viens ar dvīņu monitorēšanas iespēju; </w:t>
      </w:r>
    </w:p>
    <w:p w14:paraId="505E313B" w14:textId="49E74843" w:rsidR="00187A6E" w:rsidRPr="008D73E0" w:rsidRDefault="00187A6E" w:rsidP="00187A6E">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140.3.</w:t>
      </w:r>
      <w:r w:rsidR="006B6DDF" w:rsidRPr="008D73E0">
        <w:rPr>
          <w:rFonts w:ascii="Times New Roman" w:hAnsi="Times New Roman" w:cs="Times New Roman"/>
          <w:sz w:val="28"/>
          <w:szCs w:val="28"/>
        </w:rPr>
        <w:t> </w:t>
      </w:r>
      <w:r w:rsidRPr="008D73E0">
        <w:rPr>
          <w:rFonts w:ascii="Times New Roman" w:hAnsi="Times New Roman" w:cs="Times New Roman"/>
          <w:sz w:val="28"/>
          <w:szCs w:val="28"/>
        </w:rPr>
        <w:t>vismaz viens perfūzijas sūknis (perfuzators) uz katru dzemdību gultu, iekārta infūzijas šķīdumu sildīšanai;</w:t>
      </w:r>
    </w:p>
    <w:p w14:paraId="48938D55" w14:textId="1A397113" w:rsidR="00187A6E" w:rsidRPr="008D73E0" w:rsidRDefault="00187A6E" w:rsidP="00187A6E">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140.4.</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regulējamas plūsmas skābekļa padeves sistēma ar plūsmas mērītāju un ierīci skābekļa mitrināšanai, komplektēta ar pieaugušo elpošanas kontūru ar vienreizējas lietošanas masku ar rezervuāru skābekļa padevei brīvā plūsmā (dzemdētājai);</w:t>
      </w:r>
    </w:p>
    <w:p w14:paraId="5FA1DB1B" w14:textId="5BE4F997" w:rsidR="00187A6E" w:rsidRPr="008D73E0" w:rsidRDefault="00187A6E" w:rsidP="00187A6E">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140.5.</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bezēnu procedūru lampa uz katru dzemdību gultu;</w:t>
      </w:r>
    </w:p>
    <w:p w14:paraId="5F5F83DB" w14:textId="19A8358B" w:rsidR="00187A6E" w:rsidRPr="008D73E0" w:rsidRDefault="00187A6E" w:rsidP="00187A6E">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140.6.</w:t>
      </w:r>
      <w:r w:rsidR="007D640D" w:rsidRPr="008D73E0">
        <w:rPr>
          <w:rFonts w:ascii="Times New Roman" w:hAnsi="Times New Roman" w:cs="Times New Roman"/>
          <w:sz w:val="28"/>
          <w:szCs w:val="28"/>
        </w:rPr>
        <w:t> </w:t>
      </w:r>
      <w:r w:rsidR="00806677" w:rsidRPr="008D73E0">
        <w:rPr>
          <w:rFonts w:ascii="Times New Roman" w:hAnsi="Times New Roman" w:cs="Times New Roman"/>
          <w:sz w:val="28"/>
          <w:szCs w:val="28"/>
        </w:rPr>
        <w:t xml:space="preserve">uz katru dzemdību gultu – </w:t>
      </w:r>
      <w:r w:rsidRPr="008D73E0">
        <w:rPr>
          <w:rFonts w:ascii="Times New Roman" w:hAnsi="Times New Roman" w:cs="Times New Roman"/>
          <w:sz w:val="28"/>
          <w:szCs w:val="28"/>
        </w:rPr>
        <w:t xml:space="preserve">vitālo funkciju monitors </w:t>
      </w:r>
      <w:r w:rsidR="00D07472" w:rsidRPr="008D73E0">
        <w:rPr>
          <w:rFonts w:ascii="Times New Roman" w:hAnsi="Times New Roman" w:cs="Times New Roman"/>
          <w:sz w:val="28"/>
          <w:szCs w:val="28"/>
        </w:rPr>
        <w:t xml:space="preserve">ar iespēju monitorēt </w:t>
      </w:r>
      <w:r w:rsidR="00806677" w:rsidRPr="008D73E0">
        <w:rPr>
          <w:rFonts w:ascii="Times New Roman" w:hAnsi="Times New Roman" w:cs="Times New Roman"/>
          <w:sz w:val="28"/>
          <w:szCs w:val="28"/>
        </w:rPr>
        <w:t>pieaugušo un jaundzimušo;</w:t>
      </w:r>
    </w:p>
    <w:p w14:paraId="6E525BB9" w14:textId="425F4262" w:rsidR="00187A6E" w:rsidRPr="008D73E0" w:rsidRDefault="00187A6E" w:rsidP="00187A6E">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140.7.</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pieaugušo reanimācijas aprīkojums;</w:t>
      </w:r>
    </w:p>
    <w:p w14:paraId="6895A903" w14:textId="3B6465C4" w:rsidR="00187A6E" w:rsidRPr="008D73E0" w:rsidRDefault="00187A6E" w:rsidP="00187A6E">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140.8.</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vakuuma sūknis ar regulējamu negatīvo spiedienu uz katru dzemdību gultu un vismaz viens piemērojams un komplektēts arī augļa vaku</w:t>
      </w:r>
      <w:r w:rsidR="00824779" w:rsidRPr="008D73E0">
        <w:rPr>
          <w:rFonts w:ascii="Times New Roman" w:hAnsi="Times New Roman" w:cs="Times New Roman"/>
          <w:sz w:val="28"/>
          <w:szCs w:val="28"/>
        </w:rPr>
        <w:t>u</w:t>
      </w:r>
      <w:r w:rsidRPr="008D73E0">
        <w:rPr>
          <w:rFonts w:ascii="Times New Roman" w:hAnsi="Times New Roman" w:cs="Times New Roman"/>
          <w:sz w:val="28"/>
          <w:szCs w:val="28"/>
        </w:rPr>
        <w:t>mekstrakcijai;</w:t>
      </w:r>
    </w:p>
    <w:p w14:paraId="5081CC01" w14:textId="6D801E83" w:rsidR="00187A6E" w:rsidRPr="008D73E0" w:rsidRDefault="00187A6E" w:rsidP="00187A6E">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140.9.</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vismaz viens jaundzimušo reanimācijas galds vai cita reanimācijai piemērota virsma ar siltuma izstarotāju un reanimācijas aprīkojumu;</w:t>
      </w:r>
    </w:p>
    <w:p w14:paraId="07BEAD6F" w14:textId="77777777" w:rsidR="00452EB1" w:rsidRPr="008D73E0" w:rsidRDefault="00187A6E" w:rsidP="00187A6E">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140.10.</w:t>
      </w:r>
      <w:r w:rsidR="00824779" w:rsidRPr="008D73E0">
        <w:rPr>
          <w:rFonts w:ascii="Times New Roman" w:hAnsi="Times New Roman" w:cs="Times New Roman"/>
          <w:sz w:val="28"/>
          <w:szCs w:val="28"/>
        </w:rPr>
        <w:t> </w:t>
      </w:r>
      <w:r w:rsidRPr="008D73E0">
        <w:rPr>
          <w:rFonts w:ascii="Times New Roman" w:hAnsi="Times New Roman" w:cs="Times New Roman"/>
          <w:sz w:val="28"/>
          <w:szCs w:val="28"/>
        </w:rPr>
        <w:t>regulējamas plūsmas skābekļa un saspiestā gaisa padeves sistēma ar plūsmas mērītāju</w:t>
      </w:r>
      <w:r w:rsidR="00452EB1" w:rsidRPr="008D73E0">
        <w:rPr>
          <w:rFonts w:ascii="Times New Roman" w:hAnsi="Times New Roman" w:cs="Times New Roman"/>
          <w:sz w:val="28"/>
          <w:szCs w:val="28"/>
        </w:rPr>
        <w:t>;</w:t>
      </w:r>
    </w:p>
    <w:p w14:paraId="1E7C1C21" w14:textId="2AF2CA50" w:rsidR="00187A6E" w:rsidRPr="008D73E0" w:rsidRDefault="00452EB1" w:rsidP="00187A6E">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 xml:space="preserve">140.11. jaundzimušo T-veida elpināšanas sistēma ar kontrolētu </w:t>
      </w:r>
      <w:r w:rsidR="00187A6E" w:rsidRPr="008D73E0">
        <w:rPr>
          <w:rFonts w:ascii="Times New Roman" w:hAnsi="Times New Roman" w:cs="Times New Roman"/>
          <w:sz w:val="28"/>
          <w:szCs w:val="28"/>
        </w:rPr>
        <w:t>ieelpas un izelpas</w:t>
      </w:r>
      <w:r w:rsidRPr="008D73E0">
        <w:rPr>
          <w:rFonts w:ascii="Times New Roman" w:hAnsi="Times New Roman" w:cs="Times New Roman"/>
          <w:sz w:val="28"/>
          <w:szCs w:val="28"/>
        </w:rPr>
        <w:t xml:space="preserve"> beigu</w:t>
      </w:r>
      <w:r w:rsidR="00187A6E" w:rsidRPr="008D73E0">
        <w:rPr>
          <w:rFonts w:ascii="Times New Roman" w:hAnsi="Times New Roman" w:cs="Times New Roman"/>
          <w:sz w:val="28"/>
          <w:szCs w:val="28"/>
        </w:rPr>
        <w:t xml:space="preserve"> spiedien</w:t>
      </w:r>
      <w:r w:rsidRPr="008D73E0">
        <w:rPr>
          <w:rFonts w:ascii="Times New Roman" w:hAnsi="Times New Roman" w:cs="Times New Roman"/>
          <w:sz w:val="28"/>
          <w:szCs w:val="28"/>
        </w:rPr>
        <w:t>u</w:t>
      </w:r>
      <w:r w:rsidR="00187A6E" w:rsidRPr="008D73E0">
        <w:rPr>
          <w:rFonts w:ascii="Times New Roman" w:hAnsi="Times New Roman" w:cs="Times New Roman"/>
          <w:sz w:val="28"/>
          <w:szCs w:val="28"/>
        </w:rPr>
        <w:t xml:space="preserve"> </w:t>
      </w:r>
      <w:r w:rsidRPr="008D73E0">
        <w:rPr>
          <w:rFonts w:ascii="Times New Roman" w:hAnsi="Times New Roman" w:cs="Times New Roman"/>
          <w:sz w:val="28"/>
          <w:szCs w:val="28"/>
        </w:rPr>
        <w:t>un</w:t>
      </w:r>
      <w:r w:rsidR="00187A6E" w:rsidRPr="008D73E0">
        <w:rPr>
          <w:rFonts w:ascii="Times New Roman" w:hAnsi="Times New Roman" w:cs="Times New Roman"/>
          <w:sz w:val="28"/>
          <w:szCs w:val="28"/>
        </w:rPr>
        <w:t xml:space="preserve"> regulējam</w:t>
      </w:r>
      <w:r w:rsidR="00824779" w:rsidRPr="008D73E0">
        <w:rPr>
          <w:rFonts w:ascii="Times New Roman" w:hAnsi="Times New Roman" w:cs="Times New Roman"/>
          <w:sz w:val="28"/>
          <w:szCs w:val="28"/>
        </w:rPr>
        <w:t>u skābekļa</w:t>
      </w:r>
      <w:r w:rsidR="00187A6E" w:rsidRPr="008D73E0">
        <w:rPr>
          <w:rFonts w:ascii="Times New Roman" w:hAnsi="Times New Roman" w:cs="Times New Roman"/>
          <w:sz w:val="28"/>
          <w:szCs w:val="28"/>
        </w:rPr>
        <w:t xml:space="preserve"> koncentrācij</w:t>
      </w:r>
      <w:r w:rsidR="00824779" w:rsidRPr="008D73E0">
        <w:rPr>
          <w:rFonts w:ascii="Times New Roman" w:hAnsi="Times New Roman" w:cs="Times New Roman"/>
          <w:sz w:val="28"/>
          <w:szCs w:val="28"/>
        </w:rPr>
        <w:t>u</w:t>
      </w:r>
      <w:r w:rsidR="00187A6E" w:rsidRPr="008D73E0">
        <w:rPr>
          <w:rFonts w:ascii="Times New Roman" w:hAnsi="Times New Roman" w:cs="Times New Roman"/>
          <w:sz w:val="28"/>
          <w:szCs w:val="28"/>
        </w:rPr>
        <w:t xml:space="preserve"> (integrētu reanimācijas galdā vai atsevišķu)</w:t>
      </w:r>
      <w:r w:rsidRPr="008D73E0">
        <w:rPr>
          <w:rFonts w:ascii="Times New Roman" w:hAnsi="Times New Roman" w:cs="Times New Roman"/>
          <w:sz w:val="28"/>
          <w:szCs w:val="28"/>
        </w:rPr>
        <w:t>;</w:t>
      </w:r>
    </w:p>
    <w:p w14:paraId="3835B944" w14:textId="21F42C8A" w:rsidR="00BB1024" w:rsidRPr="008D73E0" w:rsidRDefault="00187A6E" w:rsidP="00187A6E">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140.1</w:t>
      </w:r>
      <w:r w:rsidR="00F82350" w:rsidRPr="008D73E0">
        <w:rPr>
          <w:rFonts w:ascii="Times New Roman" w:hAnsi="Times New Roman" w:cs="Times New Roman"/>
          <w:sz w:val="28"/>
          <w:szCs w:val="28"/>
        </w:rPr>
        <w:t>2</w:t>
      </w:r>
      <w:r w:rsidRPr="008D73E0">
        <w:rPr>
          <w:rFonts w:ascii="Times New Roman" w:hAnsi="Times New Roman" w:cs="Times New Roman"/>
          <w:sz w:val="28"/>
          <w:szCs w:val="28"/>
        </w:rPr>
        <w:t>.</w:t>
      </w:r>
      <w:r w:rsidR="00824779" w:rsidRPr="008D73E0">
        <w:rPr>
          <w:rFonts w:ascii="Times New Roman" w:hAnsi="Times New Roman" w:cs="Times New Roman"/>
          <w:sz w:val="28"/>
          <w:szCs w:val="28"/>
        </w:rPr>
        <w:t> </w:t>
      </w:r>
      <w:r w:rsidRPr="008D73E0">
        <w:rPr>
          <w:rFonts w:ascii="Times New Roman" w:hAnsi="Times New Roman" w:cs="Times New Roman"/>
          <w:sz w:val="28"/>
          <w:szCs w:val="28"/>
        </w:rPr>
        <w:t xml:space="preserve">nodrošināta iespēja </w:t>
      </w:r>
      <w:r w:rsidR="00BB1024" w:rsidRPr="008D73E0">
        <w:rPr>
          <w:rFonts w:ascii="Times New Roman" w:hAnsi="Times New Roman" w:cs="Times New Roman"/>
          <w:sz w:val="28"/>
          <w:szCs w:val="28"/>
        </w:rPr>
        <w:t xml:space="preserve">diennakti </w:t>
      </w:r>
      <w:r w:rsidRPr="008D73E0">
        <w:rPr>
          <w:rFonts w:ascii="Times New Roman" w:hAnsi="Times New Roman" w:cs="Times New Roman"/>
          <w:sz w:val="28"/>
          <w:szCs w:val="28"/>
        </w:rPr>
        <w:t xml:space="preserve">veikt </w:t>
      </w:r>
      <w:r w:rsidR="00BB1024" w:rsidRPr="008D73E0">
        <w:rPr>
          <w:rFonts w:ascii="Times New Roman" w:hAnsi="Times New Roman" w:cs="Times New Roman"/>
          <w:sz w:val="28"/>
          <w:szCs w:val="28"/>
        </w:rPr>
        <w:t>a</w:t>
      </w:r>
      <w:r w:rsidRPr="008D73E0">
        <w:rPr>
          <w:rFonts w:ascii="Times New Roman" w:hAnsi="Times New Roman" w:cs="Times New Roman"/>
          <w:sz w:val="28"/>
          <w:szCs w:val="28"/>
        </w:rPr>
        <w:t>sins gāzu analīzi</w:t>
      </w:r>
      <w:r w:rsidR="00BB1024" w:rsidRPr="008D73E0">
        <w:rPr>
          <w:rFonts w:ascii="Times New Roman" w:hAnsi="Times New Roman" w:cs="Times New Roman"/>
          <w:sz w:val="28"/>
          <w:szCs w:val="28"/>
        </w:rPr>
        <w:t>.</w:t>
      </w:r>
    </w:p>
    <w:p w14:paraId="3F4D4CA2" w14:textId="77777777" w:rsidR="007D640D" w:rsidRDefault="007D640D" w:rsidP="006E64E7">
      <w:pPr>
        <w:spacing w:after="0" w:line="240" w:lineRule="auto"/>
        <w:ind w:firstLine="720"/>
        <w:jc w:val="both"/>
        <w:rPr>
          <w:rFonts w:ascii="Times New Roman" w:hAnsi="Times New Roman" w:cs="Times New Roman"/>
          <w:sz w:val="28"/>
          <w:szCs w:val="28"/>
        </w:rPr>
      </w:pPr>
    </w:p>
    <w:p w14:paraId="5B590F8A" w14:textId="4E183A4D" w:rsidR="006E64E7" w:rsidRPr="008D73E0" w:rsidRDefault="006E64E7" w:rsidP="006E64E7">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141.</w:t>
      </w:r>
      <w:r w:rsidR="007D640D" w:rsidRPr="008D73E0">
        <w:rPr>
          <w:rFonts w:ascii="Times New Roman" w:hAnsi="Times New Roman" w:cs="Times New Roman"/>
          <w:sz w:val="28"/>
          <w:szCs w:val="28"/>
        </w:rPr>
        <w:t> </w:t>
      </w:r>
      <w:r w:rsidR="009620E0" w:rsidRPr="008D73E0">
        <w:rPr>
          <w:rFonts w:ascii="Times New Roman" w:hAnsi="Times New Roman" w:cs="Times New Roman"/>
          <w:sz w:val="28"/>
          <w:szCs w:val="28"/>
        </w:rPr>
        <w:t>Pēcd</w:t>
      </w:r>
      <w:r w:rsidRPr="008D73E0">
        <w:rPr>
          <w:rFonts w:ascii="Times New Roman" w:hAnsi="Times New Roman" w:cs="Times New Roman"/>
          <w:sz w:val="28"/>
          <w:szCs w:val="28"/>
        </w:rPr>
        <w:t>zemdību</w:t>
      </w:r>
      <w:r w:rsidR="009826AF" w:rsidRPr="008D73E0">
        <w:rPr>
          <w:rFonts w:ascii="Times New Roman" w:hAnsi="Times New Roman" w:cs="Times New Roman"/>
          <w:sz w:val="28"/>
          <w:szCs w:val="28"/>
        </w:rPr>
        <w:t xml:space="preserve"> palīdzības nodrošināšanai dzemdību</w:t>
      </w:r>
      <w:r w:rsidRPr="008D73E0">
        <w:rPr>
          <w:rFonts w:ascii="Times New Roman" w:hAnsi="Times New Roman" w:cs="Times New Roman"/>
          <w:sz w:val="28"/>
          <w:szCs w:val="28"/>
        </w:rPr>
        <w:t xml:space="preserve"> nodaļā ir: </w:t>
      </w:r>
    </w:p>
    <w:p w14:paraId="02B60CE2" w14:textId="3F008162" w:rsidR="006E64E7" w:rsidRPr="008D73E0" w:rsidRDefault="006E64E7" w:rsidP="006E64E7">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141.1.</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pēcdzemdību apskates telpa ar ginekoloģisko krēslu;</w:t>
      </w:r>
    </w:p>
    <w:p w14:paraId="1D18F539" w14:textId="28D8635E" w:rsidR="006E64E7" w:rsidRPr="008D73E0" w:rsidRDefault="006E64E7" w:rsidP="006E64E7">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141.2.</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palātas</w:t>
      </w:r>
      <w:r w:rsidR="009826AF" w:rsidRPr="008D73E0">
        <w:rPr>
          <w:rFonts w:ascii="Times New Roman" w:hAnsi="Times New Roman" w:cs="Times New Roman"/>
          <w:sz w:val="28"/>
          <w:szCs w:val="28"/>
        </w:rPr>
        <w:t xml:space="preserve"> mātei ar bērnu</w:t>
      </w:r>
      <w:r w:rsidRPr="008D73E0">
        <w:rPr>
          <w:rFonts w:ascii="Times New Roman" w:hAnsi="Times New Roman" w:cs="Times New Roman"/>
          <w:sz w:val="28"/>
          <w:szCs w:val="28"/>
        </w:rPr>
        <w:t xml:space="preserve"> </w:t>
      </w:r>
      <w:r w:rsidR="00556F7C" w:rsidRPr="008D73E0">
        <w:rPr>
          <w:rFonts w:ascii="Times New Roman" w:hAnsi="Times New Roman" w:cs="Times New Roman"/>
          <w:sz w:val="28"/>
          <w:szCs w:val="28"/>
        </w:rPr>
        <w:t>ar sanitāro mezglu</w:t>
      </w:r>
      <w:r w:rsidRPr="008D73E0">
        <w:rPr>
          <w:rFonts w:ascii="Times New Roman" w:hAnsi="Times New Roman" w:cs="Times New Roman"/>
          <w:sz w:val="28"/>
          <w:szCs w:val="28"/>
        </w:rPr>
        <w:t>;</w:t>
      </w:r>
    </w:p>
    <w:p w14:paraId="61844B3F" w14:textId="04735721" w:rsidR="006E64E7" w:rsidRPr="008D73E0" w:rsidRDefault="006E64E7" w:rsidP="006E64E7">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141.3.</w:t>
      </w:r>
      <w:r w:rsidR="002C5C03" w:rsidRPr="008D73E0">
        <w:rPr>
          <w:rFonts w:ascii="Times New Roman" w:hAnsi="Times New Roman" w:cs="Times New Roman"/>
          <w:sz w:val="28"/>
          <w:szCs w:val="28"/>
        </w:rPr>
        <w:t> </w:t>
      </w:r>
      <w:r w:rsidRPr="008D73E0">
        <w:rPr>
          <w:rFonts w:ascii="Times New Roman" w:hAnsi="Times New Roman" w:cs="Times New Roman"/>
          <w:sz w:val="28"/>
          <w:szCs w:val="28"/>
        </w:rPr>
        <w:t xml:space="preserve">jaundzimušo aprūpes telpa ar aprīkojumu: </w:t>
      </w:r>
    </w:p>
    <w:p w14:paraId="761BEC78" w14:textId="1CE783F5" w:rsidR="006E64E7" w:rsidRPr="008D73E0" w:rsidRDefault="006E64E7" w:rsidP="007D640D">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141.3.</w:t>
      </w:r>
      <w:r w:rsidR="00E33EAF" w:rsidRPr="008D73E0">
        <w:rPr>
          <w:rFonts w:ascii="Times New Roman" w:hAnsi="Times New Roman" w:cs="Times New Roman"/>
          <w:sz w:val="28"/>
          <w:szCs w:val="28"/>
        </w:rPr>
        <w:t>1</w:t>
      </w:r>
      <w:r w:rsidRPr="008D73E0">
        <w:rPr>
          <w:rFonts w:ascii="Times New Roman" w:hAnsi="Times New Roman" w:cs="Times New Roman"/>
          <w:sz w:val="28"/>
          <w:szCs w:val="28"/>
        </w:rPr>
        <w:t>.</w:t>
      </w:r>
      <w:r w:rsidR="001F32AA" w:rsidRPr="008D73E0">
        <w:rPr>
          <w:rFonts w:ascii="Times New Roman" w:hAnsi="Times New Roman" w:cs="Times New Roman"/>
          <w:sz w:val="28"/>
          <w:szCs w:val="28"/>
        </w:rPr>
        <w:t> </w:t>
      </w:r>
      <w:r w:rsidRPr="008D73E0">
        <w:rPr>
          <w:rFonts w:ascii="Times New Roman" w:hAnsi="Times New Roman" w:cs="Times New Roman"/>
          <w:sz w:val="28"/>
          <w:szCs w:val="28"/>
        </w:rPr>
        <w:t>vitālo funkciju monitors (neinvazīvai asinsspiediena,</w:t>
      </w:r>
      <w:r w:rsidR="008E0390" w:rsidRPr="008D73E0">
        <w:rPr>
          <w:rFonts w:ascii="Times New Roman" w:hAnsi="Times New Roman" w:cs="Times New Roman"/>
          <w:sz w:val="28"/>
          <w:szCs w:val="28"/>
        </w:rPr>
        <w:t xml:space="preserve"> </w:t>
      </w:r>
      <w:r w:rsidRPr="008D73E0">
        <w:rPr>
          <w:rFonts w:ascii="Times New Roman" w:hAnsi="Times New Roman" w:cs="Times New Roman"/>
          <w:sz w:val="28"/>
          <w:szCs w:val="28"/>
        </w:rPr>
        <w:t xml:space="preserve">pulsa oksimetrijas, </w:t>
      </w:r>
      <w:r w:rsidR="00E33EAF" w:rsidRPr="008D73E0">
        <w:rPr>
          <w:rFonts w:ascii="Times New Roman" w:hAnsi="Times New Roman" w:cs="Times New Roman"/>
          <w:sz w:val="28"/>
          <w:szCs w:val="28"/>
        </w:rPr>
        <w:t>sirdsdarbības</w:t>
      </w:r>
      <w:r w:rsidRPr="008D73E0">
        <w:rPr>
          <w:rFonts w:ascii="Times New Roman" w:hAnsi="Times New Roman" w:cs="Times New Roman"/>
          <w:sz w:val="28"/>
          <w:szCs w:val="28"/>
        </w:rPr>
        <w:t xml:space="preserve"> frekvences </w:t>
      </w:r>
      <w:r w:rsidR="00E33EAF" w:rsidRPr="008D73E0">
        <w:rPr>
          <w:rFonts w:ascii="Times New Roman" w:hAnsi="Times New Roman" w:cs="Times New Roman"/>
          <w:sz w:val="28"/>
          <w:szCs w:val="28"/>
        </w:rPr>
        <w:t>monitorēšanai</w:t>
      </w:r>
      <w:r w:rsidRPr="008D73E0">
        <w:rPr>
          <w:rFonts w:ascii="Times New Roman" w:hAnsi="Times New Roman" w:cs="Times New Roman"/>
          <w:sz w:val="28"/>
          <w:szCs w:val="28"/>
        </w:rPr>
        <w:t>) jaundzimušajiem;</w:t>
      </w:r>
    </w:p>
    <w:p w14:paraId="78BE1A6D" w14:textId="620CBD12" w:rsidR="008A2C06" w:rsidRPr="008D73E0" w:rsidRDefault="008A2C06" w:rsidP="006E64E7">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141.3.2. vakuuma sūknis ar regulējamu negatīvu spiedienu;</w:t>
      </w:r>
    </w:p>
    <w:p w14:paraId="284B9C99" w14:textId="23CC3187" w:rsidR="006E64E7" w:rsidRPr="008D73E0" w:rsidRDefault="006E64E7" w:rsidP="006E64E7">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141.3.3.</w:t>
      </w:r>
      <w:r w:rsidR="001F32AA" w:rsidRPr="008D73E0">
        <w:rPr>
          <w:rFonts w:ascii="Times New Roman" w:hAnsi="Times New Roman" w:cs="Times New Roman"/>
          <w:sz w:val="28"/>
          <w:szCs w:val="28"/>
        </w:rPr>
        <w:t> </w:t>
      </w:r>
      <w:r w:rsidRPr="008D73E0">
        <w:rPr>
          <w:rFonts w:ascii="Times New Roman" w:hAnsi="Times New Roman" w:cs="Times New Roman"/>
          <w:sz w:val="28"/>
          <w:szCs w:val="28"/>
        </w:rPr>
        <w:t xml:space="preserve">jaundzimušo inkubators; </w:t>
      </w:r>
    </w:p>
    <w:p w14:paraId="77C36DB9" w14:textId="6A0EA5C9" w:rsidR="006E64E7" w:rsidRPr="008D73E0" w:rsidRDefault="006E64E7" w:rsidP="006E64E7">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lastRenderedPageBreak/>
        <w:t>141.3.4.</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atvērtā intensīvās terapijas aprūpes sistēma</w:t>
      </w:r>
      <w:r w:rsidR="001F32AA" w:rsidRPr="008D73E0">
        <w:rPr>
          <w:rFonts w:ascii="Times New Roman" w:hAnsi="Times New Roman" w:cs="Times New Roman"/>
          <w:sz w:val="28"/>
          <w:szCs w:val="28"/>
        </w:rPr>
        <w:t xml:space="preserve"> jaundzimušajiem</w:t>
      </w:r>
      <w:r w:rsidR="00EF7EE1" w:rsidRPr="008D73E0">
        <w:rPr>
          <w:rFonts w:ascii="Times New Roman" w:hAnsi="Times New Roman" w:cs="Times New Roman"/>
          <w:sz w:val="28"/>
          <w:szCs w:val="28"/>
        </w:rPr>
        <w:t xml:space="preserve"> (apsildāmais galds)</w:t>
      </w:r>
      <w:r w:rsidR="001F32AA" w:rsidRPr="008D73E0">
        <w:rPr>
          <w:rFonts w:ascii="Times New Roman" w:hAnsi="Times New Roman" w:cs="Times New Roman"/>
          <w:sz w:val="28"/>
          <w:szCs w:val="28"/>
        </w:rPr>
        <w:t>;</w:t>
      </w:r>
    </w:p>
    <w:p w14:paraId="1398DD0E" w14:textId="334D657F" w:rsidR="005B1644" w:rsidRPr="008D73E0" w:rsidRDefault="005B1644" w:rsidP="006E64E7">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141.3.5. regulējamas plūsmas skābekļa un saspiestā gaisa padeves sistēma un ierīce gāzu mitrināšanai;</w:t>
      </w:r>
    </w:p>
    <w:p w14:paraId="1F5551BD" w14:textId="37ABE750" w:rsidR="006E64E7" w:rsidRPr="008D73E0" w:rsidRDefault="006E64E7" w:rsidP="006E64E7">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141.3.</w:t>
      </w:r>
      <w:r w:rsidR="005B1644" w:rsidRPr="008D73E0">
        <w:rPr>
          <w:rFonts w:ascii="Times New Roman" w:hAnsi="Times New Roman" w:cs="Times New Roman"/>
          <w:sz w:val="28"/>
          <w:szCs w:val="28"/>
        </w:rPr>
        <w:t>6</w:t>
      </w:r>
      <w:r w:rsidRPr="008D73E0">
        <w:rPr>
          <w:rFonts w:ascii="Times New Roman" w:hAnsi="Times New Roman" w:cs="Times New Roman"/>
          <w:sz w:val="28"/>
          <w:szCs w:val="28"/>
        </w:rPr>
        <w:t>.</w:t>
      </w:r>
      <w:r w:rsidR="001F32AA" w:rsidRPr="008D73E0">
        <w:rPr>
          <w:rFonts w:ascii="Times New Roman" w:hAnsi="Times New Roman" w:cs="Times New Roman"/>
          <w:sz w:val="28"/>
          <w:szCs w:val="28"/>
        </w:rPr>
        <w:t> </w:t>
      </w:r>
      <w:r w:rsidRPr="008D73E0">
        <w:rPr>
          <w:rFonts w:ascii="Times New Roman" w:hAnsi="Times New Roman" w:cs="Times New Roman"/>
          <w:sz w:val="28"/>
          <w:szCs w:val="28"/>
        </w:rPr>
        <w:t>ierīce jaundzimušo neinvazīvam elpošanas atbalstam ar pastāvīga pozitīva elpceļu spiediena (CPAP) nodrošinājumu;</w:t>
      </w:r>
      <w:r w:rsidR="00E33EAF" w:rsidRPr="008D73E0">
        <w:rPr>
          <w:rFonts w:ascii="Times New Roman" w:hAnsi="Times New Roman" w:cs="Times New Roman"/>
          <w:sz w:val="28"/>
          <w:szCs w:val="28"/>
        </w:rPr>
        <w:t xml:space="preserve"> </w:t>
      </w:r>
    </w:p>
    <w:p w14:paraId="272D7922" w14:textId="41150516" w:rsidR="006E64E7" w:rsidRPr="008D73E0" w:rsidRDefault="006E64E7" w:rsidP="006E64E7">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141.3.</w:t>
      </w:r>
      <w:r w:rsidR="00E8505C" w:rsidRPr="008D73E0">
        <w:rPr>
          <w:rFonts w:ascii="Times New Roman" w:hAnsi="Times New Roman" w:cs="Times New Roman"/>
          <w:sz w:val="28"/>
          <w:szCs w:val="28"/>
        </w:rPr>
        <w:t>7</w:t>
      </w:r>
      <w:r w:rsidRPr="008D73E0">
        <w:rPr>
          <w:rFonts w:ascii="Times New Roman" w:hAnsi="Times New Roman" w:cs="Times New Roman"/>
          <w:sz w:val="28"/>
          <w:szCs w:val="28"/>
        </w:rPr>
        <w:t>.</w:t>
      </w:r>
      <w:r w:rsidR="001F32AA" w:rsidRPr="008D73E0">
        <w:rPr>
          <w:rFonts w:ascii="Times New Roman" w:hAnsi="Times New Roman" w:cs="Times New Roman"/>
          <w:sz w:val="28"/>
          <w:szCs w:val="28"/>
        </w:rPr>
        <w:t> </w:t>
      </w:r>
      <w:r w:rsidRPr="008D73E0">
        <w:rPr>
          <w:rFonts w:ascii="Times New Roman" w:hAnsi="Times New Roman" w:cs="Times New Roman"/>
          <w:sz w:val="28"/>
          <w:szCs w:val="28"/>
        </w:rPr>
        <w:t>vi</w:t>
      </w:r>
      <w:r w:rsidR="001F32AA" w:rsidRPr="008D73E0">
        <w:rPr>
          <w:rFonts w:ascii="Times New Roman" w:hAnsi="Times New Roman" w:cs="Times New Roman"/>
          <w:sz w:val="28"/>
          <w:szCs w:val="28"/>
        </w:rPr>
        <w:t>s</w:t>
      </w:r>
      <w:r w:rsidRPr="008D73E0">
        <w:rPr>
          <w:rFonts w:ascii="Times New Roman" w:hAnsi="Times New Roman" w:cs="Times New Roman"/>
          <w:sz w:val="28"/>
          <w:szCs w:val="28"/>
        </w:rPr>
        <w:t xml:space="preserve">maz </w:t>
      </w:r>
      <w:r w:rsidR="001F32AA" w:rsidRPr="008D73E0">
        <w:rPr>
          <w:rFonts w:ascii="Times New Roman" w:hAnsi="Times New Roman" w:cs="Times New Roman"/>
          <w:sz w:val="28"/>
          <w:szCs w:val="28"/>
        </w:rPr>
        <w:t>div</w:t>
      </w:r>
      <w:r w:rsidR="00E8505C" w:rsidRPr="008D73E0">
        <w:rPr>
          <w:rFonts w:ascii="Times New Roman" w:hAnsi="Times New Roman" w:cs="Times New Roman"/>
          <w:sz w:val="28"/>
          <w:szCs w:val="28"/>
        </w:rPr>
        <w:t>i perfūzijas sūkņi</w:t>
      </w:r>
      <w:r w:rsidRPr="008D73E0">
        <w:rPr>
          <w:rFonts w:ascii="Times New Roman" w:hAnsi="Times New Roman" w:cs="Times New Roman"/>
          <w:sz w:val="28"/>
          <w:szCs w:val="28"/>
        </w:rPr>
        <w:t xml:space="preserve"> (perfuzator</w:t>
      </w:r>
      <w:r w:rsidR="00E8505C" w:rsidRPr="008D73E0">
        <w:rPr>
          <w:rFonts w:ascii="Times New Roman" w:hAnsi="Times New Roman" w:cs="Times New Roman"/>
          <w:sz w:val="28"/>
          <w:szCs w:val="28"/>
        </w:rPr>
        <w:t>i</w:t>
      </w:r>
      <w:r w:rsidRPr="008D73E0">
        <w:rPr>
          <w:rFonts w:ascii="Times New Roman" w:hAnsi="Times New Roman" w:cs="Times New Roman"/>
          <w:sz w:val="28"/>
          <w:szCs w:val="28"/>
        </w:rPr>
        <w:t>);</w:t>
      </w:r>
    </w:p>
    <w:p w14:paraId="168CCD0B" w14:textId="2B75A0B0" w:rsidR="006E64E7" w:rsidRPr="008D73E0" w:rsidRDefault="006E64E7" w:rsidP="006E64E7">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141.3.</w:t>
      </w:r>
      <w:r w:rsidR="00E8505C" w:rsidRPr="008D73E0">
        <w:rPr>
          <w:rFonts w:ascii="Times New Roman" w:hAnsi="Times New Roman" w:cs="Times New Roman"/>
          <w:sz w:val="28"/>
          <w:szCs w:val="28"/>
        </w:rPr>
        <w:t>8</w:t>
      </w:r>
      <w:r w:rsidRPr="008D73E0">
        <w:rPr>
          <w:rFonts w:ascii="Times New Roman" w:hAnsi="Times New Roman" w:cs="Times New Roman"/>
          <w:sz w:val="28"/>
          <w:szCs w:val="28"/>
        </w:rPr>
        <w:t>.</w:t>
      </w:r>
      <w:r w:rsidR="001F32AA" w:rsidRPr="008D73E0">
        <w:rPr>
          <w:rFonts w:ascii="Times New Roman" w:hAnsi="Times New Roman" w:cs="Times New Roman"/>
          <w:sz w:val="28"/>
          <w:szCs w:val="28"/>
        </w:rPr>
        <w:t> </w:t>
      </w:r>
      <w:r w:rsidRPr="008D73E0">
        <w:rPr>
          <w:rFonts w:ascii="Times New Roman" w:hAnsi="Times New Roman" w:cs="Times New Roman"/>
          <w:sz w:val="28"/>
          <w:szCs w:val="28"/>
        </w:rPr>
        <w:t>fototerapijas lampa;</w:t>
      </w:r>
    </w:p>
    <w:p w14:paraId="32A2E19C" w14:textId="1D084AC2" w:rsidR="006E64E7" w:rsidRPr="008D73E0" w:rsidRDefault="006E64E7" w:rsidP="006E64E7">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141.3.</w:t>
      </w:r>
      <w:r w:rsidR="00E8505C" w:rsidRPr="008D73E0">
        <w:rPr>
          <w:rFonts w:ascii="Times New Roman" w:hAnsi="Times New Roman" w:cs="Times New Roman"/>
          <w:sz w:val="28"/>
          <w:szCs w:val="28"/>
        </w:rPr>
        <w:t>9</w:t>
      </w:r>
      <w:r w:rsidRPr="008D73E0">
        <w:rPr>
          <w:rFonts w:ascii="Times New Roman" w:hAnsi="Times New Roman" w:cs="Times New Roman"/>
          <w:sz w:val="28"/>
          <w:szCs w:val="28"/>
        </w:rPr>
        <w:t>.</w:t>
      </w:r>
      <w:r w:rsidR="001F32AA" w:rsidRPr="008D73E0">
        <w:rPr>
          <w:rFonts w:ascii="Times New Roman" w:hAnsi="Times New Roman" w:cs="Times New Roman"/>
          <w:sz w:val="28"/>
          <w:szCs w:val="28"/>
        </w:rPr>
        <w:t> </w:t>
      </w:r>
      <w:r w:rsidRPr="008D73E0">
        <w:rPr>
          <w:rFonts w:ascii="Times New Roman" w:hAnsi="Times New Roman" w:cs="Times New Roman"/>
          <w:sz w:val="28"/>
          <w:szCs w:val="28"/>
        </w:rPr>
        <w:t>otoakustiskās emisijas ierīce;</w:t>
      </w:r>
    </w:p>
    <w:p w14:paraId="34658DAF" w14:textId="155E8A6A" w:rsidR="00984BF7" w:rsidRPr="008D73E0" w:rsidRDefault="006E64E7" w:rsidP="006E64E7">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141.3.</w:t>
      </w:r>
      <w:r w:rsidR="00E8505C" w:rsidRPr="008D73E0">
        <w:rPr>
          <w:rFonts w:ascii="Times New Roman" w:hAnsi="Times New Roman" w:cs="Times New Roman"/>
          <w:sz w:val="28"/>
          <w:szCs w:val="28"/>
        </w:rPr>
        <w:t>10</w:t>
      </w:r>
      <w:r w:rsidRPr="008D73E0">
        <w:rPr>
          <w:rFonts w:ascii="Times New Roman" w:hAnsi="Times New Roman" w:cs="Times New Roman"/>
          <w:sz w:val="28"/>
          <w:szCs w:val="28"/>
        </w:rPr>
        <w:t>.</w:t>
      </w:r>
      <w:r w:rsidR="001F32AA" w:rsidRPr="008D73E0">
        <w:rPr>
          <w:rFonts w:ascii="Times New Roman" w:hAnsi="Times New Roman" w:cs="Times New Roman"/>
          <w:sz w:val="28"/>
          <w:szCs w:val="28"/>
        </w:rPr>
        <w:t> </w:t>
      </w:r>
      <w:r w:rsidRPr="008D73E0">
        <w:rPr>
          <w:rFonts w:ascii="Times New Roman" w:hAnsi="Times New Roman" w:cs="Times New Roman"/>
          <w:sz w:val="28"/>
          <w:szCs w:val="28"/>
        </w:rPr>
        <w:t>ierīce apgaismošanai</w:t>
      </w:r>
      <w:r w:rsidR="00E8505C" w:rsidRPr="008D73E0">
        <w:rPr>
          <w:rFonts w:ascii="Times New Roman" w:hAnsi="Times New Roman" w:cs="Times New Roman"/>
          <w:sz w:val="28"/>
          <w:szCs w:val="28"/>
        </w:rPr>
        <w:t>;</w:t>
      </w:r>
    </w:p>
    <w:p w14:paraId="66F0CFCF" w14:textId="42EB8C02" w:rsidR="00E8505C" w:rsidRPr="008D73E0" w:rsidRDefault="00E8505C" w:rsidP="006E64E7">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141.3.11. labi vizualizējams pulkstenis.</w:t>
      </w:r>
      <w:r w:rsidR="00325863" w:rsidRPr="008D73E0">
        <w:rPr>
          <w:rFonts w:ascii="Times New Roman" w:hAnsi="Times New Roman" w:cs="Times New Roman"/>
          <w:sz w:val="28"/>
          <w:szCs w:val="28"/>
        </w:rPr>
        <w:t>”.</w:t>
      </w:r>
    </w:p>
    <w:p w14:paraId="6166F321" w14:textId="458A20FD" w:rsidR="00400822" w:rsidRPr="008D73E0" w:rsidRDefault="00400822" w:rsidP="006E64E7">
      <w:pPr>
        <w:spacing w:after="0" w:line="240" w:lineRule="auto"/>
        <w:ind w:firstLine="720"/>
        <w:jc w:val="both"/>
        <w:rPr>
          <w:rFonts w:ascii="Times New Roman" w:hAnsi="Times New Roman" w:cs="Times New Roman"/>
          <w:sz w:val="28"/>
          <w:szCs w:val="28"/>
        </w:rPr>
      </w:pPr>
    </w:p>
    <w:p w14:paraId="5F20683E" w14:textId="600438EB" w:rsidR="00400822" w:rsidRPr="008D73E0" w:rsidRDefault="00654419" w:rsidP="006E64E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532748">
        <w:rPr>
          <w:rFonts w:ascii="Times New Roman" w:hAnsi="Times New Roman" w:cs="Times New Roman"/>
          <w:sz w:val="28"/>
          <w:szCs w:val="28"/>
        </w:rPr>
        <w:t>8</w:t>
      </w:r>
      <w:r w:rsidR="00CD7F78" w:rsidRPr="008D73E0">
        <w:rPr>
          <w:rFonts w:ascii="Times New Roman" w:hAnsi="Times New Roman" w:cs="Times New Roman"/>
          <w:sz w:val="28"/>
          <w:szCs w:val="28"/>
        </w:rPr>
        <w:t>. </w:t>
      </w:r>
      <w:r w:rsidR="00400822" w:rsidRPr="008D73E0">
        <w:rPr>
          <w:rFonts w:ascii="Times New Roman" w:hAnsi="Times New Roman" w:cs="Times New Roman"/>
          <w:sz w:val="28"/>
          <w:szCs w:val="28"/>
        </w:rPr>
        <w:t>Svītrot 142. un 143. punktu.</w:t>
      </w:r>
    </w:p>
    <w:p w14:paraId="38C25E25" w14:textId="77777777" w:rsidR="00B124E6" w:rsidRPr="008D73E0" w:rsidRDefault="00B124E6" w:rsidP="00E15021">
      <w:pPr>
        <w:spacing w:after="0" w:line="240" w:lineRule="auto"/>
        <w:ind w:firstLine="720"/>
        <w:jc w:val="both"/>
        <w:rPr>
          <w:rFonts w:ascii="Times New Roman" w:hAnsi="Times New Roman" w:cs="Times New Roman"/>
          <w:sz w:val="28"/>
          <w:szCs w:val="28"/>
        </w:rPr>
      </w:pPr>
    </w:p>
    <w:p w14:paraId="6CE14A78" w14:textId="74DE1C8C" w:rsidR="00370970" w:rsidRPr="008D73E0" w:rsidRDefault="00532748" w:rsidP="0037097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49</w:t>
      </w:r>
      <w:r w:rsidR="00656911" w:rsidRPr="008D73E0">
        <w:rPr>
          <w:rFonts w:ascii="Times New Roman" w:hAnsi="Times New Roman" w:cs="Times New Roman"/>
          <w:sz w:val="28"/>
          <w:szCs w:val="28"/>
        </w:rPr>
        <w:t>. </w:t>
      </w:r>
      <w:r w:rsidR="00370970" w:rsidRPr="008D73E0">
        <w:rPr>
          <w:rFonts w:ascii="Times New Roman" w:hAnsi="Times New Roman" w:cs="Times New Roman"/>
          <w:sz w:val="28"/>
          <w:szCs w:val="28"/>
        </w:rPr>
        <w:t>Papildināt noteikumus ar 144.</w:t>
      </w:r>
      <w:r w:rsidR="00370970" w:rsidRPr="008D73E0">
        <w:rPr>
          <w:rFonts w:ascii="Times New Roman" w:hAnsi="Times New Roman" w:cs="Times New Roman"/>
          <w:sz w:val="28"/>
          <w:szCs w:val="28"/>
          <w:vertAlign w:val="superscript"/>
        </w:rPr>
        <w:t>1</w:t>
      </w:r>
      <w:r w:rsidR="00370970" w:rsidRPr="008D73E0">
        <w:rPr>
          <w:rFonts w:ascii="Times New Roman" w:hAnsi="Times New Roman" w:cs="Times New Roman"/>
          <w:sz w:val="28"/>
          <w:szCs w:val="28"/>
        </w:rPr>
        <w:t> punktu šādā redakcijā:</w:t>
      </w:r>
    </w:p>
    <w:p w14:paraId="19F2D88E" w14:textId="45D3A907" w:rsidR="00370970" w:rsidRPr="008D73E0" w:rsidRDefault="00370970" w:rsidP="00370970">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“144.</w:t>
      </w:r>
      <w:r w:rsidRPr="008D73E0">
        <w:rPr>
          <w:rFonts w:ascii="Times New Roman" w:hAnsi="Times New Roman" w:cs="Times New Roman"/>
          <w:sz w:val="28"/>
          <w:szCs w:val="28"/>
          <w:vertAlign w:val="superscript"/>
        </w:rPr>
        <w:t>1</w:t>
      </w:r>
      <w:r w:rsidRPr="008D73E0">
        <w:rPr>
          <w:rFonts w:ascii="Times New Roman" w:hAnsi="Times New Roman" w:cs="Times New Roman"/>
          <w:sz w:val="28"/>
          <w:szCs w:val="28"/>
        </w:rPr>
        <w:t> jaundzimušo intensīvās terapijas nodaļā diennakts dežūras nodrošina:</w:t>
      </w:r>
    </w:p>
    <w:p w14:paraId="146A75E9" w14:textId="4611A282" w:rsidR="00370970" w:rsidRPr="008D73E0" w:rsidRDefault="00370970" w:rsidP="00370970">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144.</w:t>
      </w:r>
      <w:r w:rsidRPr="008D73E0">
        <w:rPr>
          <w:rFonts w:ascii="Times New Roman" w:hAnsi="Times New Roman" w:cs="Times New Roman"/>
          <w:sz w:val="28"/>
          <w:szCs w:val="28"/>
          <w:vertAlign w:val="superscript"/>
        </w:rPr>
        <w:t>1</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1.</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neonatologs;</w:t>
      </w:r>
    </w:p>
    <w:p w14:paraId="533A3992" w14:textId="2A45D53E" w:rsidR="00370970" w:rsidRPr="008D73E0" w:rsidRDefault="00370970" w:rsidP="00370970">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144.</w:t>
      </w:r>
      <w:r w:rsidRPr="008D73E0">
        <w:rPr>
          <w:rFonts w:ascii="Times New Roman" w:hAnsi="Times New Roman" w:cs="Times New Roman"/>
          <w:sz w:val="28"/>
          <w:szCs w:val="28"/>
          <w:vertAlign w:val="superscript"/>
        </w:rPr>
        <w:t>1</w:t>
      </w:r>
      <w:r w:rsidR="007D640D" w:rsidRPr="008D73E0">
        <w:rPr>
          <w:rFonts w:ascii="Times New Roman" w:hAnsi="Times New Roman" w:cs="Times New Roman"/>
          <w:sz w:val="28"/>
          <w:szCs w:val="28"/>
        </w:rPr>
        <w:t> </w:t>
      </w:r>
      <w:r w:rsidRPr="008D73E0">
        <w:rPr>
          <w:rFonts w:ascii="Times New Roman" w:hAnsi="Times New Roman" w:cs="Times New Roman"/>
          <w:sz w:val="28"/>
          <w:szCs w:val="28"/>
        </w:rPr>
        <w:t>2.</w:t>
      </w:r>
      <w:r w:rsidR="007D640D" w:rsidRPr="008D73E0">
        <w:rPr>
          <w:rFonts w:ascii="Times New Roman" w:hAnsi="Times New Roman" w:cs="Times New Roman"/>
          <w:sz w:val="28"/>
          <w:szCs w:val="28"/>
        </w:rPr>
        <w:t> </w:t>
      </w:r>
      <w:r w:rsidR="0097104B">
        <w:rPr>
          <w:rFonts w:ascii="Times New Roman" w:hAnsi="Times New Roman" w:cs="Times New Roman"/>
          <w:sz w:val="28"/>
          <w:szCs w:val="28"/>
        </w:rPr>
        <w:t>māsa ar specializāciju</w:t>
      </w:r>
      <w:r w:rsidRPr="008D73E0">
        <w:rPr>
          <w:rFonts w:ascii="Times New Roman" w:hAnsi="Times New Roman" w:cs="Times New Roman"/>
          <w:sz w:val="28"/>
          <w:szCs w:val="28"/>
        </w:rPr>
        <w:t xml:space="preserve"> bērnu aprūp</w:t>
      </w:r>
      <w:r w:rsidR="0097104B">
        <w:rPr>
          <w:rFonts w:ascii="Times New Roman" w:hAnsi="Times New Roman" w:cs="Times New Roman"/>
          <w:sz w:val="28"/>
          <w:szCs w:val="28"/>
        </w:rPr>
        <w:t>ē</w:t>
      </w:r>
      <w:r w:rsidRPr="008D73E0">
        <w:rPr>
          <w:rFonts w:ascii="Times New Roman" w:hAnsi="Times New Roman" w:cs="Times New Roman"/>
          <w:sz w:val="28"/>
          <w:szCs w:val="28"/>
        </w:rPr>
        <w:t xml:space="preserve"> (vismaz viena uz trijām gultasvietām).”.</w:t>
      </w:r>
    </w:p>
    <w:p w14:paraId="314B52C5" w14:textId="77777777" w:rsidR="00370970" w:rsidRPr="008D73E0" w:rsidRDefault="00370970" w:rsidP="006C6186">
      <w:pPr>
        <w:spacing w:after="0" w:line="240" w:lineRule="auto"/>
        <w:jc w:val="both"/>
        <w:rPr>
          <w:rFonts w:ascii="Times New Roman" w:hAnsi="Times New Roman" w:cs="Times New Roman"/>
          <w:sz w:val="28"/>
          <w:szCs w:val="28"/>
        </w:rPr>
      </w:pPr>
    </w:p>
    <w:p w14:paraId="19ED0DE0" w14:textId="20609DAA" w:rsidR="006A4DD5" w:rsidRPr="008D73E0" w:rsidRDefault="0070476C" w:rsidP="006A4DD5">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5</w:t>
      </w:r>
      <w:r w:rsidR="00532748">
        <w:rPr>
          <w:rFonts w:ascii="Times New Roman" w:hAnsi="Times New Roman" w:cs="Times New Roman"/>
          <w:sz w:val="28"/>
          <w:szCs w:val="28"/>
        </w:rPr>
        <w:t>0</w:t>
      </w:r>
      <w:r w:rsidRPr="008D73E0">
        <w:rPr>
          <w:rFonts w:ascii="Times New Roman" w:hAnsi="Times New Roman" w:cs="Times New Roman"/>
          <w:sz w:val="28"/>
          <w:szCs w:val="28"/>
        </w:rPr>
        <w:t>. </w:t>
      </w:r>
      <w:r w:rsidR="00640DAB" w:rsidRPr="008D73E0">
        <w:rPr>
          <w:rFonts w:ascii="Times New Roman" w:hAnsi="Times New Roman" w:cs="Times New Roman"/>
          <w:sz w:val="28"/>
          <w:szCs w:val="28"/>
        </w:rPr>
        <w:t>Izteikt 145. punktu šādā redakcijā</w:t>
      </w:r>
      <w:r w:rsidR="006A4DD5" w:rsidRPr="008D73E0">
        <w:rPr>
          <w:rFonts w:ascii="Times New Roman" w:hAnsi="Times New Roman" w:cs="Times New Roman"/>
          <w:sz w:val="28"/>
          <w:szCs w:val="28"/>
        </w:rPr>
        <w:t>:</w:t>
      </w:r>
    </w:p>
    <w:p w14:paraId="7DBADDCD" w14:textId="14B2A079" w:rsidR="005B025C" w:rsidRPr="008D73E0" w:rsidRDefault="00370970" w:rsidP="006A4DD5">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w:t>
      </w:r>
      <w:r w:rsidR="00640DAB" w:rsidRPr="008D73E0">
        <w:rPr>
          <w:rFonts w:ascii="Times New Roman" w:hAnsi="Times New Roman" w:cs="Times New Roman"/>
          <w:sz w:val="28"/>
          <w:szCs w:val="28"/>
        </w:rPr>
        <w:t>145. J</w:t>
      </w:r>
      <w:r w:rsidR="005B025C" w:rsidRPr="008D73E0">
        <w:rPr>
          <w:rFonts w:ascii="Times New Roman" w:hAnsi="Times New Roman" w:cs="Times New Roman"/>
          <w:sz w:val="28"/>
          <w:szCs w:val="28"/>
        </w:rPr>
        <w:t>aundzimušo intensīvās terapijas nodaļā ir:</w:t>
      </w:r>
    </w:p>
    <w:p w14:paraId="04DC0F64" w14:textId="619FAF15" w:rsidR="005B025C" w:rsidRPr="008D73E0" w:rsidRDefault="00640DAB" w:rsidP="005B025C">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145.</w:t>
      </w:r>
      <w:r w:rsidR="005B025C" w:rsidRPr="008D73E0">
        <w:rPr>
          <w:rFonts w:ascii="Times New Roman" w:hAnsi="Times New Roman" w:cs="Times New Roman"/>
          <w:sz w:val="28"/>
          <w:szCs w:val="28"/>
        </w:rPr>
        <w:t>1.</w:t>
      </w:r>
      <w:r w:rsidR="007F3F1A" w:rsidRPr="008D73E0">
        <w:rPr>
          <w:rFonts w:ascii="Times New Roman" w:hAnsi="Times New Roman" w:cs="Times New Roman"/>
          <w:sz w:val="28"/>
          <w:szCs w:val="28"/>
        </w:rPr>
        <w:t> </w:t>
      </w:r>
      <w:r w:rsidR="005B025C" w:rsidRPr="008D73E0">
        <w:rPr>
          <w:rFonts w:ascii="Times New Roman" w:hAnsi="Times New Roman" w:cs="Times New Roman"/>
          <w:sz w:val="28"/>
          <w:szCs w:val="28"/>
        </w:rPr>
        <w:t>gultasvietu skaitam atbilstošs skaits iekārtu jaundzimušā optimālas temperatūras nodrošināšanai (atvērtās jaundzimušo intensīvās terapijas aprūpes  sistēmas vai inkubatori)</w:t>
      </w:r>
      <w:r w:rsidR="0020773E" w:rsidRPr="008D73E0">
        <w:rPr>
          <w:rFonts w:ascii="Times New Roman" w:hAnsi="Times New Roman" w:cs="Times New Roman"/>
          <w:sz w:val="28"/>
          <w:szCs w:val="28"/>
        </w:rPr>
        <w:t xml:space="preserve"> ar iespēju nepārtraukti monitorēt ķermeņa temperatūru</w:t>
      </w:r>
      <w:r w:rsidR="005B025C" w:rsidRPr="008D73E0">
        <w:rPr>
          <w:rFonts w:ascii="Times New Roman" w:hAnsi="Times New Roman" w:cs="Times New Roman"/>
          <w:sz w:val="28"/>
          <w:szCs w:val="28"/>
        </w:rPr>
        <w:t>;</w:t>
      </w:r>
    </w:p>
    <w:p w14:paraId="09472402" w14:textId="4929A05F" w:rsidR="005B025C" w:rsidRPr="008D73E0" w:rsidRDefault="00640DAB" w:rsidP="005B025C">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145.</w:t>
      </w:r>
      <w:r w:rsidR="005B025C" w:rsidRPr="008D73E0">
        <w:rPr>
          <w:rFonts w:ascii="Times New Roman" w:hAnsi="Times New Roman" w:cs="Times New Roman"/>
          <w:sz w:val="28"/>
          <w:szCs w:val="28"/>
        </w:rPr>
        <w:t>2.</w:t>
      </w:r>
      <w:r w:rsidR="007D640D" w:rsidRPr="008D73E0">
        <w:rPr>
          <w:rFonts w:ascii="Times New Roman" w:hAnsi="Times New Roman" w:cs="Times New Roman"/>
          <w:sz w:val="28"/>
          <w:szCs w:val="28"/>
        </w:rPr>
        <w:t> </w:t>
      </w:r>
      <w:r w:rsidR="005B025C" w:rsidRPr="008D73E0">
        <w:rPr>
          <w:rFonts w:ascii="Times New Roman" w:hAnsi="Times New Roman" w:cs="Times New Roman"/>
          <w:sz w:val="28"/>
          <w:szCs w:val="28"/>
        </w:rPr>
        <w:t>vismaz viens reanimācijas</w:t>
      </w:r>
      <w:r w:rsidR="007F3F1A" w:rsidRPr="008D73E0">
        <w:rPr>
          <w:rFonts w:ascii="Times New Roman" w:hAnsi="Times New Roman" w:cs="Times New Roman"/>
          <w:sz w:val="28"/>
          <w:szCs w:val="28"/>
        </w:rPr>
        <w:t xml:space="preserve"> galds</w:t>
      </w:r>
      <w:r w:rsidR="005B025C" w:rsidRPr="008D73E0">
        <w:rPr>
          <w:rFonts w:ascii="Times New Roman" w:hAnsi="Times New Roman" w:cs="Times New Roman"/>
          <w:sz w:val="28"/>
          <w:szCs w:val="28"/>
        </w:rPr>
        <w:t xml:space="preserve"> </w:t>
      </w:r>
      <w:r w:rsidR="00F263D2" w:rsidRPr="008D73E0">
        <w:rPr>
          <w:rFonts w:ascii="Times New Roman" w:hAnsi="Times New Roman" w:cs="Times New Roman"/>
          <w:sz w:val="28"/>
          <w:szCs w:val="28"/>
        </w:rPr>
        <w:t>ar reanimācijas aprīkojumu</w:t>
      </w:r>
      <w:r w:rsidR="005B025C" w:rsidRPr="008D73E0">
        <w:rPr>
          <w:rFonts w:ascii="Times New Roman" w:hAnsi="Times New Roman" w:cs="Times New Roman"/>
          <w:sz w:val="28"/>
          <w:szCs w:val="28"/>
        </w:rPr>
        <w:t>;</w:t>
      </w:r>
    </w:p>
    <w:p w14:paraId="093D0871" w14:textId="1525ED87" w:rsidR="005B025C" w:rsidRPr="008D73E0" w:rsidRDefault="00640DAB" w:rsidP="005B025C">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145.</w:t>
      </w:r>
      <w:r w:rsidR="005B025C" w:rsidRPr="008D73E0">
        <w:rPr>
          <w:rFonts w:ascii="Times New Roman" w:hAnsi="Times New Roman" w:cs="Times New Roman"/>
          <w:sz w:val="28"/>
          <w:szCs w:val="28"/>
        </w:rPr>
        <w:t>3.</w:t>
      </w:r>
      <w:r w:rsidR="007F3F1A" w:rsidRPr="008D73E0">
        <w:rPr>
          <w:rFonts w:ascii="Times New Roman" w:hAnsi="Times New Roman" w:cs="Times New Roman"/>
          <w:sz w:val="28"/>
          <w:szCs w:val="28"/>
        </w:rPr>
        <w:t> </w:t>
      </w:r>
      <w:r w:rsidR="0032504D" w:rsidRPr="008D73E0">
        <w:rPr>
          <w:rFonts w:ascii="Times New Roman" w:hAnsi="Times New Roman" w:cs="Times New Roman"/>
          <w:sz w:val="28"/>
          <w:szCs w:val="28"/>
        </w:rPr>
        <w:t xml:space="preserve">T-veida elpināšanas sistēma ar kontrolētu </w:t>
      </w:r>
      <w:r w:rsidR="005B025C" w:rsidRPr="008D73E0">
        <w:rPr>
          <w:rFonts w:ascii="Times New Roman" w:hAnsi="Times New Roman" w:cs="Times New Roman"/>
          <w:sz w:val="28"/>
          <w:szCs w:val="28"/>
        </w:rPr>
        <w:t>ieelpas un izelpas spiedien</w:t>
      </w:r>
      <w:r w:rsidR="0032504D" w:rsidRPr="008D73E0">
        <w:rPr>
          <w:rFonts w:ascii="Times New Roman" w:hAnsi="Times New Roman" w:cs="Times New Roman"/>
          <w:sz w:val="28"/>
          <w:szCs w:val="28"/>
        </w:rPr>
        <w:t>u</w:t>
      </w:r>
      <w:r w:rsidR="005B025C" w:rsidRPr="008D73E0">
        <w:rPr>
          <w:rFonts w:ascii="Times New Roman" w:hAnsi="Times New Roman" w:cs="Times New Roman"/>
          <w:sz w:val="28"/>
          <w:szCs w:val="28"/>
        </w:rPr>
        <w:t xml:space="preserve"> </w:t>
      </w:r>
      <w:r w:rsidR="007F3F1A" w:rsidRPr="008D73E0">
        <w:rPr>
          <w:rFonts w:ascii="Times New Roman" w:hAnsi="Times New Roman" w:cs="Times New Roman"/>
          <w:sz w:val="28"/>
          <w:szCs w:val="28"/>
        </w:rPr>
        <w:t>un</w:t>
      </w:r>
      <w:r w:rsidR="005B025C" w:rsidRPr="008D73E0">
        <w:rPr>
          <w:rFonts w:ascii="Times New Roman" w:hAnsi="Times New Roman" w:cs="Times New Roman"/>
          <w:sz w:val="28"/>
          <w:szCs w:val="28"/>
        </w:rPr>
        <w:t xml:space="preserve"> regulējam</w:t>
      </w:r>
      <w:r w:rsidR="0032504D" w:rsidRPr="008D73E0">
        <w:rPr>
          <w:rFonts w:ascii="Times New Roman" w:hAnsi="Times New Roman" w:cs="Times New Roman"/>
          <w:sz w:val="28"/>
          <w:szCs w:val="28"/>
        </w:rPr>
        <w:t>u</w:t>
      </w:r>
      <w:r w:rsidR="005B025C" w:rsidRPr="008D73E0">
        <w:rPr>
          <w:rFonts w:ascii="Times New Roman" w:hAnsi="Times New Roman" w:cs="Times New Roman"/>
          <w:sz w:val="28"/>
          <w:szCs w:val="28"/>
        </w:rPr>
        <w:t xml:space="preserve"> skābek</w:t>
      </w:r>
      <w:r w:rsidR="0032504D" w:rsidRPr="008D73E0">
        <w:rPr>
          <w:rFonts w:ascii="Times New Roman" w:hAnsi="Times New Roman" w:cs="Times New Roman"/>
          <w:sz w:val="28"/>
          <w:szCs w:val="28"/>
        </w:rPr>
        <w:t>ļa koncentrāciju</w:t>
      </w:r>
      <w:r w:rsidR="005B025C" w:rsidRPr="008D73E0">
        <w:rPr>
          <w:rFonts w:ascii="Times New Roman" w:hAnsi="Times New Roman" w:cs="Times New Roman"/>
          <w:sz w:val="28"/>
          <w:szCs w:val="28"/>
        </w:rPr>
        <w:t xml:space="preserve"> (integrēt</w:t>
      </w:r>
      <w:r w:rsidR="0032504D" w:rsidRPr="008D73E0">
        <w:rPr>
          <w:rFonts w:ascii="Times New Roman" w:hAnsi="Times New Roman" w:cs="Times New Roman"/>
          <w:sz w:val="28"/>
          <w:szCs w:val="28"/>
        </w:rPr>
        <w:t>a</w:t>
      </w:r>
      <w:r w:rsidR="005B025C" w:rsidRPr="008D73E0">
        <w:rPr>
          <w:rFonts w:ascii="Times New Roman" w:hAnsi="Times New Roman" w:cs="Times New Roman"/>
          <w:sz w:val="28"/>
          <w:szCs w:val="28"/>
        </w:rPr>
        <w:t xml:space="preserve"> reanimācijas galdā vai atsevišķ</w:t>
      </w:r>
      <w:r w:rsidR="0032504D" w:rsidRPr="008D73E0">
        <w:rPr>
          <w:rFonts w:ascii="Times New Roman" w:hAnsi="Times New Roman" w:cs="Times New Roman"/>
          <w:sz w:val="28"/>
          <w:szCs w:val="28"/>
        </w:rPr>
        <w:t>a</w:t>
      </w:r>
      <w:r w:rsidR="005B025C" w:rsidRPr="008D73E0">
        <w:rPr>
          <w:rFonts w:ascii="Times New Roman" w:hAnsi="Times New Roman" w:cs="Times New Roman"/>
          <w:sz w:val="28"/>
          <w:szCs w:val="28"/>
        </w:rPr>
        <w:t>);</w:t>
      </w:r>
    </w:p>
    <w:p w14:paraId="057994DF" w14:textId="51601E90" w:rsidR="005B025C" w:rsidRPr="008D73E0" w:rsidRDefault="00640DAB" w:rsidP="005B025C">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145.</w:t>
      </w:r>
      <w:r w:rsidR="005B025C" w:rsidRPr="008D73E0">
        <w:rPr>
          <w:rFonts w:ascii="Times New Roman" w:hAnsi="Times New Roman" w:cs="Times New Roman"/>
          <w:sz w:val="28"/>
          <w:szCs w:val="28"/>
        </w:rPr>
        <w:t>4.</w:t>
      </w:r>
      <w:r w:rsidR="007D640D" w:rsidRPr="008D73E0">
        <w:rPr>
          <w:rFonts w:ascii="Times New Roman" w:hAnsi="Times New Roman" w:cs="Times New Roman"/>
          <w:sz w:val="28"/>
          <w:szCs w:val="28"/>
        </w:rPr>
        <w:t> </w:t>
      </w:r>
      <w:r w:rsidR="008317E5" w:rsidRPr="008D73E0">
        <w:rPr>
          <w:rFonts w:ascii="Times New Roman" w:hAnsi="Times New Roman" w:cs="Times New Roman"/>
          <w:sz w:val="28"/>
          <w:szCs w:val="28"/>
        </w:rPr>
        <w:t>jaundzimušajiem paredzēts intubācijas aprīkojums</w:t>
      </w:r>
      <w:r w:rsidR="005B025C" w:rsidRPr="008D73E0">
        <w:rPr>
          <w:rFonts w:ascii="Times New Roman" w:hAnsi="Times New Roman" w:cs="Times New Roman"/>
          <w:sz w:val="28"/>
          <w:szCs w:val="28"/>
        </w:rPr>
        <w:t>;</w:t>
      </w:r>
    </w:p>
    <w:p w14:paraId="2450DCDF" w14:textId="258A7DB6" w:rsidR="005B025C" w:rsidRPr="008D73E0" w:rsidRDefault="00640DAB" w:rsidP="005B025C">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145.</w:t>
      </w:r>
      <w:r w:rsidR="005B025C" w:rsidRPr="008D73E0">
        <w:rPr>
          <w:rFonts w:ascii="Times New Roman" w:hAnsi="Times New Roman" w:cs="Times New Roman"/>
          <w:sz w:val="28"/>
          <w:szCs w:val="28"/>
        </w:rPr>
        <w:t>5.</w:t>
      </w:r>
      <w:r w:rsidR="007D640D" w:rsidRPr="008D73E0">
        <w:rPr>
          <w:rFonts w:ascii="Times New Roman" w:hAnsi="Times New Roman" w:cs="Times New Roman"/>
          <w:sz w:val="28"/>
          <w:szCs w:val="28"/>
        </w:rPr>
        <w:t> </w:t>
      </w:r>
      <w:r w:rsidR="005B025C" w:rsidRPr="008D73E0">
        <w:rPr>
          <w:rFonts w:ascii="Times New Roman" w:hAnsi="Times New Roman" w:cs="Times New Roman"/>
          <w:sz w:val="28"/>
          <w:szCs w:val="28"/>
        </w:rPr>
        <w:t>vismaz viena ierīce invazīvai asinsspiediena mērīšanai;</w:t>
      </w:r>
    </w:p>
    <w:p w14:paraId="4D3610C8" w14:textId="2945651C" w:rsidR="005B025C" w:rsidRPr="008D73E0" w:rsidRDefault="00640DAB" w:rsidP="005B025C">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145.</w:t>
      </w:r>
      <w:r w:rsidR="005B025C" w:rsidRPr="008D73E0">
        <w:rPr>
          <w:rFonts w:ascii="Times New Roman" w:hAnsi="Times New Roman" w:cs="Times New Roman"/>
          <w:sz w:val="28"/>
          <w:szCs w:val="28"/>
        </w:rPr>
        <w:t>6.</w:t>
      </w:r>
      <w:r w:rsidR="007F3F1A" w:rsidRPr="008D73E0">
        <w:rPr>
          <w:rFonts w:ascii="Times New Roman" w:hAnsi="Times New Roman" w:cs="Times New Roman"/>
          <w:sz w:val="28"/>
          <w:szCs w:val="28"/>
        </w:rPr>
        <w:t> </w:t>
      </w:r>
      <w:r w:rsidR="00CB623A" w:rsidRPr="008D73E0">
        <w:rPr>
          <w:rFonts w:ascii="Times New Roman" w:hAnsi="Times New Roman" w:cs="Times New Roman"/>
          <w:sz w:val="28"/>
          <w:szCs w:val="28"/>
        </w:rPr>
        <w:t>gultasvietu skaitam atbilstošs skaits vitālo funkciju monitoru (neinvazīvai asinsspiediena, pulsa oksimetrijas, sirdsdarbības frekvences, EKG monitorēšanai)</w:t>
      </w:r>
      <w:r w:rsidR="005B025C" w:rsidRPr="008D73E0">
        <w:rPr>
          <w:rFonts w:ascii="Times New Roman" w:hAnsi="Times New Roman" w:cs="Times New Roman"/>
          <w:sz w:val="28"/>
          <w:szCs w:val="28"/>
        </w:rPr>
        <w:t>;</w:t>
      </w:r>
    </w:p>
    <w:p w14:paraId="26C22C7C" w14:textId="75E5EFD4" w:rsidR="00BF7F22" w:rsidRPr="008D73E0" w:rsidRDefault="00640DAB" w:rsidP="005B025C">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145.</w:t>
      </w:r>
      <w:r w:rsidR="00BF7F22" w:rsidRPr="008D73E0">
        <w:rPr>
          <w:rFonts w:ascii="Times New Roman" w:hAnsi="Times New Roman" w:cs="Times New Roman"/>
          <w:sz w:val="28"/>
          <w:szCs w:val="28"/>
        </w:rPr>
        <w:t xml:space="preserve">7. amplitūdas integrētās elektroencefalogrāfijas ierīce vai vismaz </w:t>
      </w:r>
      <w:r w:rsidR="00D9689F" w:rsidRPr="008D73E0">
        <w:rPr>
          <w:rFonts w:ascii="Times New Roman" w:hAnsi="Times New Roman" w:cs="Times New Roman"/>
          <w:sz w:val="28"/>
          <w:szCs w:val="28"/>
        </w:rPr>
        <w:t>vienā monitorā integrēts elektroencefalogrāfijas modulis;</w:t>
      </w:r>
    </w:p>
    <w:p w14:paraId="2E2EA438" w14:textId="01F5214F" w:rsidR="005B025C" w:rsidRPr="008D73E0" w:rsidRDefault="00640DAB" w:rsidP="005B025C">
      <w:pPr>
        <w:spacing w:after="0" w:line="240" w:lineRule="auto"/>
        <w:ind w:firstLine="720"/>
        <w:jc w:val="both"/>
        <w:rPr>
          <w:rFonts w:ascii="Times New Roman" w:hAnsi="Times New Roman" w:cs="Times New Roman"/>
          <w:sz w:val="28"/>
          <w:szCs w:val="28"/>
        </w:rPr>
      </w:pPr>
      <w:bookmarkStart w:id="15" w:name="_Hlk57362786"/>
      <w:r w:rsidRPr="008D73E0">
        <w:rPr>
          <w:rFonts w:ascii="Times New Roman" w:hAnsi="Times New Roman" w:cs="Times New Roman"/>
          <w:sz w:val="28"/>
          <w:szCs w:val="28"/>
        </w:rPr>
        <w:t>145.</w:t>
      </w:r>
      <w:r w:rsidR="00F526EB" w:rsidRPr="008D73E0">
        <w:rPr>
          <w:rFonts w:ascii="Times New Roman" w:hAnsi="Times New Roman" w:cs="Times New Roman"/>
          <w:sz w:val="28"/>
          <w:szCs w:val="28"/>
        </w:rPr>
        <w:t>8</w:t>
      </w:r>
      <w:r w:rsidR="005B025C" w:rsidRPr="008D73E0">
        <w:rPr>
          <w:rFonts w:ascii="Times New Roman" w:hAnsi="Times New Roman" w:cs="Times New Roman"/>
          <w:sz w:val="28"/>
          <w:szCs w:val="28"/>
        </w:rPr>
        <w:t>.</w:t>
      </w:r>
      <w:bookmarkEnd w:id="15"/>
      <w:r w:rsidR="007D640D" w:rsidRPr="008D73E0">
        <w:rPr>
          <w:rFonts w:ascii="Times New Roman" w:hAnsi="Times New Roman" w:cs="Times New Roman"/>
          <w:sz w:val="28"/>
          <w:szCs w:val="28"/>
        </w:rPr>
        <w:t> </w:t>
      </w:r>
      <w:r w:rsidR="005B025C" w:rsidRPr="008D73E0">
        <w:rPr>
          <w:rFonts w:ascii="Times New Roman" w:hAnsi="Times New Roman" w:cs="Times New Roman"/>
          <w:sz w:val="28"/>
          <w:szCs w:val="28"/>
        </w:rPr>
        <w:t xml:space="preserve">uz vienu </w:t>
      </w:r>
      <w:r w:rsidR="00F526EB" w:rsidRPr="008D73E0">
        <w:rPr>
          <w:rFonts w:ascii="Times New Roman" w:hAnsi="Times New Roman" w:cs="Times New Roman"/>
          <w:sz w:val="28"/>
          <w:szCs w:val="28"/>
        </w:rPr>
        <w:t>gultasvietu</w:t>
      </w:r>
      <w:r w:rsidR="005B025C" w:rsidRPr="008D73E0">
        <w:rPr>
          <w:rFonts w:ascii="Times New Roman" w:hAnsi="Times New Roman" w:cs="Times New Roman"/>
          <w:sz w:val="28"/>
          <w:szCs w:val="28"/>
        </w:rPr>
        <w:t xml:space="preserve"> vismaz trīs perfūzijas sūkņi (perfuzatori);</w:t>
      </w:r>
    </w:p>
    <w:p w14:paraId="4E5ED0D5" w14:textId="41B90CCA" w:rsidR="005B025C" w:rsidRPr="008D73E0" w:rsidRDefault="00640DAB" w:rsidP="005B025C">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145.</w:t>
      </w:r>
      <w:r w:rsidR="007F3F1A" w:rsidRPr="008D73E0">
        <w:rPr>
          <w:rFonts w:ascii="Times New Roman" w:hAnsi="Times New Roman" w:cs="Times New Roman"/>
          <w:sz w:val="28"/>
          <w:szCs w:val="28"/>
        </w:rPr>
        <w:t>9</w:t>
      </w:r>
      <w:r w:rsidR="005B025C" w:rsidRPr="008D73E0">
        <w:rPr>
          <w:rFonts w:ascii="Times New Roman" w:hAnsi="Times New Roman" w:cs="Times New Roman"/>
          <w:sz w:val="28"/>
          <w:szCs w:val="28"/>
        </w:rPr>
        <w:t>.</w:t>
      </w:r>
      <w:r w:rsidR="007D640D" w:rsidRPr="008D73E0">
        <w:rPr>
          <w:rFonts w:ascii="Times New Roman" w:hAnsi="Times New Roman" w:cs="Times New Roman"/>
          <w:sz w:val="28"/>
          <w:szCs w:val="28"/>
        </w:rPr>
        <w:t> </w:t>
      </w:r>
      <w:r w:rsidR="00F526EB" w:rsidRPr="008D73E0">
        <w:rPr>
          <w:rFonts w:ascii="Times New Roman" w:hAnsi="Times New Roman" w:cs="Times New Roman"/>
          <w:sz w:val="28"/>
          <w:szCs w:val="28"/>
        </w:rPr>
        <w:t xml:space="preserve">uz divām gultasvietām </w:t>
      </w:r>
      <w:r w:rsidR="005B025C" w:rsidRPr="008D73E0">
        <w:rPr>
          <w:rFonts w:ascii="Times New Roman" w:hAnsi="Times New Roman" w:cs="Times New Roman"/>
          <w:sz w:val="28"/>
          <w:szCs w:val="28"/>
        </w:rPr>
        <w:t xml:space="preserve">vismaz viens vakuumsūknis ar regulējamu </w:t>
      </w:r>
      <w:r w:rsidR="00F526EB" w:rsidRPr="008D73E0">
        <w:rPr>
          <w:rFonts w:ascii="Times New Roman" w:hAnsi="Times New Roman" w:cs="Times New Roman"/>
          <w:sz w:val="28"/>
          <w:szCs w:val="28"/>
        </w:rPr>
        <w:t>negatīvo spiedienu</w:t>
      </w:r>
      <w:r w:rsidR="005B025C" w:rsidRPr="008D73E0">
        <w:rPr>
          <w:rFonts w:ascii="Times New Roman" w:hAnsi="Times New Roman" w:cs="Times New Roman"/>
          <w:sz w:val="28"/>
          <w:szCs w:val="28"/>
        </w:rPr>
        <w:t>;</w:t>
      </w:r>
    </w:p>
    <w:p w14:paraId="267E6913" w14:textId="6356382C" w:rsidR="005B025C" w:rsidRPr="008D73E0" w:rsidRDefault="00640DAB" w:rsidP="005B025C">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145.</w:t>
      </w:r>
      <w:r w:rsidR="007F3F1A" w:rsidRPr="008D73E0">
        <w:rPr>
          <w:rFonts w:ascii="Times New Roman" w:hAnsi="Times New Roman" w:cs="Times New Roman"/>
          <w:sz w:val="28"/>
          <w:szCs w:val="28"/>
        </w:rPr>
        <w:t>10</w:t>
      </w:r>
      <w:r w:rsidR="005B025C" w:rsidRPr="008D73E0">
        <w:rPr>
          <w:rFonts w:ascii="Times New Roman" w:hAnsi="Times New Roman" w:cs="Times New Roman"/>
          <w:sz w:val="28"/>
          <w:szCs w:val="28"/>
        </w:rPr>
        <w:t>.</w:t>
      </w:r>
      <w:r w:rsidR="007D640D" w:rsidRPr="008D73E0">
        <w:rPr>
          <w:rFonts w:ascii="Times New Roman" w:hAnsi="Times New Roman" w:cs="Times New Roman"/>
          <w:sz w:val="28"/>
          <w:szCs w:val="28"/>
        </w:rPr>
        <w:t> </w:t>
      </w:r>
      <w:r w:rsidR="007F3F1A" w:rsidRPr="008D73E0">
        <w:rPr>
          <w:rFonts w:ascii="Times New Roman" w:hAnsi="Times New Roman" w:cs="Times New Roman"/>
          <w:sz w:val="28"/>
          <w:szCs w:val="28"/>
        </w:rPr>
        <w:t xml:space="preserve">uz divām gultasvietām </w:t>
      </w:r>
      <w:r w:rsidR="005B025C" w:rsidRPr="008D73E0">
        <w:rPr>
          <w:rFonts w:ascii="Times New Roman" w:hAnsi="Times New Roman" w:cs="Times New Roman"/>
          <w:sz w:val="28"/>
          <w:szCs w:val="28"/>
        </w:rPr>
        <w:t>vismaz viena fototerapijas lampa;</w:t>
      </w:r>
    </w:p>
    <w:p w14:paraId="5A91D4BE" w14:textId="64256125" w:rsidR="005B025C" w:rsidRPr="008D73E0" w:rsidRDefault="00640DAB" w:rsidP="005B025C">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145.</w:t>
      </w:r>
      <w:r w:rsidR="005B025C" w:rsidRPr="008D73E0">
        <w:rPr>
          <w:rFonts w:ascii="Times New Roman" w:hAnsi="Times New Roman" w:cs="Times New Roman"/>
          <w:sz w:val="28"/>
          <w:szCs w:val="28"/>
        </w:rPr>
        <w:t>1</w:t>
      </w:r>
      <w:r w:rsidR="007F3F1A" w:rsidRPr="008D73E0">
        <w:rPr>
          <w:rFonts w:ascii="Times New Roman" w:hAnsi="Times New Roman" w:cs="Times New Roman"/>
          <w:sz w:val="28"/>
          <w:szCs w:val="28"/>
        </w:rPr>
        <w:t>1</w:t>
      </w:r>
      <w:r w:rsidR="005B025C" w:rsidRPr="008D73E0">
        <w:rPr>
          <w:rFonts w:ascii="Times New Roman" w:hAnsi="Times New Roman" w:cs="Times New Roman"/>
          <w:sz w:val="28"/>
          <w:szCs w:val="28"/>
        </w:rPr>
        <w:t>.</w:t>
      </w:r>
      <w:r w:rsidR="007D640D" w:rsidRPr="008D73E0">
        <w:rPr>
          <w:rFonts w:ascii="Times New Roman" w:hAnsi="Times New Roman" w:cs="Times New Roman"/>
          <w:sz w:val="28"/>
          <w:szCs w:val="28"/>
        </w:rPr>
        <w:t> </w:t>
      </w:r>
      <w:r w:rsidR="005B025C" w:rsidRPr="008D73E0">
        <w:rPr>
          <w:rFonts w:ascii="Times New Roman" w:hAnsi="Times New Roman" w:cs="Times New Roman"/>
          <w:sz w:val="28"/>
          <w:szCs w:val="28"/>
        </w:rPr>
        <w:t>vienreizējās lietošanas asins apmaiņas operācijas komplekts;</w:t>
      </w:r>
    </w:p>
    <w:p w14:paraId="279B6ADF" w14:textId="57E123CC" w:rsidR="005B025C" w:rsidRPr="008D73E0" w:rsidRDefault="00640DAB" w:rsidP="005B025C">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145.</w:t>
      </w:r>
      <w:r w:rsidR="005B025C" w:rsidRPr="008D73E0">
        <w:rPr>
          <w:rFonts w:ascii="Times New Roman" w:hAnsi="Times New Roman" w:cs="Times New Roman"/>
          <w:sz w:val="28"/>
          <w:szCs w:val="28"/>
        </w:rPr>
        <w:t>1</w:t>
      </w:r>
      <w:r w:rsidR="007F3F1A" w:rsidRPr="008D73E0">
        <w:rPr>
          <w:rFonts w:ascii="Times New Roman" w:hAnsi="Times New Roman" w:cs="Times New Roman"/>
          <w:sz w:val="28"/>
          <w:szCs w:val="28"/>
        </w:rPr>
        <w:t>2</w:t>
      </w:r>
      <w:r w:rsidR="005B025C" w:rsidRPr="008D73E0">
        <w:rPr>
          <w:rFonts w:ascii="Times New Roman" w:hAnsi="Times New Roman" w:cs="Times New Roman"/>
          <w:sz w:val="28"/>
          <w:szCs w:val="28"/>
        </w:rPr>
        <w:t>.</w:t>
      </w:r>
      <w:r w:rsidR="007D640D" w:rsidRPr="008D73E0">
        <w:rPr>
          <w:rFonts w:ascii="Times New Roman" w:hAnsi="Times New Roman" w:cs="Times New Roman"/>
          <w:sz w:val="28"/>
          <w:szCs w:val="28"/>
        </w:rPr>
        <w:t> </w:t>
      </w:r>
      <w:r w:rsidR="005B025C" w:rsidRPr="008D73E0">
        <w:rPr>
          <w:rFonts w:ascii="Times New Roman" w:hAnsi="Times New Roman" w:cs="Times New Roman"/>
          <w:sz w:val="28"/>
          <w:szCs w:val="28"/>
        </w:rPr>
        <w:t>torakocentēzes komplekts;</w:t>
      </w:r>
    </w:p>
    <w:p w14:paraId="105FAB6E" w14:textId="535E008A" w:rsidR="005B025C" w:rsidRPr="008D73E0" w:rsidRDefault="00640DAB" w:rsidP="005B025C">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lastRenderedPageBreak/>
        <w:t>145.</w:t>
      </w:r>
      <w:r w:rsidR="009C2DF9" w:rsidRPr="008D73E0">
        <w:rPr>
          <w:rFonts w:ascii="Times New Roman" w:hAnsi="Times New Roman" w:cs="Times New Roman"/>
          <w:sz w:val="28"/>
          <w:szCs w:val="28"/>
        </w:rPr>
        <w:t> </w:t>
      </w:r>
      <w:r w:rsidR="005B025C" w:rsidRPr="008D73E0">
        <w:rPr>
          <w:rFonts w:ascii="Times New Roman" w:hAnsi="Times New Roman" w:cs="Times New Roman"/>
          <w:sz w:val="28"/>
          <w:szCs w:val="28"/>
        </w:rPr>
        <w:t>1</w:t>
      </w:r>
      <w:r w:rsidR="007F3F1A" w:rsidRPr="008D73E0">
        <w:rPr>
          <w:rFonts w:ascii="Times New Roman" w:hAnsi="Times New Roman" w:cs="Times New Roman"/>
          <w:sz w:val="28"/>
          <w:szCs w:val="28"/>
        </w:rPr>
        <w:t>3</w:t>
      </w:r>
      <w:r w:rsidR="005B025C" w:rsidRPr="008D73E0">
        <w:rPr>
          <w:rFonts w:ascii="Times New Roman" w:hAnsi="Times New Roman" w:cs="Times New Roman"/>
          <w:sz w:val="28"/>
          <w:szCs w:val="28"/>
        </w:rPr>
        <w:t>.</w:t>
      </w:r>
      <w:r w:rsidR="007D640D" w:rsidRPr="008D73E0">
        <w:rPr>
          <w:rFonts w:ascii="Times New Roman" w:hAnsi="Times New Roman" w:cs="Times New Roman"/>
          <w:sz w:val="28"/>
          <w:szCs w:val="28"/>
        </w:rPr>
        <w:t> </w:t>
      </w:r>
      <w:r w:rsidR="005B025C" w:rsidRPr="008D73E0">
        <w:rPr>
          <w:rFonts w:ascii="Times New Roman" w:hAnsi="Times New Roman" w:cs="Times New Roman"/>
          <w:sz w:val="28"/>
          <w:szCs w:val="28"/>
        </w:rPr>
        <w:t>pārvietojams procedūru galds ar ierīcēm un medikamentiem neatliekamās medicīniskās palīdzības sniegšanai jaundzimušajam;</w:t>
      </w:r>
    </w:p>
    <w:p w14:paraId="5CD13C0E" w14:textId="24179A78" w:rsidR="005B025C" w:rsidRPr="008D73E0" w:rsidRDefault="00640DAB" w:rsidP="005B025C">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145.</w:t>
      </w:r>
      <w:r w:rsidR="005B025C" w:rsidRPr="008D73E0">
        <w:rPr>
          <w:rFonts w:ascii="Times New Roman" w:hAnsi="Times New Roman" w:cs="Times New Roman"/>
          <w:sz w:val="28"/>
          <w:szCs w:val="28"/>
        </w:rPr>
        <w:t>14.</w:t>
      </w:r>
      <w:r w:rsidR="007D640D" w:rsidRPr="008D73E0">
        <w:rPr>
          <w:rFonts w:ascii="Times New Roman" w:hAnsi="Times New Roman" w:cs="Times New Roman"/>
          <w:sz w:val="28"/>
          <w:szCs w:val="28"/>
        </w:rPr>
        <w:t> </w:t>
      </w:r>
      <w:r w:rsidR="005B025C" w:rsidRPr="008D73E0">
        <w:rPr>
          <w:rFonts w:ascii="Times New Roman" w:hAnsi="Times New Roman" w:cs="Times New Roman"/>
          <w:sz w:val="28"/>
          <w:szCs w:val="28"/>
        </w:rPr>
        <w:t>bezēnu manipulāciju lampa;</w:t>
      </w:r>
    </w:p>
    <w:p w14:paraId="61F9C3A5" w14:textId="3ACC2824" w:rsidR="005B025C" w:rsidRPr="008D73E0" w:rsidRDefault="00640DAB" w:rsidP="005B025C">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145.</w:t>
      </w:r>
      <w:r w:rsidR="005B025C" w:rsidRPr="008D73E0">
        <w:rPr>
          <w:rFonts w:ascii="Times New Roman" w:hAnsi="Times New Roman" w:cs="Times New Roman"/>
          <w:sz w:val="28"/>
          <w:szCs w:val="28"/>
        </w:rPr>
        <w:t>15.</w:t>
      </w:r>
      <w:r w:rsidR="007D640D" w:rsidRPr="008D73E0">
        <w:rPr>
          <w:rFonts w:ascii="Times New Roman" w:hAnsi="Times New Roman" w:cs="Times New Roman"/>
          <w:sz w:val="28"/>
          <w:szCs w:val="28"/>
        </w:rPr>
        <w:t> </w:t>
      </w:r>
      <w:r w:rsidR="005B025C" w:rsidRPr="008D73E0">
        <w:rPr>
          <w:rFonts w:ascii="Times New Roman" w:hAnsi="Times New Roman" w:cs="Times New Roman"/>
          <w:sz w:val="28"/>
          <w:szCs w:val="28"/>
        </w:rPr>
        <w:t>vilkmes skapis medikamentu sagatavošanai;</w:t>
      </w:r>
    </w:p>
    <w:p w14:paraId="45D3739F" w14:textId="319766D1" w:rsidR="005B025C" w:rsidRPr="008D73E0" w:rsidRDefault="00640DAB" w:rsidP="005B025C">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145.</w:t>
      </w:r>
      <w:r w:rsidR="005B025C" w:rsidRPr="008D73E0">
        <w:rPr>
          <w:rFonts w:ascii="Times New Roman" w:hAnsi="Times New Roman" w:cs="Times New Roman"/>
          <w:sz w:val="28"/>
          <w:szCs w:val="28"/>
        </w:rPr>
        <w:t>16.</w:t>
      </w:r>
      <w:r w:rsidR="007D640D" w:rsidRPr="008D73E0">
        <w:rPr>
          <w:rFonts w:ascii="Times New Roman" w:hAnsi="Times New Roman" w:cs="Times New Roman"/>
          <w:sz w:val="28"/>
          <w:szCs w:val="28"/>
        </w:rPr>
        <w:t> </w:t>
      </w:r>
      <w:r w:rsidR="005B025C" w:rsidRPr="008D73E0">
        <w:rPr>
          <w:rFonts w:ascii="Times New Roman" w:hAnsi="Times New Roman" w:cs="Times New Roman"/>
          <w:sz w:val="28"/>
          <w:szCs w:val="28"/>
        </w:rPr>
        <w:t>parenterālās barošanas sagatavošanas ierīce;</w:t>
      </w:r>
    </w:p>
    <w:p w14:paraId="473E425C" w14:textId="2CC4DE98" w:rsidR="00BA30FD" w:rsidRPr="008D73E0" w:rsidRDefault="00640DAB" w:rsidP="005B025C">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145.</w:t>
      </w:r>
      <w:r w:rsidR="007F3F1A" w:rsidRPr="008D73E0">
        <w:rPr>
          <w:rFonts w:ascii="Times New Roman" w:hAnsi="Times New Roman" w:cs="Times New Roman"/>
          <w:sz w:val="28"/>
          <w:szCs w:val="28"/>
        </w:rPr>
        <w:t>1</w:t>
      </w:r>
      <w:r w:rsidR="00BA30FD" w:rsidRPr="008D73E0">
        <w:rPr>
          <w:rFonts w:ascii="Times New Roman" w:hAnsi="Times New Roman" w:cs="Times New Roman"/>
          <w:sz w:val="28"/>
          <w:szCs w:val="28"/>
        </w:rPr>
        <w:t>7.</w:t>
      </w:r>
      <w:r w:rsidR="007F3F1A" w:rsidRPr="008D73E0">
        <w:rPr>
          <w:rFonts w:ascii="Times New Roman" w:hAnsi="Times New Roman" w:cs="Times New Roman"/>
          <w:sz w:val="28"/>
          <w:szCs w:val="28"/>
        </w:rPr>
        <w:t> t</w:t>
      </w:r>
      <w:r w:rsidR="00BA30FD" w:rsidRPr="008D73E0">
        <w:rPr>
          <w:rFonts w:ascii="Times New Roman" w:hAnsi="Times New Roman" w:cs="Times New Roman"/>
          <w:sz w:val="28"/>
          <w:szCs w:val="28"/>
        </w:rPr>
        <w:t>ermostats šķīdumu uzturēšanai infūzijai piemērotā temperatūrā;</w:t>
      </w:r>
      <w:r w:rsidR="009C2DF9" w:rsidRPr="008D73E0">
        <w:rPr>
          <w:rFonts w:ascii="Times New Roman" w:hAnsi="Times New Roman" w:cs="Times New Roman"/>
          <w:sz w:val="28"/>
          <w:szCs w:val="28"/>
        </w:rPr>
        <w:t xml:space="preserve"> </w:t>
      </w:r>
    </w:p>
    <w:p w14:paraId="5C077D11" w14:textId="7B846760" w:rsidR="005B025C" w:rsidRPr="008D73E0" w:rsidRDefault="00640DAB" w:rsidP="005B025C">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145.</w:t>
      </w:r>
      <w:r w:rsidR="005B025C" w:rsidRPr="008D73E0">
        <w:rPr>
          <w:rFonts w:ascii="Times New Roman" w:hAnsi="Times New Roman" w:cs="Times New Roman"/>
          <w:sz w:val="28"/>
          <w:szCs w:val="28"/>
        </w:rPr>
        <w:t>1</w:t>
      </w:r>
      <w:r w:rsidR="007F3F1A" w:rsidRPr="008D73E0">
        <w:rPr>
          <w:rFonts w:ascii="Times New Roman" w:hAnsi="Times New Roman" w:cs="Times New Roman"/>
          <w:sz w:val="28"/>
          <w:szCs w:val="28"/>
        </w:rPr>
        <w:t>8</w:t>
      </w:r>
      <w:r w:rsidR="005B025C" w:rsidRPr="008D73E0">
        <w:rPr>
          <w:rFonts w:ascii="Times New Roman" w:hAnsi="Times New Roman" w:cs="Times New Roman"/>
          <w:sz w:val="28"/>
          <w:szCs w:val="28"/>
        </w:rPr>
        <w:t>.</w:t>
      </w:r>
      <w:r w:rsidR="007D640D" w:rsidRPr="008D73E0">
        <w:rPr>
          <w:rFonts w:ascii="Times New Roman" w:hAnsi="Times New Roman" w:cs="Times New Roman"/>
          <w:sz w:val="28"/>
          <w:szCs w:val="28"/>
        </w:rPr>
        <w:t> </w:t>
      </w:r>
      <w:r w:rsidR="00F66AE1" w:rsidRPr="008D73E0">
        <w:rPr>
          <w:rFonts w:ascii="Times New Roman" w:hAnsi="Times New Roman" w:cs="Times New Roman"/>
          <w:sz w:val="28"/>
          <w:szCs w:val="28"/>
        </w:rPr>
        <w:t>katrā</w:t>
      </w:r>
      <w:r w:rsidR="007F3F1A" w:rsidRPr="008D73E0">
        <w:rPr>
          <w:rFonts w:ascii="Times New Roman" w:hAnsi="Times New Roman" w:cs="Times New Roman"/>
          <w:sz w:val="28"/>
          <w:szCs w:val="28"/>
        </w:rPr>
        <w:t xml:space="preserve"> </w:t>
      </w:r>
      <w:r w:rsidR="005B025C" w:rsidRPr="008D73E0">
        <w:rPr>
          <w:rFonts w:ascii="Times New Roman" w:hAnsi="Times New Roman" w:cs="Times New Roman"/>
          <w:sz w:val="28"/>
          <w:szCs w:val="28"/>
        </w:rPr>
        <w:t>gultasvietā centralizēta skābekļa (divas ligzdas) un saspiestā gaisa padeves sistēma (divas ligzdas), kas ar pieejamām ierīcēm ļauj nodrošināt elpošanas atbalstu ar regulējamas koncentrācijas skābekli:</w:t>
      </w:r>
    </w:p>
    <w:p w14:paraId="2655DB01" w14:textId="23ED4A39" w:rsidR="005B025C" w:rsidRPr="008D73E0" w:rsidRDefault="00640DAB" w:rsidP="005B025C">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145.</w:t>
      </w:r>
      <w:r w:rsidR="005B025C" w:rsidRPr="008D73E0">
        <w:rPr>
          <w:rFonts w:ascii="Times New Roman" w:hAnsi="Times New Roman" w:cs="Times New Roman"/>
          <w:sz w:val="28"/>
          <w:szCs w:val="28"/>
        </w:rPr>
        <w:t>1</w:t>
      </w:r>
      <w:r w:rsidR="007F3F1A" w:rsidRPr="008D73E0">
        <w:rPr>
          <w:rFonts w:ascii="Times New Roman" w:hAnsi="Times New Roman" w:cs="Times New Roman"/>
          <w:sz w:val="28"/>
          <w:szCs w:val="28"/>
        </w:rPr>
        <w:t>8</w:t>
      </w:r>
      <w:r w:rsidR="005B025C" w:rsidRPr="008D73E0">
        <w:rPr>
          <w:rFonts w:ascii="Times New Roman" w:hAnsi="Times New Roman" w:cs="Times New Roman"/>
          <w:sz w:val="28"/>
          <w:szCs w:val="28"/>
        </w:rPr>
        <w:t>.1.</w:t>
      </w:r>
      <w:r w:rsidR="007D640D" w:rsidRPr="008D73E0">
        <w:rPr>
          <w:rFonts w:ascii="Times New Roman" w:hAnsi="Times New Roman" w:cs="Times New Roman"/>
          <w:sz w:val="28"/>
          <w:szCs w:val="28"/>
        </w:rPr>
        <w:t> </w:t>
      </w:r>
      <w:r w:rsidR="005B025C" w:rsidRPr="008D73E0">
        <w:rPr>
          <w:rFonts w:ascii="Times New Roman" w:hAnsi="Times New Roman" w:cs="Times New Roman"/>
          <w:sz w:val="28"/>
          <w:szCs w:val="28"/>
        </w:rPr>
        <w:t>katrā gultasvietā vismaz viena</w:t>
      </w:r>
      <w:r w:rsidR="00F66AE1" w:rsidRPr="008D73E0">
        <w:rPr>
          <w:rFonts w:ascii="Times New Roman" w:hAnsi="Times New Roman" w:cs="Times New Roman"/>
          <w:sz w:val="28"/>
          <w:szCs w:val="28"/>
        </w:rPr>
        <w:t xml:space="preserve"> skābekļa</w:t>
      </w:r>
      <w:r w:rsidR="005B025C" w:rsidRPr="008D73E0">
        <w:rPr>
          <w:rFonts w:ascii="Times New Roman" w:hAnsi="Times New Roman" w:cs="Times New Roman"/>
          <w:sz w:val="28"/>
          <w:szCs w:val="28"/>
        </w:rPr>
        <w:t xml:space="preserve"> izeja ar plūsmas mērītāju</w:t>
      </w:r>
      <w:r w:rsidR="00F66AE1" w:rsidRPr="008D73E0">
        <w:rPr>
          <w:rFonts w:ascii="Times New Roman" w:hAnsi="Times New Roman" w:cs="Times New Roman"/>
          <w:sz w:val="28"/>
          <w:szCs w:val="28"/>
        </w:rPr>
        <w:t xml:space="preserve"> (rotometru)</w:t>
      </w:r>
      <w:r w:rsidR="005B025C" w:rsidRPr="008D73E0">
        <w:rPr>
          <w:rFonts w:ascii="Times New Roman" w:hAnsi="Times New Roman" w:cs="Times New Roman"/>
          <w:sz w:val="28"/>
          <w:szCs w:val="28"/>
        </w:rPr>
        <w:t>; skābekļa plūsma līdz 10 l/min, papildus viens mazas plūsmas rotometrs;</w:t>
      </w:r>
    </w:p>
    <w:p w14:paraId="46BF896F" w14:textId="47D9DFF7" w:rsidR="005B025C" w:rsidRPr="008D73E0" w:rsidRDefault="00640DAB" w:rsidP="005B025C">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145.</w:t>
      </w:r>
      <w:r w:rsidR="005B025C" w:rsidRPr="008D73E0">
        <w:rPr>
          <w:rFonts w:ascii="Times New Roman" w:hAnsi="Times New Roman" w:cs="Times New Roman"/>
          <w:sz w:val="28"/>
          <w:szCs w:val="28"/>
        </w:rPr>
        <w:t>1</w:t>
      </w:r>
      <w:r w:rsidR="007F3F1A" w:rsidRPr="008D73E0">
        <w:rPr>
          <w:rFonts w:ascii="Times New Roman" w:hAnsi="Times New Roman" w:cs="Times New Roman"/>
          <w:sz w:val="28"/>
          <w:szCs w:val="28"/>
        </w:rPr>
        <w:t>8</w:t>
      </w:r>
      <w:r w:rsidR="005B025C" w:rsidRPr="008D73E0">
        <w:rPr>
          <w:rFonts w:ascii="Times New Roman" w:hAnsi="Times New Roman" w:cs="Times New Roman"/>
          <w:sz w:val="28"/>
          <w:szCs w:val="28"/>
        </w:rPr>
        <w:t>.2.</w:t>
      </w:r>
      <w:r w:rsidR="007D640D" w:rsidRPr="008D73E0">
        <w:rPr>
          <w:rFonts w:ascii="Times New Roman" w:hAnsi="Times New Roman" w:cs="Times New Roman"/>
          <w:sz w:val="28"/>
          <w:szCs w:val="28"/>
        </w:rPr>
        <w:t> </w:t>
      </w:r>
      <w:r w:rsidR="005B025C" w:rsidRPr="008D73E0">
        <w:rPr>
          <w:rFonts w:ascii="Times New Roman" w:hAnsi="Times New Roman" w:cs="Times New Roman"/>
          <w:sz w:val="28"/>
          <w:szCs w:val="28"/>
        </w:rPr>
        <w:t>uz trijām gultasvietām vismaz divas ierīces neinvazīvam jaundzimušo elpošanas atbalstam ar pastāvīga pozitīva elpceļu spiediena (CPAP) nodrošinājumu;</w:t>
      </w:r>
    </w:p>
    <w:p w14:paraId="3D083985" w14:textId="07F446CA" w:rsidR="005B025C" w:rsidRPr="008D73E0" w:rsidRDefault="00640DAB" w:rsidP="005B025C">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145.</w:t>
      </w:r>
      <w:r w:rsidR="005B025C" w:rsidRPr="008D73E0">
        <w:rPr>
          <w:rFonts w:ascii="Times New Roman" w:hAnsi="Times New Roman" w:cs="Times New Roman"/>
          <w:sz w:val="28"/>
          <w:szCs w:val="28"/>
        </w:rPr>
        <w:t>1</w:t>
      </w:r>
      <w:r w:rsidR="007F3F1A" w:rsidRPr="008D73E0">
        <w:rPr>
          <w:rFonts w:ascii="Times New Roman" w:hAnsi="Times New Roman" w:cs="Times New Roman"/>
          <w:sz w:val="28"/>
          <w:szCs w:val="28"/>
        </w:rPr>
        <w:t>8</w:t>
      </w:r>
      <w:r w:rsidR="005B025C" w:rsidRPr="008D73E0">
        <w:rPr>
          <w:rFonts w:ascii="Times New Roman" w:hAnsi="Times New Roman" w:cs="Times New Roman"/>
          <w:sz w:val="28"/>
          <w:szCs w:val="28"/>
        </w:rPr>
        <w:t>.3.</w:t>
      </w:r>
      <w:r w:rsidR="007D640D" w:rsidRPr="008D73E0">
        <w:rPr>
          <w:rFonts w:ascii="Times New Roman" w:hAnsi="Times New Roman" w:cs="Times New Roman"/>
          <w:sz w:val="28"/>
          <w:szCs w:val="28"/>
        </w:rPr>
        <w:t> </w:t>
      </w:r>
      <w:r w:rsidR="005B025C" w:rsidRPr="008D73E0">
        <w:rPr>
          <w:rFonts w:ascii="Times New Roman" w:hAnsi="Times New Roman" w:cs="Times New Roman"/>
          <w:sz w:val="28"/>
          <w:szCs w:val="28"/>
        </w:rPr>
        <w:t>uz trijām gultasvietām viens jaundzimušajam (tai skaitā ar mazu dzimšanas svaru) piemērots mākslīgās plaušu ventilācijas aparāts;</w:t>
      </w:r>
    </w:p>
    <w:p w14:paraId="7F93871E" w14:textId="5DEDB627" w:rsidR="005B025C" w:rsidRPr="008D73E0" w:rsidRDefault="00640DAB" w:rsidP="005B025C">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145.</w:t>
      </w:r>
      <w:r w:rsidR="005B025C" w:rsidRPr="008D73E0">
        <w:rPr>
          <w:rFonts w:ascii="Times New Roman" w:hAnsi="Times New Roman" w:cs="Times New Roman"/>
          <w:sz w:val="28"/>
          <w:szCs w:val="28"/>
        </w:rPr>
        <w:t>1</w:t>
      </w:r>
      <w:r w:rsidR="007F3F1A" w:rsidRPr="008D73E0">
        <w:rPr>
          <w:rFonts w:ascii="Times New Roman" w:hAnsi="Times New Roman" w:cs="Times New Roman"/>
          <w:sz w:val="28"/>
          <w:szCs w:val="28"/>
        </w:rPr>
        <w:t>9</w:t>
      </w:r>
      <w:r w:rsidR="005B025C" w:rsidRPr="008D73E0">
        <w:rPr>
          <w:rFonts w:ascii="Times New Roman" w:hAnsi="Times New Roman" w:cs="Times New Roman"/>
          <w:sz w:val="28"/>
          <w:szCs w:val="28"/>
        </w:rPr>
        <w:t>.</w:t>
      </w:r>
      <w:r w:rsidR="007D640D" w:rsidRPr="008D73E0">
        <w:rPr>
          <w:rFonts w:ascii="Times New Roman" w:hAnsi="Times New Roman" w:cs="Times New Roman"/>
          <w:sz w:val="28"/>
          <w:szCs w:val="28"/>
        </w:rPr>
        <w:t> </w:t>
      </w:r>
      <w:r w:rsidR="005B025C" w:rsidRPr="008D73E0">
        <w:rPr>
          <w:rFonts w:ascii="Times New Roman" w:hAnsi="Times New Roman" w:cs="Times New Roman"/>
          <w:sz w:val="28"/>
          <w:szCs w:val="28"/>
        </w:rPr>
        <w:t>katrā gultasvietā vismaz 12 iezemētas kontaktligzdas elektriskās strāvas nodrošinājumam;</w:t>
      </w:r>
    </w:p>
    <w:p w14:paraId="59B38800" w14:textId="7AF21C85" w:rsidR="005B025C" w:rsidRPr="008D73E0" w:rsidRDefault="00640DAB" w:rsidP="005B025C">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145.</w:t>
      </w:r>
      <w:r w:rsidR="007F3F1A" w:rsidRPr="008D73E0">
        <w:rPr>
          <w:rFonts w:ascii="Times New Roman" w:hAnsi="Times New Roman" w:cs="Times New Roman"/>
          <w:sz w:val="28"/>
          <w:szCs w:val="28"/>
        </w:rPr>
        <w:t>20</w:t>
      </w:r>
      <w:r w:rsidR="005B025C" w:rsidRPr="008D73E0">
        <w:rPr>
          <w:rFonts w:ascii="Times New Roman" w:hAnsi="Times New Roman" w:cs="Times New Roman"/>
          <w:sz w:val="28"/>
          <w:szCs w:val="28"/>
        </w:rPr>
        <w:t>.</w:t>
      </w:r>
      <w:r w:rsidR="007D640D" w:rsidRPr="008D73E0">
        <w:rPr>
          <w:rFonts w:ascii="Times New Roman" w:hAnsi="Times New Roman" w:cs="Times New Roman"/>
          <w:sz w:val="28"/>
          <w:szCs w:val="28"/>
        </w:rPr>
        <w:t> </w:t>
      </w:r>
      <w:r w:rsidR="005B025C" w:rsidRPr="008D73E0">
        <w:rPr>
          <w:rFonts w:ascii="Times New Roman" w:hAnsi="Times New Roman" w:cs="Times New Roman"/>
          <w:sz w:val="28"/>
          <w:szCs w:val="28"/>
        </w:rPr>
        <w:t>radioloģiskās diagnostikas ierīce</w:t>
      </w:r>
      <w:r w:rsidR="00F66AE1" w:rsidRPr="008D73E0">
        <w:rPr>
          <w:rFonts w:ascii="Times New Roman" w:hAnsi="Times New Roman" w:cs="Times New Roman"/>
          <w:sz w:val="28"/>
          <w:szCs w:val="28"/>
        </w:rPr>
        <w:t xml:space="preserve"> izmeklējumu veikšanai</w:t>
      </w:r>
      <w:r w:rsidR="005B025C" w:rsidRPr="008D73E0">
        <w:rPr>
          <w:rFonts w:ascii="Times New Roman" w:hAnsi="Times New Roman" w:cs="Times New Roman"/>
          <w:sz w:val="28"/>
          <w:szCs w:val="28"/>
        </w:rPr>
        <w:t xml:space="preserve"> nodaļā uz vietas:</w:t>
      </w:r>
    </w:p>
    <w:p w14:paraId="57755CD0" w14:textId="56556CDA" w:rsidR="005B025C" w:rsidRPr="008D73E0" w:rsidRDefault="00640DAB" w:rsidP="005B025C">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145.</w:t>
      </w:r>
      <w:r w:rsidR="007F3F1A" w:rsidRPr="008D73E0">
        <w:rPr>
          <w:rFonts w:ascii="Times New Roman" w:hAnsi="Times New Roman" w:cs="Times New Roman"/>
          <w:sz w:val="28"/>
          <w:szCs w:val="28"/>
        </w:rPr>
        <w:t>20</w:t>
      </w:r>
      <w:r w:rsidR="005B025C" w:rsidRPr="008D73E0">
        <w:rPr>
          <w:rFonts w:ascii="Times New Roman" w:hAnsi="Times New Roman" w:cs="Times New Roman"/>
          <w:sz w:val="28"/>
          <w:szCs w:val="28"/>
        </w:rPr>
        <w:t>.1.</w:t>
      </w:r>
      <w:r w:rsidR="007D640D" w:rsidRPr="008D73E0">
        <w:rPr>
          <w:rFonts w:ascii="Times New Roman" w:hAnsi="Times New Roman" w:cs="Times New Roman"/>
          <w:sz w:val="28"/>
          <w:szCs w:val="28"/>
        </w:rPr>
        <w:t> </w:t>
      </w:r>
      <w:r w:rsidR="005B025C" w:rsidRPr="008D73E0">
        <w:rPr>
          <w:rFonts w:ascii="Times New Roman" w:hAnsi="Times New Roman" w:cs="Times New Roman"/>
          <w:sz w:val="28"/>
          <w:szCs w:val="28"/>
        </w:rPr>
        <w:t>rentgenogrāfija;</w:t>
      </w:r>
    </w:p>
    <w:p w14:paraId="4C767838" w14:textId="55189F86" w:rsidR="005B025C" w:rsidRPr="008D73E0" w:rsidRDefault="00640DAB" w:rsidP="005B025C">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145.</w:t>
      </w:r>
      <w:r w:rsidR="007F3F1A" w:rsidRPr="008D73E0">
        <w:rPr>
          <w:rFonts w:ascii="Times New Roman" w:hAnsi="Times New Roman" w:cs="Times New Roman"/>
          <w:sz w:val="28"/>
          <w:szCs w:val="28"/>
        </w:rPr>
        <w:t>20</w:t>
      </w:r>
      <w:r w:rsidR="005B025C" w:rsidRPr="008D73E0">
        <w:rPr>
          <w:rFonts w:ascii="Times New Roman" w:hAnsi="Times New Roman" w:cs="Times New Roman"/>
          <w:sz w:val="28"/>
          <w:szCs w:val="28"/>
        </w:rPr>
        <w:t>.2.</w:t>
      </w:r>
      <w:r w:rsidR="007D640D" w:rsidRPr="008D73E0">
        <w:rPr>
          <w:rFonts w:ascii="Times New Roman" w:hAnsi="Times New Roman" w:cs="Times New Roman"/>
          <w:sz w:val="28"/>
          <w:szCs w:val="28"/>
        </w:rPr>
        <w:t> </w:t>
      </w:r>
      <w:r w:rsidR="005B025C" w:rsidRPr="008D73E0">
        <w:rPr>
          <w:rFonts w:ascii="Times New Roman" w:hAnsi="Times New Roman" w:cs="Times New Roman"/>
          <w:sz w:val="28"/>
          <w:szCs w:val="28"/>
        </w:rPr>
        <w:t>ultrasonogrāfija ar iespēju veikt neirosonoskopiju, vēdera dobuma sonoskopiju un ehokardioskopiju.</w:t>
      </w:r>
      <w:r w:rsidR="00370970" w:rsidRPr="008D73E0">
        <w:rPr>
          <w:rFonts w:ascii="Times New Roman" w:hAnsi="Times New Roman" w:cs="Times New Roman"/>
          <w:sz w:val="28"/>
          <w:szCs w:val="28"/>
        </w:rPr>
        <w:t>”.</w:t>
      </w:r>
    </w:p>
    <w:p w14:paraId="21D665CF" w14:textId="390C8B9E" w:rsidR="00D6744C" w:rsidRPr="008D73E0" w:rsidRDefault="00D6744C" w:rsidP="00370970">
      <w:pPr>
        <w:spacing w:after="0" w:line="240" w:lineRule="auto"/>
        <w:jc w:val="both"/>
        <w:rPr>
          <w:rFonts w:ascii="Times New Roman" w:hAnsi="Times New Roman" w:cs="Times New Roman"/>
          <w:sz w:val="28"/>
          <w:szCs w:val="28"/>
        </w:rPr>
      </w:pPr>
    </w:p>
    <w:p w14:paraId="796FA33E" w14:textId="0A03D852" w:rsidR="00A16CC6" w:rsidRPr="008D73E0" w:rsidRDefault="00656911" w:rsidP="00D6744C">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5</w:t>
      </w:r>
      <w:r w:rsidR="00532748">
        <w:rPr>
          <w:rFonts w:ascii="Times New Roman" w:hAnsi="Times New Roman" w:cs="Times New Roman"/>
          <w:sz w:val="28"/>
          <w:szCs w:val="28"/>
        </w:rPr>
        <w:t>1</w:t>
      </w:r>
      <w:r w:rsidRPr="008D73E0">
        <w:rPr>
          <w:rFonts w:ascii="Times New Roman" w:hAnsi="Times New Roman" w:cs="Times New Roman"/>
          <w:sz w:val="28"/>
          <w:szCs w:val="28"/>
        </w:rPr>
        <w:t>. </w:t>
      </w:r>
      <w:r w:rsidR="00D6744C" w:rsidRPr="008D73E0">
        <w:rPr>
          <w:rFonts w:ascii="Times New Roman" w:hAnsi="Times New Roman" w:cs="Times New Roman"/>
          <w:sz w:val="28"/>
          <w:szCs w:val="28"/>
        </w:rPr>
        <w:t>Izteikt 148.</w:t>
      </w:r>
      <w:r w:rsidR="00D6744C" w:rsidRPr="008D73E0">
        <w:rPr>
          <w:rFonts w:ascii="Times New Roman" w:hAnsi="Times New Roman" w:cs="Times New Roman"/>
          <w:sz w:val="28"/>
          <w:szCs w:val="28"/>
          <w:vertAlign w:val="superscript"/>
        </w:rPr>
        <w:t>3</w:t>
      </w:r>
      <w:r w:rsidR="00D6744C" w:rsidRPr="008D73E0">
        <w:rPr>
          <w:rFonts w:ascii="Times New Roman" w:hAnsi="Times New Roman" w:cs="Times New Roman"/>
          <w:sz w:val="28"/>
          <w:szCs w:val="28"/>
        </w:rPr>
        <w:t> punktu šādā redakcijā:</w:t>
      </w:r>
    </w:p>
    <w:p w14:paraId="230A8502" w14:textId="00297B24" w:rsidR="00B124E6" w:rsidRPr="008D73E0" w:rsidRDefault="00D6744C" w:rsidP="00337C38">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w:t>
      </w:r>
      <w:r w:rsidR="00B124E6" w:rsidRPr="008D73E0">
        <w:rPr>
          <w:rFonts w:ascii="Times New Roman" w:hAnsi="Times New Roman" w:cs="Times New Roman"/>
          <w:sz w:val="28"/>
          <w:szCs w:val="28"/>
        </w:rPr>
        <w:t>148.</w:t>
      </w:r>
      <w:r w:rsidR="00B124E6" w:rsidRPr="008D73E0">
        <w:rPr>
          <w:rFonts w:ascii="Times New Roman" w:hAnsi="Times New Roman" w:cs="Times New Roman"/>
          <w:sz w:val="28"/>
          <w:szCs w:val="28"/>
          <w:vertAlign w:val="superscript"/>
        </w:rPr>
        <w:t>3</w:t>
      </w:r>
      <w:r w:rsidRPr="008D73E0">
        <w:rPr>
          <w:rFonts w:ascii="Times New Roman" w:hAnsi="Times New Roman" w:cs="Times New Roman"/>
          <w:sz w:val="28"/>
          <w:szCs w:val="28"/>
        </w:rPr>
        <w:t> </w:t>
      </w:r>
      <w:r w:rsidR="00B124E6" w:rsidRPr="008D73E0">
        <w:rPr>
          <w:rFonts w:ascii="Times New Roman" w:hAnsi="Times New Roman" w:cs="Times New Roman"/>
          <w:sz w:val="28"/>
          <w:szCs w:val="28"/>
        </w:rPr>
        <w:t>Perinatālās aprūpes centra prenatālās diagnostikas nodaļā irultrasonogrāfijas kabinets ar</w:t>
      </w:r>
      <w:r w:rsidR="00337C38" w:rsidRPr="008D73E0">
        <w:rPr>
          <w:rFonts w:ascii="Times New Roman" w:hAnsi="Times New Roman" w:cs="Times New Roman"/>
          <w:sz w:val="28"/>
          <w:szCs w:val="28"/>
        </w:rPr>
        <w:t xml:space="preserve"> augstākās klases</w:t>
      </w:r>
      <w:r w:rsidR="00B124E6" w:rsidRPr="008D73E0">
        <w:rPr>
          <w:rFonts w:ascii="Times New Roman" w:hAnsi="Times New Roman" w:cs="Times New Roman"/>
          <w:sz w:val="28"/>
          <w:szCs w:val="28"/>
        </w:rPr>
        <w:t xml:space="preserve"> ultrasonoskopijas aparātu (ne vecāku par septiņiem gadiem) ar</w:t>
      </w:r>
      <w:r w:rsidR="00337C38" w:rsidRPr="008D73E0">
        <w:rPr>
          <w:rFonts w:ascii="Times New Roman" w:hAnsi="Times New Roman" w:cs="Times New Roman"/>
          <w:sz w:val="28"/>
          <w:szCs w:val="28"/>
        </w:rPr>
        <w:t xml:space="preserve"> atbilstošu programmu nodrošinājumu I, II un III trimestra grūtnieču izmeklēšanai un invazīvu manipulāciju (horija biopsijas un amniocentēzes) veikšanai. Prenatālās diagnostikas nodaļā darbu nodrošina prenatālās diagnostikas ārsts eksperts</w:t>
      </w:r>
      <w:r w:rsidRPr="008D73E0">
        <w:rPr>
          <w:rFonts w:ascii="Times New Roman" w:hAnsi="Times New Roman" w:cs="Times New Roman"/>
          <w:sz w:val="28"/>
          <w:szCs w:val="28"/>
        </w:rPr>
        <w:t>.”.</w:t>
      </w:r>
    </w:p>
    <w:p w14:paraId="5265B7E5" w14:textId="234C9F4A" w:rsidR="0097270E" w:rsidRPr="008D73E0" w:rsidRDefault="0097270E" w:rsidP="00337C38">
      <w:pPr>
        <w:spacing w:after="0" w:line="240" w:lineRule="auto"/>
        <w:ind w:firstLine="720"/>
        <w:jc w:val="both"/>
        <w:rPr>
          <w:rFonts w:ascii="Times New Roman" w:hAnsi="Times New Roman" w:cs="Times New Roman"/>
          <w:sz w:val="28"/>
          <w:szCs w:val="28"/>
        </w:rPr>
      </w:pPr>
    </w:p>
    <w:p w14:paraId="0E21BE02" w14:textId="3233CBDD" w:rsidR="00FD0C3F" w:rsidRPr="008D73E0" w:rsidRDefault="00656911" w:rsidP="0097270E">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5</w:t>
      </w:r>
      <w:r w:rsidR="00532748">
        <w:rPr>
          <w:rFonts w:ascii="Times New Roman" w:hAnsi="Times New Roman" w:cs="Times New Roman"/>
          <w:sz w:val="28"/>
          <w:szCs w:val="28"/>
        </w:rPr>
        <w:t>2</w:t>
      </w:r>
      <w:r w:rsidRPr="008D73E0">
        <w:rPr>
          <w:rFonts w:ascii="Times New Roman" w:hAnsi="Times New Roman" w:cs="Times New Roman"/>
          <w:sz w:val="28"/>
          <w:szCs w:val="28"/>
        </w:rPr>
        <w:t>. </w:t>
      </w:r>
      <w:r w:rsidR="0097270E" w:rsidRPr="008D73E0">
        <w:rPr>
          <w:rFonts w:ascii="Times New Roman" w:hAnsi="Times New Roman" w:cs="Times New Roman"/>
          <w:sz w:val="28"/>
          <w:szCs w:val="28"/>
        </w:rPr>
        <w:t>Izteikt 148.</w:t>
      </w:r>
      <w:r w:rsidR="0097270E" w:rsidRPr="008D73E0">
        <w:rPr>
          <w:rFonts w:ascii="Times New Roman" w:hAnsi="Times New Roman" w:cs="Times New Roman"/>
          <w:sz w:val="28"/>
          <w:szCs w:val="28"/>
          <w:vertAlign w:val="superscript"/>
        </w:rPr>
        <w:t>5</w:t>
      </w:r>
      <w:r w:rsidR="007D640D">
        <w:rPr>
          <w:rFonts w:ascii="Times New Roman" w:hAnsi="Times New Roman" w:cs="Times New Roman"/>
          <w:sz w:val="28"/>
          <w:szCs w:val="28"/>
          <w:vertAlign w:val="superscript"/>
        </w:rPr>
        <w:t xml:space="preserve"> </w:t>
      </w:r>
      <w:r w:rsidR="00613ECC" w:rsidRPr="008D73E0">
        <w:rPr>
          <w:rFonts w:ascii="Times New Roman" w:hAnsi="Times New Roman" w:cs="Times New Roman"/>
          <w:sz w:val="28"/>
          <w:szCs w:val="28"/>
        </w:rPr>
        <w:t>un 148.</w:t>
      </w:r>
      <w:r w:rsidR="00613ECC" w:rsidRPr="008D73E0">
        <w:rPr>
          <w:rFonts w:ascii="Times New Roman" w:hAnsi="Times New Roman" w:cs="Times New Roman"/>
          <w:sz w:val="28"/>
          <w:szCs w:val="28"/>
          <w:vertAlign w:val="superscript"/>
        </w:rPr>
        <w:t>6</w:t>
      </w:r>
      <w:r w:rsidR="007D640D" w:rsidRPr="008D73E0">
        <w:rPr>
          <w:rFonts w:ascii="Times New Roman" w:hAnsi="Times New Roman" w:cs="Times New Roman"/>
          <w:sz w:val="28"/>
          <w:szCs w:val="28"/>
        </w:rPr>
        <w:t> </w:t>
      </w:r>
      <w:r w:rsidR="0097270E" w:rsidRPr="008D73E0">
        <w:rPr>
          <w:rFonts w:ascii="Times New Roman" w:hAnsi="Times New Roman" w:cs="Times New Roman"/>
          <w:sz w:val="28"/>
          <w:szCs w:val="28"/>
        </w:rPr>
        <w:t>punktu šādā redakcijā:</w:t>
      </w:r>
    </w:p>
    <w:p w14:paraId="232F8C6E" w14:textId="68EA8622" w:rsidR="00B124E6" w:rsidRPr="008D73E0" w:rsidRDefault="0097270E" w:rsidP="00BD2ED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w:t>
      </w:r>
      <w:r w:rsidR="00B124E6" w:rsidRPr="008D73E0">
        <w:rPr>
          <w:rFonts w:ascii="Times New Roman" w:hAnsi="Times New Roman" w:cs="Times New Roman"/>
          <w:sz w:val="28"/>
          <w:szCs w:val="28"/>
        </w:rPr>
        <w:t>148.</w:t>
      </w:r>
      <w:r w:rsidR="00B124E6" w:rsidRPr="008D73E0">
        <w:rPr>
          <w:rFonts w:ascii="Times New Roman" w:hAnsi="Times New Roman" w:cs="Times New Roman"/>
          <w:sz w:val="28"/>
          <w:szCs w:val="28"/>
          <w:vertAlign w:val="superscript"/>
        </w:rPr>
        <w:t>5</w:t>
      </w:r>
      <w:r w:rsidR="007D640D" w:rsidRPr="008D73E0">
        <w:rPr>
          <w:rFonts w:ascii="Times New Roman" w:hAnsi="Times New Roman" w:cs="Times New Roman"/>
          <w:sz w:val="28"/>
          <w:szCs w:val="28"/>
        </w:rPr>
        <w:t> </w:t>
      </w:r>
      <w:r w:rsidR="00B124E6" w:rsidRPr="008D73E0">
        <w:rPr>
          <w:rFonts w:ascii="Times New Roman" w:hAnsi="Times New Roman" w:cs="Times New Roman"/>
          <w:sz w:val="28"/>
          <w:szCs w:val="28"/>
        </w:rPr>
        <w:t>Perinatālās aprūpes centra dzemdību nodaļā visu diennakti ir pieejamas</w:t>
      </w:r>
      <w:r w:rsidRPr="008D73E0">
        <w:rPr>
          <w:rFonts w:ascii="Times New Roman" w:hAnsi="Times New Roman" w:cs="Times New Roman"/>
          <w:sz w:val="28"/>
          <w:szCs w:val="28"/>
        </w:rPr>
        <w:t xml:space="preserve"> </w:t>
      </w:r>
      <w:r w:rsidR="00B124E6" w:rsidRPr="008D73E0">
        <w:rPr>
          <w:rFonts w:ascii="Times New Roman" w:hAnsi="Times New Roman" w:cs="Times New Roman"/>
          <w:sz w:val="28"/>
          <w:szCs w:val="28"/>
        </w:rPr>
        <w:t>ierīces un cilvēkresursi epidurālās atsāpināšanas, spinālās anestēzijas un vispārējās anestēzijas veikšanai un anestēzijas ierīces narkozes nodrošināšanai</w:t>
      </w:r>
      <w:r w:rsidRPr="008D73E0">
        <w:rPr>
          <w:rFonts w:ascii="Times New Roman" w:hAnsi="Times New Roman" w:cs="Times New Roman"/>
          <w:sz w:val="28"/>
          <w:szCs w:val="28"/>
        </w:rPr>
        <w:t>.</w:t>
      </w:r>
    </w:p>
    <w:p w14:paraId="6C54486E" w14:textId="77777777" w:rsidR="00C26D93" w:rsidRDefault="00C26D93" w:rsidP="00E15021">
      <w:pPr>
        <w:spacing w:after="0" w:line="240" w:lineRule="auto"/>
        <w:ind w:firstLine="720"/>
        <w:jc w:val="both"/>
        <w:rPr>
          <w:rFonts w:ascii="Times New Roman" w:hAnsi="Times New Roman" w:cs="Times New Roman"/>
          <w:sz w:val="28"/>
          <w:szCs w:val="28"/>
        </w:rPr>
      </w:pPr>
    </w:p>
    <w:p w14:paraId="7AAF5033" w14:textId="51FEF991" w:rsidR="00B124E6" w:rsidRPr="008D73E0" w:rsidRDefault="00B124E6" w:rsidP="00E1502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148.</w:t>
      </w:r>
      <w:r w:rsidRPr="008D73E0">
        <w:rPr>
          <w:rFonts w:ascii="Times New Roman" w:hAnsi="Times New Roman" w:cs="Times New Roman"/>
          <w:sz w:val="28"/>
          <w:szCs w:val="28"/>
          <w:vertAlign w:val="superscript"/>
        </w:rPr>
        <w:t>6</w:t>
      </w:r>
      <w:r w:rsidR="00C26D93" w:rsidRPr="008D73E0">
        <w:rPr>
          <w:rFonts w:ascii="Times New Roman" w:hAnsi="Times New Roman" w:cs="Times New Roman"/>
          <w:sz w:val="28"/>
          <w:szCs w:val="28"/>
        </w:rPr>
        <w:t> </w:t>
      </w:r>
      <w:r w:rsidRPr="008D73E0">
        <w:rPr>
          <w:rFonts w:ascii="Times New Roman" w:hAnsi="Times New Roman" w:cs="Times New Roman"/>
          <w:sz w:val="28"/>
          <w:szCs w:val="28"/>
        </w:rPr>
        <w:t>Perinatālās aprūpes centra dzemdību nodaļā papildus dzemdību nodaļai noteiktajām prasībām ir:</w:t>
      </w:r>
    </w:p>
    <w:p w14:paraId="34FAB93B" w14:textId="09CEE3BE" w:rsidR="00B124E6" w:rsidRPr="008D73E0" w:rsidRDefault="00B124E6" w:rsidP="003248E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148.</w:t>
      </w:r>
      <w:r w:rsidRPr="008D73E0">
        <w:rPr>
          <w:rFonts w:ascii="Times New Roman" w:hAnsi="Times New Roman" w:cs="Times New Roman"/>
          <w:sz w:val="28"/>
          <w:szCs w:val="28"/>
          <w:vertAlign w:val="superscript"/>
        </w:rPr>
        <w:t>6</w:t>
      </w:r>
      <w:r w:rsidR="00C26D93" w:rsidRPr="008D73E0">
        <w:rPr>
          <w:rFonts w:ascii="Times New Roman" w:hAnsi="Times New Roman" w:cs="Times New Roman"/>
          <w:sz w:val="28"/>
          <w:szCs w:val="28"/>
        </w:rPr>
        <w:t> </w:t>
      </w:r>
      <w:r w:rsidR="003248E1" w:rsidRPr="008D73E0">
        <w:rPr>
          <w:rFonts w:ascii="Times New Roman" w:hAnsi="Times New Roman" w:cs="Times New Roman"/>
          <w:sz w:val="28"/>
          <w:szCs w:val="28"/>
        </w:rPr>
        <w:t>1.</w:t>
      </w:r>
      <w:r w:rsidR="00C26D93" w:rsidRPr="008D73E0">
        <w:rPr>
          <w:rFonts w:ascii="Times New Roman" w:hAnsi="Times New Roman" w:cs="Times New Roman"/>
          <w:sz w:val="28"/>
          <w:szCs w:val="28"/>
        </w:rPr>
        <w:t> </w:t>
      </w:r>
      <w:r w:rsidRPr="008D73E0">
        <w:rPr>
          <w:rFonts w:ascii="Times New Roman" w:hAnsi="Times New Roman" w:cs="Times New Roman"/>
          <w:sz w:val="28"/>
          <w:szCs w:val="28"/>
        </w:rPr>
        <w:t xml:space="preserve">vismaz viena augļa invazīvas monitorēšanas ierīce dzemdībās, </w:t>
      </w:r>
    </w:p>
    <w:p w14:paraId="5E3D78E3" w14:textId="09543CBE" w:rsidR="003248E1" w:rsidRPr="008D73E0" w:rsidRDefault="00B124E6" w:rsidP="00E15021">
      <w:pPr>
        <w:spacing w:after="0" w:line="240" w:lineRule="auto"/>
        <w:ind w:firstLine="720"/>
        <w:jc w:val="both"/>
        <w:rPr>
          <w:rFonts w:ascii="Times New Roman" w:hAnsi="Times New Roman" w:cs="Times New Roman"/>
          <w:sz w:val="28"/>
          <w:szCs w:val="28"/>
        </w:rPr>
      </w:pPr>
      <w:bookmarkStart w:id="16" w:name="_Hlk57361390"/>
      <w:r w:rsidRPr="008D73E0">
        <w:rPr>
          <w:rFonts w:ascii="Times New Roman" w:hAnsi="Times New Roman" w:cs="Times New Roman"/>
          <w:sz w:val="28"/>
          <w:szCs w:val="28"/>
        </w:rPr>
        <w:t>148.</w:t>
      </w:r>
      <w:r w:rsidRPr="008D73E0">
        <w:rPr>
          <w:rFonts w:ascii="Times New Roman" w:hAnsi="Times New Roman" w:cs="Times New Roman"/>
          <w:sz w:val="28"/>
          <w:szCs w:val="28"/>
          <w:vertAlign w:val="superscript"/>
        </w:rPr>
        <w:t>6</w:t>
      </w:r>
      <w:bookmarkEnd w:id="16"/>
      <w:r w:rsidR="00C26D93" w:rsidRPr="008D73E0">
        <w:rPr>
          <w:rFonts w:ascii="Times New Roman" w:hAnsi="Times New Roman" w:cs="Times New Roman"/>
          <w:sz w:val="28"/>
          <w:szCs w:val="28"/>
        </w:rPr>
        <w:t> </w:t>
      </w:r>
      <w:r w:rsidR="003248E1" w:rsidRPr="008D73E0">
        <w:rPr>
          <w:rFonts w:ascii="Times New Roman" w:hAnsi="Times New Roman" w:cs="Times New Roman"/>
          <w:sz w:val="28"/>
          <w:szCs w:val="28"/>
        </w:rPr>
        <w:t>2.</w:t>
      </w:r>
      <w:r w:rsidR="00C26D93" w:rsidRPr="008D73E0">
        <w:rPr>
          <w:rFonts w:ascii="Times New Roman" w:hAnsi="Times New Roman" w:cs="Times New Roman"/>
          <w:sz w:val="28"/>
          <w:szCs w:val="28"/>
        </w:rPr>
        <w:t> </w:t>
      </w:r>
      <w:r w:rsidR="003248E1" w:rsidRPr="008D73E0">
        <w:rPr>
          <w:rFonts w:ascii="Times New Roman" w:hAnsi="Times New Roman" w:cs="Times New Roman"/>
          <w:sz w:val="28"/>
          <w:szCs w:val="28"/>
        </w:rPr>
        <w:t xml:space="preserve">intrahospitālais </w:t>
      </w:r>
      <w:r w:rsidRPr="008D73E0">
        <w:rPr>
          <w:rFonts w:ascii="Times New Roman" w:hAnsi="Times New Roman" w:cs="Times New Roman"/>
          <w:sz w:val="28"/>
          <w:szCs w:val="28"/>
        </w:rPr>
        <w:t>transporta inkubators</w:t>
      </w:r>
      <w:r w:rsidR="003248E1" w:rsidRPr="008D73E0">
        <w:rPr>
          <w:rFonts w:ascii="Times New Roman" w:hAnsi="Times New Roman" w:cs="Times New Roman"/>
          <w:sz w:val="28"/>
          <w:szCs w:val="28"/>
        </w:rPr>
        <w:t>;</w:t>
      </w:r>
    </w:p>
    <w:p w14:paraId="3C76CEC5" w14:textId="23E8041B" w:rsidR="003248E1" w:rsidRPr="008D73E0" w:rsidRDefault="003248E1" w:rsidP="00E1502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148.</w:t>
      </w:r>
      <w:r w:rsidRPr="008D73E0">
        <w:rPr>
          <w:rFonts w:ascii="Times New Roman" w:hAnsi="Times New Roman" w:cs="Times New Roman"/>
          <w:sz w:val="28"/>
          <w:szCs w:val="28"/>
          <w:vertAlign w:val="superscript"/>
        </w:rPr>
        <w:t>6</w:t>
      </w:r>
      <w:r w:rsidRPr="008D73E0">
        <w:rPr>
          <w:rFonts w:ascii="Times New Roman" w:hAnsi="Times New Roman" w:cs="Times New Roman"/>
          <w:sz w:val="28"/>
          <w:szCs w:val="28"/>
        </w:rPr>
        <w:t> 3. diennakti pieejami ultrasonoskopiski izmeklējumi;</w:t>
      </w:r>
    </w:p>
    <w:p w14:paraId="11A0EE85" w14:textId="10B0E455" w:rsidR="00B124E6" w:rsidRPr="008D73E0" w:rsidRDefault="003248E1" w:rsidP="00E1502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148.</w:t>
      </w:r>
      <w:r w:rsidRPr="008D73E0">
        <w:rPr>
          <w:rFonts w:ascii="Times New Roman" w:hAnsi="Times New Roman" w:cs="Times New Roman"/>
          <w:sz w:val="28"/>
          <w:szCs w:val="28"/>
          <w:vertAlign w:val="superscript"/>
        </w:rPr>
        <w:t>6</w:t>
      </w:r>
      <w:r w:rsidRPr="008D73E0">
        <w:rPr>
          <w:rFonts w:ascii="Times New Roman" w:hAnsi="Times New Roman" w:cs="Times New Roman"/>
          <w:sz w:val="28"/>
          <w:szCs w:val="28"/>
        </w:rPr>
        <w:t> 4. </w:t>
      </w:r>
      <w:r w:rsidRPr="008D73E0">
        <w:rPr>
          <w:rFonts w:ascii="Times New Roman" w:hAnsi="Times New Roman" w:cs="Times New Roman"/>
          <w:i/>
          <w:iCs/>
          <w:sz w:val="28"/>
          <w:szCs w:val="28"/>
        </w:rPr>
        <w:t>perimortem</w:t>
      </w:r>
      <w:r w:rsidRPr="008D73E0">
        <w:rPr>
          <w:rFonts w:ascii="Times New Roman" w:hAnsi="Times New Roman" w:cs="Times New Roman"/>
          <w:sz w:val="28"/>
          <w:szCs w:val="28"/>
        </w:rPr>
        <w:t xml:space="preserve"> ķeizargrieziena komplekts</w:t>
      </w:r>
      <w:r w:rsidR="00B124E6" w:rsidRPr="008D73E0">
        <w:rPr>
          <w:rFonts w:ascii="Times New Roman" w:hAnsi="Times New Roman" w:cs="Times New Roman"/>
          <w:sz w:val="28"/>
          <w:szCs w:val="28"/>
        </w:rPr>
        <w:t>.</w:t>
      </w:r>
      <w:r w:rsidR="00613ECC" w:rsidRPr="008D73E0">
        <w:rPr>
          <w:rFonts w:ascii="Times New Roman" w:hAnsi="Times New Roman" w:cs="Times New Roman"/>
          <w:sz w:val="28"/>
          <w:szCs w:val="28"/>
        </w:rPr>
        <w:t>”.</w:t>
      </w:r>
    </w:p>
    <w:p w14:paraId="6D3453DD" w14:textId="0B822DF7" w:rsidR="005159AD" w:rsidRPr="008D73E0" w:rsidRDefault="005159AD" w:rsidP="00E15021">
      <w:pPr>
        <w:spacing w:after="0" w:line="240" w:lineRule="auto"/>
        <w:ind w:firstLine="720"/>
        <w:jc w:val="both"/>
        <w:rPr>
          <w:rFonts w:ascii="Times New Roman" w:hAnsi="Times New Roman" w:cs="Times New Roman"/>
          <w:sz w:val="28"/>
          <w:szCs w:val="28"/>
        </w:rPr>
      </w:pPr>
    </w:p>
    <w:p w14:paraId="1C2A06C5" w14:textId="79E0A519" w:rsidR="005159AD" w:rsidRPr="008D73E0" w:rsidRDefault="0070476C" w:rsidP="00E1502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5</w:t>
      </w:r>
      <w:r w:rsidR="00532748">
        <w:rPr>
          <w:rFonts w:ascii="Times New Roman" w:hAnsi="Times New Roman" w:cs="Times New Roman"/>
          <w:sz w:val="28"/>
          <w:szCs w:val="28"/>
        </w:rPr>
        <w:t>3</w:t>
      </w:r>
      <w:r w:rsidRPr="008D73E0">
        <w:rPr>
          <w:rFonts w:ascii="Times New Roman" w:hAnsi="Times New Roman" w:cs="Times New Roman"/>
          <w:sz w:val="28"/>
          <w:szCs w:val="28"/>
        </w:rPr>
        <w:t>. </w:t>
      </w:r>
      <w:r w:rsidR="005159AD" w:rsidRPr="008D73E0">
        <w:rPr>
          <w:rFonts w:ascii="Times New Roman" w:hAnsi="Times New Roman" w:cs="Times New Roman"/>
          <w:sz w:val="28"/>
          <w:szCs w:val="28"/>
        </w:rPr>
        <w:t>Svītrot 148.</w:t>
      </w:r>
      <w:r w:rsidR="005159AD" w:rsidRPr="008D73E0">
        <w:rPr>
          <w:rFonts w:ascii="Times New Roman" w:hAnsi="Times New Roman" w:cs="Times New Roman"/>
          <w:sz w:val="28"/>
          <w:szCs w:val="28"/>
          <w:vertAlign w:val="superscript"/>
        </w:rPr>
        <w:t>7</w:t>
      </w:r>
      <w:r w:rsidR="005159AD" w:rsidRPr="008D73E0">
        <w:rPr>
          <w:rFonts w:ascii="Times New Roman" w:hAnsi="Times New Roman" w:cs="Times New Roman"/>
          <w:sz w:val="28"/>
          <w:szCs w:val="28"/>
        </w:rPr>
        <w:t xml:space="preserve"> un 148.</w:t>
      </w:r>
      <w:r w:rsidR="005159AD" w:rsidRPr="008D73E0">
        <w:rPr>
          <w:rFonts w:ascii="Times New Roman" w:hAnsi="Times New Roman" w:cs="Times New Roman"/>
          <w:sz w:val="28"/>
          <w:szCs w:val="28"/>
          <w:vertAlign w:val="superscript"/>
        </w:rPr>
        <w:t>8</w:t>
      </w:r>
      <w:r w:rsidR="005159AD" w:rsidRPr="008D73E0">
        <w:rPr>
          <w:rFonts w:ascii="Times New Roman" w:hAnsi="Times New Roman" w:cs="Times New Roman"/>
          <w:sz w:val="28"/>
          <w:szCs w:val="28"/>
        </w:rPr>
        <w:t> punktu.</w:t>
      </w:r>
    </w:p>
    <w:p w14:paraId="669A57EB" w14:textId="70938FB4" w:rsidR="00213D69" w:rsidRPr="008D73E0" w:rsidRDefault="00213D69" w:rsidP="00E15021">
      <w:pPr>
        <w:spacing w:after="0" w:line="240" w:lineRule="auto"/>
        <w:ind w:firstLine="720"/>
        <w:jc w:val="both"/>
        <w:rPr>
          <w:rFonts w:ascii="Times New Roman" w:hAnsi="Times New Roman" w:cs="Times New Roman"/>
          <w:sz w:val="28"/>
          <w:szCs w:val="28"/>
        </w:rPr>
      </w:pPr>
    </w:p>
    <w:p w14:paraId="63ECCDB6" w14:textId="11DF3C19" w:rsidR="0017635B" w:rsidRPr="008D73E0" w:rsidRDefault="00656911" w:rsidP="00E1502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5</w:t>
      </w:r>
      <w:r w:rsidR="00532748">
        <w:rPr>
          <w:rFonts w:ascii="Times New Roman" w:hAnsi="Times New Roman" w:cs="Times New Roman"/>
          <w:sz w:val="28"/>
          <w:szCs w:val="28"/>
        </w:rPr>
        <w:t>4</w:t>
      </w:r>
      <w:r w:rsidRPr="008D73E0">
        <w:rPr>
          <w:rFonts w:ascii="Times New Roman" w:hAnsi="Times New Roman" w:cs="Times New Roman"/>
          <w:sz w:val="28"/>
          <w:szCs w:val="28"/>
        </w:rPr>
        <w:t>. </w:t>
      </w:r>
      <w:r w:rsidR="00462D31" w:rsidRPr="008D73E0">
        <w:rPr>
          <w:rFonts w:ascii="Times New Roman" w:hAnsi="Times New Roman" w:cs="Times New Roman"/>
          <w:sz w:val="28"/>
          <w:szCs w:val="28"/>
        </w:rPr>
        <w:t>Aizstāt 190. punkta ievaddaļā skaitļus un vārdus “2021. gada 1. decembrim” ar skaitļiem un vārdiem “</w:t>
      </w:r>
      <w:r w:rsidR="0017635B" w:rsidRPr="008D73E0">
        <w:rPr>
          <w:rFonts w:ascii="Times New Roman" w:hAnsi="Times New Roman" w:cs="Times New Roman"/>
          <w:sz w:val="28"/>
          <w:szCs w:val="28"/>
        </w:rPr>
        <w:t>202</w:t>
      </w:r>
      <w:r w:rsidR="00B70F72" w:rsidRPr="008D73E0">
        <w:rPr>
          <w:rFonts w:ascii="Times New Roman" w:hAnsi="Times New Roman" w:cs="Times New Roman"/>
          <w:sz w:val="28"/>
          <w:szCs w:val="28"/>
        </w:rPr>
        <w:t>2</w:t>
      </w:r>
      <w:r w:rsidR="0017635B" w:rsidRPr="008D73E0">
        <w:rPr>
          <w:rFonts w:ascii="Times New Roman" w:hAnsi="Times New Roman" w:cs="Times New Roman"/>
          <w:sz w:val="28"/>
          <w:szCs w:val="28"/>
        </w:rPr>
        <w:t>. gada 31. decembrim”.</w:t>
      </w:r>
    </w:p>
    <w:p w14:paraId="23674947" w14:textId="77777777" w:rsidR="0070476C" w:rsidRPr="008D73E0" w:rsidRDefault="0070476C" w:rsidP="00E15021">
      <w:pPr>
        <w:spacing w:after="0" w:line="240" w:lineRule="auto"/>
        <w:ind w:firstLine="720"/>
        <w:jc w:val="both"/>
        <w:rPr>
          <w:rFonts w:ascii="Times New Roman" w:hAnsi="Times New Roman" w:cs="Times New Roman"/>
          <w:sz w:val="28"/>
          <w:szCs w:val="28"/>
        </w:rPr>
      </w:pPr>
    </w:p>
    <w:p w14:paraId="3A3900B0" w14:textId="7E854F81" w:rsidR="0074283B" w:rsidRPr="008D73E0" w:rsidRDefault="0070476C" w:rsidP="00E1502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5</w:t>
      </w:r>
      <w:r w:rsidR="00532748">
        <w:rPr>
          <w:rFonts w:ascii="Times New Roman" w:hAnsi="Times New Roman" w:cs="Times New Roman"/>
          <w:sz w:val="28"/>
          <w:szCs w:val="28"/>
        </w:rPr>
        <w:t>5</w:t>
      </w:r>
      <w:r w:rsidR="00656911" w:rsidRPr="008D73E0">
        <w:rPr>
          <w:rFonts w:ascii="Times New Roman" w:hAnsi="Times New Roman" w:cs="Times New Roman"/>
          <w:sz w:val="28"/>
          <w:szCs w:val="28"/>
        </w:rPr>
        <w:t>. </w:t>
      </w:r>
      <w:r w:rsidR="0074283B" w:rsidRPr="008D73E0">
        <w:rPr>
          <w:rFonts w:ascii="Times New Roman" w:hAnsi="Times New Roman" w:cs="Times New Roman"/>
          <w:sz w:val="28"/>
          <w:szCs w:val="28"/>
        </w:rPr>
        <w:t>Papildināt noteikumus ar 192., 193.</w:t>
      </w:r>
      <w:r w:rsidR="001B0424" w:rsidRPr="008D73E0">
        <w:rPr>
          <w:rFonts w:ascii="Times New Roman" w:hAnsi="Times New Roman" w:cs="Times New Roman"/>
          <w:sz w:val="28"/>
          <w:szCs w:val="28"/>
        </w:rPr>
        <w:t xml:space="preserve">, </w:t>
      </w:r>
      <w:r w:rsidR="0074283B" w:rsidRPr="008D73E0">
        <w:rPr>
          <w:rFonts w:ascii="Times New Roman" w:hAnsi="Times New Roman" w:cs="Times New Roman"/>
          <w:sz w:val="28"/>
          <w:szCs w:val="28"/>
        </w:rPr>
        <w:t>194.</w:t>
      </w:r>
      <w:r w:rsidR="001B0424" w:rsidRPr="008D73E0">
        <w:rPr>
          <w:rFonts w:ascii="Times New Roman" w:hAnsi="Times New Roman" w:cs="Times New Roman"/>
          <w:sz w:val="28"/>
          <w:szCs w:val="28"/>
        </w:rPr>
        <w:t>, 195., 196. un 197. </w:t>
      </w:r>
      <w:r w:rsidR="0074283B" w:rsidRPr="008D73E0">
        <w:rPr>
          <w:rFonts w:ascii="Times New Roman" w:hAnsi="Times New Roman" w:cs="Times New Roman"/>
          <w:sz w:val="28"/>
          <w:szCs w:val="28"/>
        </w:rPr>
        <w:t xml:space="preserve">punktu šādā redakcijā: </w:t>
      </w:r>
    </w:p>
    <w:p w14:paraId="64512986" w14:textId="3B9B4080" w:rsidR="0074283B" w:rsidRPr="008D73E0" w:rsidRDefault="0074283B" w:rsidP="0074283B">
      <w:pPr>
        <w:spacing w:after="0" w:line="240" w:lineRule="auto"/>
        <w:ind w:firstLine="720"/>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 xml:space="preserve">“192. Reģistrējot ārstniecības iestādi telpās/ēkā, kurā atrodas un ir reģistrēta cita ārstniecības iestāde, ja tiek konstatētas neatbilstības šo noteikumu 3. punkta prasībām, ir tiesības reģistrēt jaunu ārstniecības iestādi, uzdodot </w:t>
      </w:r>
      <w:r w:rsidR="00F56089" w:rsidRPr="008D73E0">
        <w:rPr>
          <w:rFonts w:ascii="Times New Roman" w:eastAsia="Times New Roman" w:hAnsi="Times New Roman" w:cs="Times New Roman"/>
          <w:sz w:val="28"/>
          <w:szCs w:val="28"/>
          <w:lang w:eastAsia="lv-LV"/>
        </w:rPr>
        <w:t>ārstniecības iestādei</w:t>
      </w:r>
      <w:r w:rsidRPr="008D73E0">
        <w:rPr>
          <w:rFonts w:ascii="Times New Roman" w:eastAsia="Times New Roman" w:hAnsi="Times New Roman" w:cs="Times New Roman"/>
          <w:sz w:val="28"/>
          <w:szCs w:val="28"/>
          <w:lang w:eastAsia="lv-LV"/>
        </w:rPr>
        <w:t xml:space="preserve"> </w:t>
      </w:r>
      <w:r w:rsidR="008B6632" w:rsidRPr="008D73E0">
        <w:rPr>
          <w:rFonts w:ascii="Times New Roman" w:eastAsia="Times New Roman" w:hAnsi="Times New Roman" w:cs="Times New Roman"/>
          <w:sz w:val="28"/>
          <w:szCs w:val="28"/>
          <w:lang w:eastAsia="lv-LV"/>
        </w:rPr>
        <w:t>novērst neatbilstību saprātīgā termiņā divu gadu periodā no lēmuma par jaunas ārstniecības iestādes reģistrāciju spēkā stāšanās brīža</w:t>
      </w:r>
      <w:r w:rsidR="001B0424" w:rsidRPr="008D73E0">
        <w:rPr>
          <w:rFonts w:ascii="Times New Roman" w:eastAsia="Times New Roman" w:hAnsi="Times New Roman" w:cs="Times New Roman"/>
          <w:sz w:val="28"/>
          <w:szCs w:val="28"/>
          <w:lang w:eastAsia="lv-LV"/>
        </w:rPr>
        <w:t>.</w:t>
      </w:r>
    </w:p>
    <w:p w14:paraId="5FE91731" w14:textId="77777777" w:rsidR="00C26D93" w:rsidRDefault="00C26D93" w:rsidP="0074283B">
      <w:pPr>
        <w:spacing w:after="0" w:line="240" w:lineRule="auto"/>
        <w:ind w:firstLine="720"/>
        <w:jc w:val="both"/>
        <w:rPr>
          <w:rFonts w:ascii="Times New Roman" w:eastAsia="Times New Roman" w:hAnsi="Times New Roman" w:cs="Times New Roman"/>
          <w:sz w:val="28"/>
          <w:szCs w:val="28"/>
        </w:rPr>
      </w:pPr>
    </w:p>
    <w:p w14:paraId="5F9D96F0" w14:textId="7FAB0B9A" w:rsidR="0074283B" w:rsidRPr="008D73E0" w:rsidRDefault="0074283B" w:rsidP="0074283B">
      <w:pPr>
        <w:spacing w:after="0" w:line="240" w:lineRule="auto"/>
        <w:ind w:firstLine="720"/>
        <w:jc w:val="both"/>
        <w:rPr>
          <w:rFonts w:ascii="Times New Roman" w:eastAsia="Times New Roman" w:hAnsi="Times New Roman" w:cs="Times New Roman"/>
          <w:sz w:val="28"/>
          <w:szCs w:val="28"/>
        </w:rPr>
      </w:pPr>
      <w:r w:rsidRPr="008D73E0">
        <w:rPr>
          <w:rFonts w:ascii="Times New Roman" w:eastAsia="Times New Roman" w:hAnsi="Times New Roman" w:cs="Times New Roman"/>
          <w:sz w:val="28"/>
          <w:szCs w:val="28"/>
        </w:rPr>
        <w:t xml:space="preserve">193. Reģistrējot ārstniecības iestādi telpās/ēkā, kura atbilst šo noteikumu 3. punkta prasībām, bet kurai kadastra reģistrā lietošanas veids nav noteikts „Ārstniecības vai veselības aprūpes iestāžu ēkas; ārstniecības vai veselības aprūpes iestāžu telpu grupa”, būves kods 1264, ir tiesības reģistrēt ārstniecības iestādi, uzdodot  </w:t>
      </w:r>
      <w:r w:rsidR="008B6632" w:rsidRPr="008D73E0">
        <w:rPr>
          <w:rFonts w:ascii="Times New Roman" w:eastAsia="Times New Roman" w:hAnsi="Times New Roman" w:cs="Times New Roman"/>
          <w:sz w:val="28"/>
          <w:szCs w:val="28"/>
        </w:rPr>
        <w:t>ārstniecības iestādei</w:t>
      </w:r>
      <w:r w:rsidRPr="008D73E0">
        <w:rPr>
          <w:rFonts w:ascii="Times New Roman" w:eastAsia="Times New Roman" w:hAnsi="Times New Roman" w:cs="Times New Roman"/>
          <w:sz w:val="28"/>
          <w:szCs w:val="28"/>
        </w:rPr>
        <w:t xml:space="preserve"> </w:t>
      </w:r>
      <w:r w:rsidR="008B6632" w:rsidRPr="008D73E0">
        <w:rPr>
          <w:rFonts w:ascii="Times New Roman" w:eastAsia="Times New Roman" w:hAnsi="Times New Roman" w:cs="Times New Roman"/>
          <w:sz w:val="28"/>
          <w:szCs w:val="28"/>
        </w:rPr>
        <w:t>novērst neatbilstību saprātīgā termiņā divu gadu periodā no lēmuma par jaunas ārstniecības iestādes reģistrāciju spēkā stāšanās brīža</w:t>
      </w:r>
      <w:r w:rsidR="001B0424" w:rsidRPr="008D73E0">
        <w:rPr>
          <w:rFonts w:ascii="Times New Roman" w:eastAsia="Times New Roman" w:hAnsi="Times New Roman" w:cs="Times New Roman"/>
          <w:sz w:val="28"/>
          <w:szCs w:val="28"/>
        </w:rPr>
        <w:t>.</w:t>
      </w:r>
    </w:p>
    <w:p w14:paraId="012ED9AE" w14:textId="77777777" w:rsidR="00C26D93" w:rsidRDefault="00C26D93" w:rsidP="001B0424">
      <w:pPr>
        <w:spacing w:after="0" w:line="240" w:lineRule="auto"/>
        <w:ind w:firstLine="720"/>
        <w:jc w:val="both"/>
        <w:rPr>
          <w:rFonts w:ascii="Times New Roman" w:eastAsia="Times New Roman" w:hAnsi="Times New Roman" w:cs="Times New Roman"/>
          <w:sz w:val="28"/>
          <w:szCs w:val="28"/>
        </w:rPr>
      </w:pPr>
    </w:p>
    <w:p w14:paraId="443FD2AE" w14:textId="0C2BA392" w:rsidR="001B0424" w:rsidRPr="008D73E0" w:rsidRDefault="0074283B" w:rsidP="001B0424">
      <w:pPr>
        <w:spacing w:after="0" w:line="240" w:lineRule="auto"/>
        <w:ind w:firstLine="720"/>
        <w:jc w:val="both"/>
        <w:rPr>
          <w:rFonts w:ascii="Times New Roman" w:eastAsia="Times New Roman" w:hAnsi="Times New Roman" w:cs="Times New Roman"/>
          <w:sz w:val="28"/>
          <w:szCs w:val="28"/>
        </w:rPr>
      </w:pPr>
      <w:r w:rsidRPr="008D73E0">
        <w:rPr>
          <w:rFonts w:ascii="Times New Roman" w:eastAsia="Times New Roman" w:hAnsi="Times New Roman" w:cs="Times New Roman"/>
          <w:sz w:val="28"/>
          <w:szCs w:val="28"/>
        </w:rPr>
        <w:t>194. Sociālās aprūpes centri, Iekšlietu ministrijas ārstniecības iestādes,  zobu tehniskās laboratorijas, izglītības iestāžu medicīnas kabineti, neatliekamās medicīniskās palīdzības dienesta telpas, ārstniecības iestādes, kas sniedz veselības aprūpes pakalpojumus pacienta dzīvesvietā  atbilst</w:t>
      </w:r>
      <w:r w:rsidR="00D56F64" w:rsidRPr="008D73E0">
        <w:rPr>
          <w:rFonts w:ascii="Times New Roman" w:eastAsia="Times New Roman" w:hAnsi="Times New Roman" w:cs="Times New Roman"/>
          <w:sz w:val="28"/>
          <w:szCs w:val="28"/>
        </w:rPr>
        <w:t xml:space="preserve"> šajos noteikumos noteiktajām</w:t>
      </w:r>
      <w:r w:rsidRPr="008D73E0">
        <w:rPr>
          <w:rFonts w:ascii="Times New Roman" w:eastAsia="Times New Roman" w:hAnsi="Times New Roman" w:cs="Times New Roman"/>
          <w:sz w:val="28"/>
          <w:szCs w:val="28"/>
        </w:rPr>
        <w:t xml:space="preserve"> vispārīgajām prasībām</w:t>
      </w:r>
      <w:r w:rsidR="001B0424" w:rsidRPr="008D73E0">
        <w:rPr>
          <w:rFonts w:ascii="Times New Roman" w:eastAsia="Times New Roman" w:hAnsi="Times New Roman" w:cs="Times New Roman"/>
          <w:sz w:val="28"/>
          <w:szCs w:val="28"/>
        </w:rPr>
        <w:t xml:space="preserve"> </w:t>
      </w:r>
      <w:r w:rsidRPr="008D73E0">
        <w:rPr>
          <w:rFonts w:ascii="Times New Roman" w:eastAsia="Times New Roman" w:hAnsi="Times New Roman" w:cs="Times New Roman"/>
          <w:sz w:val="28"/>
          <w:szCs w:val="28"/>
        </w:rPr>
        <w:t>ārstniecības iestādēm, izņemot prasības, kas minētas šo noteikumu 3. un 4. punktā.</w:t>
      </w:r>
    </w:p>
    <w:p w14:paraId="254AF8DA" w14:textId="77777777" w:rsidR="00C26D93" w:rsidRDefault="00C26D93" w:rsidP="001B0424">
      <w:pPr>
        <w:spacing w:after="0" w:line="240" w:lineRule="auto"/>
        <w:ind w:firstLine="720"/>
        <w:jc w:val="both"/>
        <w:rPr>
          <w:rFonts w:ascii="Times New Roman" w:eastAsia="Times New Roman" w:hAnsi="Times New Roman" w:cs="Times New Roman"/>
          <w:sz w:val="28"/>
          <w:szCs w:val="28"/>
        </w:rPr>
      </w:pPr>
    </w:p>
    <w:p w14:paraId="36206D28" w14:textId="7D61A02E" w:rsidR="00DC50E9" w:rsidRPr="008D73E0" w:rsidRDefault="001B0424" w:rsidP="001B0424">
      <w:pPr>
        <w:spacing w:after="0" w:line="240" w:lineRule="auto"/>
        <w:ind w:firstLine="720"/>
        <w:jc w:val="both"/>
        <w:rPr>
          <w:rFonts w:ascii="Times New Roman" w:eastAsia="Times New Roman" w:hAnsi="Times New Roman" w:cs="Times New Roman"/>
          <w:sz w:val="28"/>
          <w:szCs w:val="28"/>
        </w:rPr>
      </w:pPr>
      <w:r w:rsidRPr="008D73E0">
        <w:rPr>
          <w:rFonts w:ascii="Times New Roman" w:eastAsia="Times New Roman" w:hAnsi="Times New Roman" w:cs="Times New Roman"/>
          <w:sz w:val="28"/>
          <w:szCs w:val="28"/>
        </w:rPr>
        <w:t xml:space="preserve">195. Šo noteikumu </w:t>
      </w:r>
      <w:r w:rsidR="00DC50E9" w:rsidRPr="008D73E0">
        <w:rPr>
          <w:rFonts w:ascii="Times New Roman" w:eastAsia="Times New Roman" w:hAnsi="Times New Roman" w:cs="Times New Roman"/>
          <w:sz w:val="28"/>
          <w:szCs w:val="28"/>
        </w:rPr>
        <w:t>4.</w:t>
      </w:r>
      <w:r w:rsidR="00DC50E9" w:rsidRPr="008D73E0">
        <w:rPr>
          <w:rFonts w:ascii="Times New Roman" w:eastAsia="Times New Roman" w:hAnsi="Times New Roman" w:cs="Times New Roman"/>
          <w:sz w:val="28"/>
          <w:szCs w:val="28"/>
          <w:vertAlign w:val="superscript"/>
        </w:rPr>
        <w:t>3</w:t>
      </w:r>
      <w:r w:rsidR="00DC50E9" w:rsidRPr="008D73E0">
        <w:rPr>
          <w:rFonts w:ascii="Times New Roman" w:eastAsia="Times New Roman" w:hAnsi="Times New Roman" w:cs="Times New Roman"/>
          <w:sz w:val="28"/>
          <w:szCs w:val="28"/>
        </w:rPr>
        <w:t> 3.</w:t>
      </w:r>
      <w:r w:rsidRPr="008D73E0">
        <w:rPr>
          <w:rFonts w:ascii="Times New Roman" w:eastAsia="Times New Roman" w:hAnsi="Times New Roman" w:cs="Times New Roman"/>
          <w:sz w:val="28"/>
          <w:szCs w:val="28"/>
        </w:rPr>
        <w:t> apakšpunkts stājas spēkā 2024. gada 1. janvārī.</w:t>
      </w:r>
    </w:p>
    <w:p w14:paraId="64643E49" w14:textId="77777777" w:rsidR="00C26D93" w:rsidRDefault="00C26D93" w:rsidP="00E15021">
      <w:pPr>
        <w:spacing w:after="0" w:line="240" w:lineRule="auto"/>
        <w:ind w:firstLine="720"/>
        <w:jc w:val="both"/>
        <w:rPr>
          <w:rFonts w:ascii="Times New Roman" w:hAnsi="Times New Roman" w:cs="Times New Roman"/>
          <w:sz w:val="28"/>
          <w:szCs w:val="28"/>
        </w:rPr>
      </w:pPr>
    </w:p>
    <w:p w14:paraId="4AADBC80" w14:textId="6836DDED" w:rsidR="0004707C" w:rsidRPr="008D73E0" w:rsidRDefault="001B0424" w:rsidP="00E15021">
      <w:pPr>
        <w:spacing w:after="0" w:line="240" w:lineRule="auto"/>
        <w:ind w:firstLine="720"/>
        <w:jc w:val="both"/>
        <w:rPr>
          <w:rFonts w:ascii="Times New Roman" w:hAnsi="Times New Roman" w:cs="Times New Roman"/>
          <w:sz w:val="28"/>
          <w:szCs w:val="28"/>
        </w:rPr>
      </w:pPr>
      <w:r w:rsidRPr="008D73E0">
        <w:rPr>
          <w:rFonts w:ascii="Times New Roman" w:hAnsi="Times New Roman" w:cs="Times New Roman"/>
          <w:sz w:val="28"/>
          <w:szCs w:val="28"/>
        </w:rPr>
        <w:t xml:space="preserve">196. Šo noteikumu </w:t>
      </w:r>
      <w:r w:rsidR="0004707C" w:rsidRPr="008D73E0">
        <w:rPr>
          <w:rFonts w:ascii="Times New Roman" w:hAnsi="Times New Roman" w:cs="Times New Roman"/>
          <w:sz w:val="28"/>
          <w:szCs w:val="28"/>
        </w:rPr>
        <w:t>17.9.5.</w:t>
      </w:r>
      <w:r w:rsidRPr="008D73E0">
        <w:rPr>
          <w:rFonts w:ascii="Times New Roman" w:hAnsi="Times New Roman" w:cs="Times New Roman"/>
          <w:sz w:val="28"/>
          <w:szCs w:val="28"/>
        </w:rPr>
        <w:t xml:space="preserve"> apakšpunkts stājas spēkā </w:t>
      </w:r>
      <w:r w:rsidR="0004707C" w:rsidRPr="008D73E0">
        <w:rPr>
          <w:rFonts w:ascii="Times New Roman" w:hAnsi="Times New Roman" w:cs="Times New Roman"/>
          <w:sz w:val="28"/>
          <w:szCs w:val="28"/>
        </w:rPr>
        <w:t>202</w:t>
      </w:r>
      <w:r w:rsidRPr="008D73E0">
        <w:rPr>
          <w:rFonts w:ascii="Times New Roman" w:hAnsi="Times New Roman" w:cs="Times New Roman"/>
          <w:sz w:val="28"/>
          <w:szCs w:val="28"/>
        </w:rPr>
        <w:t>2</w:t>
      </w:r>
      <w:r w:rsidR="0004707C" w:rsidRPr="008D73E0">
        <w:rPr>
          <w:rFonts w:ascii="Times New Roman" w:hAnsi="Times New Roman" w:cs="Times New Roman"/>
          <w:sz w:val="28"/>
          <w:szCs w:val="28"/>
        </w:rPr>
        <w:t>.</w:t>
      </w:r>
      <w:r w:rsidR="00C26D93" w:rsidRPr="008D73E0">
        <w:rPr>
          <w:rFonts w:ascii="Times New Roman" w:hAnsi="Times New Roman" w:cs="Times New Roman"/>
          <w:sz w:val="28"/>
          <w:szCs w:val="28"/>
        </w:rPr>
        <w:t> </w:t>
      </w:r>
      <w:r w:rsidR="0004707C" w:rsidRPr="008D73E0">
        <w:rPr>
          <w:rFonts w:ascii="Times New Roman" w:hAnsi="Times New Roman" w:cs="Times New Roman"/>
          <w:sz w:val="28"/>
          <w:szCs w:val="28"/>
        </w:rPr>
        <w:t>gada 1.</w:t>
      </w:r>
      <w:r w:rsidR="00C26D93" w:rsidRPr="008D73E0">
        <w:rPr>
          <w:rFonts w:ascii="Times New Roman" w:hAnsi="Times New Roman" w:cs="Times New Roman"/>
          <w:sz w:val="28"/>
          <w:szCs w:val="28"/>
        </w:rPr>
        <w:t> </w:t>
      </w:r>
      <w:r w:rsidR="0004707C" w:rsidRPr="008D73E0">
        <w:rPr>
          <w:rFonts w:ascii="Times New Roman" w:hAnsi="Times New Roman" w:cs="Times New Roman"/>
          <w:sz w:val="28"/>
          <w:szCs w:val="28"/>
        </w:rPr>
        <w:t>jūlij</w:t>
      </w:r>
      <w:r w:rsidRPr="008D73E0">
        <w:rPr>
          <w:rFonts w:ascii="Times New Roman" w:hAnsi="Times New Roman" w:cs="Times New Roman"/>
          <w:sz w:val="28"/>
          <w:szCs w:val="28"/>
        </w:rPr>
        <w:t>ā</w:t>
      </w:r>
      <w:r w:rsidR="0004707C" w:rsidRPr="008D73E0">
        <w:rPr>
          <w:rFonts w:ascii="Times New Roman" w:hAnsi="Times New Roman" w:cs="Times New Roman"/>
          <w:sz w:val="28"/>
          <w:szCs w:val="28"/>
        </w:rPr>
        <w:t>.</w:t>
      </w:r>
    </w:p>
    <w:p w14:paraId="148E448F" w14:textId="77777777" w:rsidR="00C26D93" w:rsidRDefault="00C26D93" w:rsidP="001B0424">
      <w:pPr>
        <w:spacing w:after="0" w:line="240" w:lineRule="auto"/>
        <w:ind w:firstLine="720"/>
        <w:jc w:val="both"/>
        <w:rPr>
          <w:rFonts w:ascii="Times New Roman" w:eastAsia="Times New Roman" w:hAnsi="Times New Roman" w:cs="Times New Roman"/>
          <w:sz w:val="28"/>
          <w:szCs w:val="28"/>
          <w:lang w:eastAsia="lv-LV"/>
        </w:rPr>
      </w:pPr>
    </w:p>
    <w:p w14:paraId="071A7E63" w14:textId="2E7D734F" w:rsidR="001B0424" w:rsidRPr="008D73E0" w:rsidRDefault="001B0424" w:rsidP="001B0424">
      <w:pPr>
        <w:spacing w:after="0" w:line="240" w:lineRule="auto"/>
        <w:ind w:firstLine="720"/>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 xml:space="preserve">197. Šo noteikumu </w:t>
      </w:r>
      <w:r w:rsidR="00DC7DD6" w:rsidRPr="008D73E0">
        <w:rPr>
          <w:rFonts w:ascii="Times New Roman" w:eastAsia="Times New Roman" w:hAnsi="Times New Roman" w:cs="Times New Roman"/>
          <w:sz w:val="28"/>
          <w:szCs w:val="28"/>
          <w:lang w:eastAsia="lv-LV"/>
        </w:rPr>
        <w:t>70.</w:t>
      </w:r>
      <w:r w:rsidR="00DC7DD6" w:rsidRPr="008D73E0">
        <w:rPr>
          <w:rFonts w:ascii="Times New Roman" w:eastAsia="Times New Roman" w:hAnsi="Times New Roman" w:cs="Times New Roman"/>
          <w:sz w:val="28"/>
          <w:szCs w:val="28"/>
          <w:vertAlign w:val="superscript"/>
          <w:lang w:eastAsia="lv-LV"/>
        </w:rPr>
        <w:t>1</w:t>
      </w:r>
      <w:r w:rsidRPr="008D73E0">
        <w:rPr>
          <w:rFonts w:ascii="Times New Roman" w:eastAsia="Times New Roman" w:hAnsi="Times New Roman" w:cs="Times New Roman"/>
          <w:sz w:val="28"/>
          <w:szCs w:val="28"/>
          <w:lang w:eastAsia="lv-LV"/>
        </w:rPr>
        <w:t> punkts stājas spēkā 2023. gada 1.</w:t>
      </w:r>
      <w:r w:rsidR="00C26D93" w:rsidRPr="008D73E0">
        <w:rPr>
          <w:rFonts w:ascii="Times New Roman" w:hAnsi="Times New Roman" w:cs="Times New Roman"/>
          <w:sz w:val="28"/>
          <w:szCs w:val="28"/>
        </w:rPr>
        <w:t> </w:t>
      </w:r>
      <w:r w:rsidRPr="008D73E0">
        <w:rPr>
          <w:rFonts w:ascii="Times New Roman" w:eastAsia="Times New Roman" w:hAnsi="Times New Roman" w:cs="Times New Roman"/>
          <w:sz w:val="28"/>
          <w:szCs w:val="28"/>
          <w:lang w:eastAsia="lv-LV"/>
        </w:rPr>
        <w:t>janvārī.”.</w:t>
      </w:r>
    </w:p>
    <w:p w14:paraId="00524818" w14:textId="6FA46C66" w:rsidR="001B0424" w:rsidRPr="008D73E0" w:rsidRDefault="001B0424" w:rsidP="001B0424">
      <w:pPr>
        <w:spacing w:after="0" w:line="240" w:lineRule="auto"/>
        <w:jc w:val="both"/>
        <w:rPr>
          <w:rFonts w:ascii="Times New Roman" w:eastAsia="Times New Roman" w:hAnsi="Times New Roman" w:cs="Times New Roman"/>
          <w:sz w:val="28"/>
          <w:szCs w:val="28"/>
          <w:lang w:eastAsia="lv-LV"/>
        </w:rPr>
      </w:pPr>
    </w:p>
    <w:p w14:paraId="421B3E62" w14:textId="77777777" w:rsidR="006C6186" w:rsidRPr="008D73E0" w:rsidRDefault="006C6186" w:rsidP="00DF67B0">
      <w:pPr>
        <w:spacing w:after="0" w:line="240" w:lineRule="auto"/>
        <w:jc w:val="both"/>
        <w:rPr>
          <w:rFonts w:ascii="Times New Roman" w:eastAsia="Times New Roman" w:hAnsi="Times New Roman" w:cs="Times New Roman"/>
          <w:sz w:val="28"/>
          <w:szCs w:val="28"/>
          <w:lang w:eastAsia="lv-LV"/>
        </w:rPr>
      </w:pPr>
    </w:p>
    <w:p w14:paraId="4F2E4447" w14:textId="77777777" w:rsidR="006C6186" w:rsidRPr="008D73E0" w:rsidRDefault="006C6186" w:rsidP="00DF67B0">
      <w:pPr>
        <w:spacing w:after="0" w:line="240" w:lineRule="auto"/>
        <w:jc w:val="both"/>
        <w:rPr>
          <w:rFonts w:ascii="Times New Roman" w:eastAsia="Times New Roman" w:hAnsi="Times New Roman" w:cs="Times New Roman"/>
          <w:sz w:val="28"/>
          <w:szCs w:val="28"/>
          <w:lang w:eastAsia="lv-LV"/>
        </w:rPr>
      </w:pPr>
    </w:p>
    <w:p w14:paraId="167AD879" w14:textId="2A3505DA" w:rsidR="00DF67B0" w:rsidRPr="008D73E0" w:rsidRDefault="00DF67B0" w:rsidP="00DF67B0">
      <w:pPr>
        <w:spacing w:after="0" w:line="240" w:lineRule="auto"/>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Ministru prezidents</w:t>
      </w:r>
      <w:r w:rsidRPr="008D73E0">
        <w:rPr>
          <w:rFonts w:ascii="Times New Roman" w:eastAsia="Times New Roman" w:hAnsi="Times New Roman" w:cs="Times New Roman"/>
          <w:sz w:val="28"/>
          <w:szCs w:val="28"/>
          <w:lang w:eastAsia="lv-LV"/>
        </w:rPr>
        <w:tab/>
      </w:r>
      <w:r w:rsidRPr="008D73E0">
        <w:rPr>
          <w:rFonts w:ascii="Times New Roman" w:eastAsia="Times New Roman" w:hAnsi="Times New Roman" w:cs="Times New Roman"/>
          <w:sz w:val="28"/>
          <w:szCs w:val="28"/>
          <w:lang w:eastAsia="lv-LV"/>
        </w:rPr>
        <w:tab/>
      </w:r>
      <w:r w:rsidRPr="008D73E0">
        <w:rPr>
          <w:rFonts w:ascii="Times New Roman" w:eastAsia="Times New Roman" w:hAnsi="Times New Roman" w:cs="Times New Roman"/>
          <w:sz w:val="28"/>
          <w:szCs w:val="28"/>
          <w:lang w:eastAsia="lv-LV"/>
        </w:rPr>
        <w:tab/>
      </w:r>
      <w:r w:rsidRPr="008D73E0">
        <w:rPr>
          <w:rFonts w:ascii="Times New Roman" w:eastAsia="Times New Roman" w:hAnsi="Times New Roman" w:cs="Times New Roman"/>
          <w:sz w:val="28"/>
          <w:szCs w:val="28"/>
          <w:lang w:eastAsia="lv-LV"/>
        </w:rPr>
        <w:tab/>
      </w:r>
      <w:r w:rsidRPr="008D73E0">
        <w:rPr>
          <w:rFonts w:ascii="Times New Roman" w:eastAsia="Times New Roman" w:hAnsi="Times New Roman" w:cs="Times New Roman"/>
          <w:sz w:val="28"/>
          <w:szCs w:val="28"/>
          <w:lang w:eastAsia="lv-LV"/>
        </w:rPr>
        <w:tab/>
        <w:t>A.K. Kariņš</w:t>
      </w:r>
    </w:p>
    <w:p w14:paraId="01CF5980" w14:textId="77777777" w:rsidR="00DF67B0" w:rsidRPr="008D73E0" w:rsidRDefault="00DF67B0" w:rsidP="00DF67B0">
      <w:pPr>
        <w:spacing w:before="120" w:after="0" w:line="240" w:lineRule="auto"/>
        <w:jc w:val="both"/>
        <w:rPr>
          <w:rFonts w:ascii="Times New Roman" w:eastAsia="Times New Roman" w:hAnsi="Times New Roman" w:cs="Times New Roman"/>
          <w:sz w:val="28"/>
          <w:szCs w:val="28"/>
          <w:lang w:eastAsia="lv-LV"/>
        </w:rPr>
      </w:pPr>
    </w:p>
    <w:p w14:paraId="0AA9382E" w14:textId="77777777" w:rsidR="00DF67B0" w:rsidRPr="008D73E0" w:rsidRDefault="00DF67B0" w:rsidP="00DF67B0">
      <w:pPr>
        <w:spacing w:before="120" w:after="0" w:line="240" w:lineRule="auto"/>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Veselības ministrs</w:t>
      </w:r>
      <w:r w:rsidRPr="008D73E0">
        <w:rPr>
          <w:rFonts w:ascii="Times New Roman" w:eastAsia="Times New Roman" w:hAnsi="Times New Roman" w:cs="Times New Roman"/>
          <w:sz w:val="28"/>
          <w:szCs w:val="28"/>
          <w:lang w:eastAsia="lv-LV"/>
        </w:rPr>
        <w:tab/>
      </w:r>
      <w:r w:rsidRPr="008D73E0">
        <w:rPr>
          <w:rFonts w:ascii="Times New Roman" w:eastAsia="Times New Roman" w:hAnsi="Times New Roman" w:cs="Times New Roman"/>
          <w:sz w:val="28"/>
          <w:szCs w:val="28"/>
          <w:lang w:eastAsia="lv-LV"/>
        </w:rPr>
        <w:tab/>
      </w:r>
      <w:r w:rsidRPr="008D73E0">
        <w:rPr>
          <w:rFonts w:ascii="Times New Roman" w:eastAsia="Times New Roman" w:hAnsi="Times New Roman" w:cs="Times New Roman"/>
          <w:sz w:val="28"/>
          <w:szCs w:val="28"/>
          <w:lang w:eastAsia="lv-LV"/>
        </w:rPr>
        <w:tab/>
      </w:r>
      <w:r w:rsidRPr="008D73E0">
        <w:rPr>
          <w:rFonts w:ascii="Times New Roman" w:eastAsia="Times New Roman" w:hAnsi="Times New Roman" w:cs="Times New Roman"/>
          <w:sz w:val="28"/>
          <w:szCs w:val="28"/>
          <w:lang w:eastAsia="lv-LV"/>
        </w:rPr>
        <w:tab/>
      </w:r>
      <w:r w:rsidRPr="008D73E0">
        <w:rPr>
          <w:rFonts w:ascii="Times New Roman" w:eastAsia="Times New Roman" w:hAnsi="Times New Roman" w:cs="Times New Roman"/>
          <w:sz w:val="28"/>
          <w:szCs w:val="28"/>
          <w:lang w:eastAsia="lv-LV"/>
        </w:rPr>
        <w:tab/>
      </w:r>
      <w:r w:rsidRPr="008D73E0">
        <w:rPr>
          <w:rFonts w:ascii="Times New Roman" w:eastAsia="Times New Roman" w:hAnsi="Times New Roman" w:cs="Times New Roman"/>
          <w:sz w:val="28"/>
          <w:szCs w:val="28"/>
          <w:lang w:eastAsia="lv-LV"/>
        </w:rPr>
        <w:tab/>
        <w:t xml:space="preserve"> D. Pavļuts</w:t>
      </w:r>
    </w:p>
    <w:p w14:paraId="18DCE46E" w14:textId="77777777" w:rsidR="00DF67B0" w:rsidRPr="008D73E0" w:rsidRDefault="00DF67B0" w:rsidP="00DF67B0">
      <w:pPr>
        <w:spacing w:before="120" w:after="0" w:line="240" w:lineRule="auto"/>
        <w:jc w:val="both"/>
        <w:rPr>
          <w:rFonts w:ascii="Times New Roman" w:eastAsia="Times New Roman" w:hAnsi="Times New Roman" w:cs="Times New Roman"/>
          <w:sz w:val="28"/>
          <w:szCs w:val="28"/>
          <w:lang w:eastAsia="lv-LV"/>
        </w:rPr>
      </w:pPr>
    </w:p>
    <w:p w14:paraId="6D33FE68" w14:textId="77777777" w:rsidR="00DF67B0" w:rsidRPr="008D73E0" w:rsidRDefault="00DF67B0" w:rsidP="00DF67B0">
      <w:pPr>
        <w:spacing w:before="120" w:after="0" w:line="240" w:lineRule="auto"/>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Iesniedzējs: veselības ministrs</w:t>
      </w:r>
      <w:r w:rsidRPr="008D73E0">
        <w:rPr>
          <w:rFonts w:ascii="Times New Roman" w:eastAsia="Times New Roman" w:hAnsi="Times New Roman" w:cs="Times New Roman"/>
          <w:sz w:val="28"/>
          <w:szCs w:val="28"/>
          <w:lang w:eastAsia="lv-LV"/>
        </w:rPr>
        <w:tab/>
      </w:r>
      <w:r w:rsidRPr="008D73E0">
        <w:rPr>
          <w:rFonts w:ascii="Times New Roman" w:eastAsia="Times New Roman" w:hAnsi="Times New Roman" w:cs="Times New Roman"/>
          <w:sz w:val="28"/>
          <w:szCs w:val="28"/>
          <w:lang w:eastAsia="lv-LV"/>
        </w:rPr>
        <w:tab/>
      </w:r>
      <w:r w:rsidRPr="008D73E0">
        <w:rPr>
          <w:rFonts w:ascii="Times New Roman" w:eastAsia="Times New Roman" w:hAnsi="Times New Roman" w:cs="Times New Roman"/>
          <w:sz w:val="28"/>
          <w:szCs w:val="28"/>
          <w:lang w:eastAsia="lv-LV"/>
        </w:rPr>
        <w:tab/>
      </w:r>
      <w:r w:rsidRPr="008D73E0">
        <w:rPr>
          <w:rFonts w:ascii="Times New Roman" w:eastAsia="Times New Roman" w:hAnsi="Times New Roman" w:cs="Times New Roman"/>
          <w:sz w:val="28"/>
          <w:szCs w:val="28"/>
          <w:lang w:eastAsia="lv-LV"/>
        </w:rPr>
        <w:tab/>
        <w:t>D. Pavļuts</w:t>
      </w:r>
    </w:p>
    <w:p w14:paraId="7EB3BE0C" w14:textId="77777777" w:rsidR="00DF67B0" w:rsidRPr="008D73E0" w:rsidRDefault="00DF67B0" w:rsidP="00DF67B0">
      <w:pPr>
        <w:spacing w:before="120" w:after="0" w:line="240" w:lineRule="auto"/>
        <w:jc w:val="both"/>
        <w:rPr>
          <w:rFonts w:ascii="Times New Roman" w:eastAsia="Times New Roman" w:hAnsi="Times New Roman" w:cs="Times New Roman"/>
          <w:sz w:val="28"/>
          <w:szCs w:val="28"/>
          <w:lang w:eastAsia="lv-LV"/>
        </w:rPr>
      </w:pPr>
    </w:p>
    <w:p w14:paraId="508EC7EC" w14:textId="385F6FF1" w:rsidR="00DF67B0" w:rsidRPr="00DF67B0" w:rsidRDefault="00DF67B0" w:rsidP="00DF67B0">
      <w:pPr>
        <w:spacing w:before="120" w:after="0" w:line="240" w:lineRule="auto"/>
        <w:jc w:val="both"/>
        <w:rPr>
          <w:rFonts w:ascii="Times New Roman" w:eastAsia="Times New Roman" w:hAnsi="Times New Roman" w:cs="Times New Roman"/>
          <w:sz w:val="28"/>
          <w:szCs w:val="28"/>
          <w:lang w:eastAsia="lv-LV"/>
        </w:rPr>
      </w:pPr>
      <w:r w:rsidRPr="008D73E0">
        <w:rPr>
          <w:rFonts w:ascii="Times New Roman" w:eastAsia="Times New Roman" w:hAnsi="Times New Roman" w:cs="Times New Roman"/>
          <w:sz w:val="28"/>
          <w:szCs w:val="28"/>
          <w:lang w:eastAsia="lv-LV"/>
        </w:rPr>
        <w:t>Vīza: valsts sekretāre</w:t>
      </w:r>
      <w:r w:rsidRPr="008D73E0">
        <w:rPr>
          <w:rFonts w:ascii="Times New Roman" w:eastAsia="Times New Roman" w:hAnsi="Times New Roman" w:cs="Times New Roman"/>
          <w:sz w:val="28"/>
          <w:szCs w:val="28"/>
          <w:lang w:eastAsia="lv-LV"/>
        </w:rPr>
        <w:tab/>
      </w:r>
      <w:r w:rsidRPr="008D73E0">
        <w:rPr>
          <w:rFonts w:ascii="Times New Roman" w:eastAsia="Times New Roman" w:hAnsi="Times New Roman" w:cs="Times New Roman"/>
          <w:sz w:val="28"/>
          <w:szCs w:val="28"/>
          <w:lang w:eastAsia="lv-LV"/>
        </w:rPr>
        <w:tab/>
      </w:r>
      <w:r w:rsidRPr="008D73E0">
        <w:rPr>
          <w:rFonts w:ascii="Times New Roman" w:eastAsia="Times New Roman" w:hAnsi="Times New Roman" w:cs="Times New Roman"/>
          <w:sz w:val="28"/>
          <w:szCs w:val="28"/>
          <w:lang w:eastAsia="lv-LV"/>
        </w:rPr>
        <w:tab/>
      </w:r>
      <w:r w:rsidRPr="008D73E0">
        <w:rPr>
          <w:rFonts w:ascii="Times New Roman" w:eastAsia="Times New Roman" w:hAnsi="Times New Roman" w:cs="Times New Roman"/>
          <w:sz w:val="28"/>
          <w:szCs w:val="28"/>
          <w:lang w:eastAsia="lv-LV"/>
        </w:rPr>
        <w:tab/>
      </w:r>
      <w:r w:rsidRPr="008D73E0">
        <w:rPr>
          <w:rFonts w:ascii="Times New Roman" w:eastAsia="Times New Roman" w:hAnsi="Times New Roman" w:cs="Times New Roman"/>
          <w:sz w:val="28"/>
          <w:szCs w:val="28"/>
          <w:lang w:eastAsia="lv-LV"/>
        </w:rPr>
        <w:tab/>
        <w:t>I. Dreika</w:t>
      </w:r>
    </w:p>
    <w:p w14:paraId="11DF814A" w14:textId="77777777" w:rsidR="001B0424" w:rsidRPr="001B0424" w:rsidRDefault="001B0424" w:rsidP="001B0424">
      <w:pPr>
        <w:spacing w:after="0" w:line="240" w:lineRule="auto"/>
        <w:jc w:val="both"/>
        <w:rPr>
          <w:rFonts w:ascii="Times New Roman" w:eastAsia="Times New Roman" w:hAnsi="Times New Roman" w:cs="Times New Roman"/>
          <w:sz w:val="28"/>
          <w:szCs w:val="28"/>
          <w:lang w:eastAsia="lv-LV"/>
        </w:rPr>
      </w:pPr>
    </w:p>
    <w:sectPr w:rsidR="001B0424" w:rsidRPr="001B0424" w:rsidSect="009A34AA">
      <w:headerReference w:type="default" r:id="rId8"/>
      <w:footerReference w:type="default" r:id="rId9"/>
      <w:footerReference w:type="first" r:id="rId10"/>
      <w:pgSz w:w="11906" w:h="16838"/>
      <w:pgMar w:top="1411" w:right="1138" w:bottom="1138" w:left="1699"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AD157" w14:textId="77777777" w:rsidR="00982B89" w:rsidRDefault="00982B89" w:rsidP="002B2B34">
      <w:pPr>
        <w:spacing w:after="0" w:line="240" w:lineRule="auto"/>
      </w:pPr>
      <w:r>
        <w:separator/>
      </w:r>
    </w:p>
  </w:endnote>
  <w:endnote w:type="continuationSeparator" w:id="0">
    <w:p w14:paraId="45583CFA" w14:textId="77777777" w:rsidR="00982B89" w:rsidRDefault="00982B89" w:rsidP="002B2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7857" w14:textId="50D50D1B" w:rsidR="009A34AA" w:rsidRPr="009A34AA" w:rsidRDefault="009A34AA">
    <w:pPr>
      <w:pStyle w:val="Footer"/>
      <w:rPr>
        <w:rFonts w:ascii="Times New Roman" w:hAnsi="Times New Roman" w:cs="Times New Roman"/>
      </w:rPr>
    </w:pPr>
    <w:r w:rsidRPr="009A34AA">
      <w:rPr>
        <w:rFonts w:ascii="Times New Roman" w:hAnsi="Times New Roman" w:cs="Times New Roman"/>
      </w:rPr>
      <w:t>VMnot_150621_</w:t>
    </w:r>
    <w:r>
      <w:rPr>
        <w:rFonts w:ascii="Times New Roman" w:hAnsi="Times New Roman" w:cs="Times New Roman"/>
      </w:rPr>
      <w:t>mk60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E96B" w14:textId="6B8C2B33" w:rsidR="009A34AA" w:rsidRPr="009A34AA" w:rsidRDefault="009A34AA">
    <w:pPr>
      <w:pStyle w:val="Footer"/>
      <w:rPr>
        <w:rFonts w:ascii="Times New Roman" w:hAnsi="Times New Roman" w:cs="Times New Roman"/>
      </w:rPr>
    </w:pPr>
    <w:r w:rsidRPr="009A34AA">
      <w:rPr>
        <w:rFonts w:ascii="Times New Roman" w:hAnsi="Times New Roman" w:cs="Times New Roman"/>
      </w:rPr>
      <w:t>VMnot_150621_</w:t>
    </w:r>
    <w:r>
      <w:rPr>
        <w:rFonts w:ascii="Times New Roman" w:hAnsi="Times New Roman" w:cs="Times New Roman"/>
      </w:rPr>
      <w:t>mk60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EB514" w14:textId="77777777" w:rsidR="00982B89" w:rsidRDefault="00982B89" w:rsidP="002B2B34">
      <w:pPr>
        <w:spacing w:after="0" w:line="240" w:lineRule="auto"/>
      </w:pPr>
      <w:r>
        <w:separator/>
      </w:r>
    </w:p>
  </w:footnote>
  <w:footnote w:type="continuationSeparator" w:id="0">
    <w:p w14:paraId="026D29B9" w14:textId="77777777" w:rsidR="00982B89" w:rsidRDefault="00982B89" w:rsidP="002B2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320174"/>
      <w:docPartObj>
        <w:docPartGallery w:val="Page Numbers (Top of Page)"/>
        <w:docPartUnique/>
      </w:docPartObj>
    </w:sdtPr>
    <w:sdtEndPr>
      <w:rPr>
        <w:rFonts w:ascii="Times New Roman" w:hAnsi="Times New Roman" w:cs="Times New Roman"/>
        <w:noProof/>
      </w:rPr>
    </w:sdtEndPr>
    <w:sdtContent>
      <w:p w14:paraId="4F94E506" w14:textId="549CAAD0" w:rsidR="003561C1" w:rsidRPr="003F13E2" w:rsidRDefault="003561C1">
        <w:pPr>
          <w:pStyle w:val="Header"/>
          <w:jc w:val="center"/>
          <w:rPr>
            <w:rFonts w:ascii="Times New Roman" w:hAnsi="Times New Roman" w:cs="Times New Roman"/>
          </w:rPr>
        </w:pPr>
        <w:r w:rsidRPr="003F13E2">
          <w:rPr>
            <w:rFonts w:ascii="Times New Roman" w:hAnsi="Times New Roman" w:cs="Times New Roman"/>
          </w:rPr>
          <w:fldChar w:fldCharType="begin"/>
        </w:r>
        <w:r w:rsidRPr="003F13E2">
          <w:rPr>
            <w:rFonts w:ascii="Times New Roman" w:hAnsi="Times New Roman" w:cs="Times New Roman"/>
          </w:rPr>
          <w:instrText xml:space="preserve"> PAGE   \* MERGEFORMAT </w:instrText>
        </w:r>
        <w:r w:rsidRPr="003F13E2">
          <w:rPr>
            <w:rFonts w:ascii="Times New Roman" w:hAnsi="Times New Roman" w:cs="Times New Roman"/>
          </w:rPr>
          <w:fldChar w:fldCharType="separate"/>
        </w:r>
        <w:r w:rsidR="00656911">
          <w:rPr>
            <w:rFonts w:ascii="Times New Roman" w:hAnsi="Times New Roman" w:cs="Times New Roman"/>
            <w:noProof/>
          </w:rPr>
          <w:t>15</w:t>
        </w:r>
        <w:r w:rsidRPr="003F13E2">
          <w:rPr>
            <w:rFonts w:ascii="Times New Roman" w:hAnsi="Times New Roman" w:cs="Times New Roman"/>
            <w:noProof/>
          </w:rPr>
          <w:fldChar w:fldCharType="end"/>
        </w:r>
      </w:p>
    </w:sdtContent>
  </w:sdt>
  <w:p w14:paraId="1E2303FB" w14:textId="77777777" w:rsidR="003561C1" w:rsidRDefault="00356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6563ADA"/>
    <w:multiLevelType w:val="hybridMultilevel"/>
    <w:tmpl w:val="58BCB8A8"/>
    <w:lvl w:ilvl="0" w:tplc="90B63B0E">
      <w:start w:val="1"/>
      <w:numFmt w:val="decimal"/>
      <w:lvlText w:val="%1."/>
      <w:lvlJc w:val="left"/>
      <w:pPr>
        <w:ind w:left="720" w:hanging="360"/>
      </w:pPr>
      <w:rPr>
        <w:rFonts w:hint="default"/>
      </w:rPr>
    </w:lvl>
    <w:lvl w:ilvl="1" w:tplc="F63287D0" w:tentative="1">
      <w:start w:val="1"/>
      <w:numFmt w:val="lowerLetter"/>
      <w:lvlText w:val="%2."/>
      <w:lvlJc w:val="left"/>
      <w:pPr>
        <w:ind w:left="1440" w:hanging="360"/>
      </w:pPr>
    </w:lvl>
    <w:lvl w:ilvl="2" w:tplc="D102EED4" w:tentative="1">
      <w:start w:val="1"/>
      <w:numFmt w:val="lowerRoman"/>
      <w:lvlText w:val="%3."/>
      <w:lvlJc w:val="right"/>
      <w:pPr>
        <w:ind w:left="2160" w:hanging="180"/>
      </w:pPr>
    </w:lvl>
    <w:lvl w:ilvl="3" w:tplc="E9B680BC" w:tentative="1">
      <w:start w:val="1"/>
      <w:numFmt w:val="decimal"/>
      <w:lvlText w:val="%4."/>
      <w:lvlJc w:val="left"/>
      <w:pPr>
        <w:ind w:left="2880" w:hanging="360"/>
      </w:pPr>
    </w:lvl>
    <w:lvl w:ilvl="4" w:tplc="4258BB0E" w:tentative="1">
      <w:start w:val="1"/>
      <w:numFmt w:val="lowerLetter"/>
      <w:lvlText w:val="%5."/>
      <w:lvlJc w:val="left"/>
      <w:pPr>
        <w:ind w:left="3600" w:hanging="360"/>
      </w:pPr>
    </w:lvl>
    <w:lvl w:ilvl="5" w:tplc="80BE7F9C" w:tentative="1">
      <w:start w:val="1"/>
      <w:numFmt w:val="lowerRoman"/>
      <w:lvlText w:val="%6."/>
      <w:lvlJc w:val="right"/>
      <w:pPr>
        <w:ind w:left="4320" w:hanging="180"/>
      </w:pPr>
    </w:lvl>
    <w:lvl w:ilvl="6" w:tplc="0A301AD0" w:tentative="1">
      <w:start w:val="1"/>
      <w:numFmt w:val="decimal"/>
      <w:lvlText w:val="%7."/>
      <w:lvlJc w:val="left"/>
      <w:pPr>
        <w:ind w:left="5040" w:hanging="360"/>
      </w:pPr>
    </w:lvl>
    <w:lvl w:ilvl="7" w:tplc="EB049146" w:tentative="1">
      <w:start w:val="1"/>
      <w:numFmt w:val="lowerLetter"/>
      <w:lvlText w:val="%8."/>
      <w:lvlJc w:val="left"/>
      <w:pPr>
        <w:ind w:left="5760" w:hanging="360"/>
      </w:pPr>
    </w:lvl>
    <w:lvl w:ilvl="8" w:tplc="A4F61C3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E6"/>
    <w:rsid w:val="00001C47"/>
    <w:rsid w:val="000025EB"/>
    <w:rsid w:val="000026C0"/>
    <w:rsid w:val="00003733"/>
    <w:rsid w:val="00006F5E"/>
    <w:rsid w:val="000079C4"/>
    <w:rsid w:val="000143FA"/>
    <w:rsid w:val="0002073D"/>
    <w:rsid w:val="000253C7"/>
    <w:rsid w:val="0003625C"/>
    <w:rsid w:val="000421DA"/>
    <w:rsid w:val="0004707C"/>
    <w:rsid w:val="00067AA7"/>
    <w:rsid w:val="000712CC"/>
    <w:rsid w:val="0007652E"/>
    <w:rsid w:val="00077218"/>
    <w:rsid w:val="00086F8A"/>
    <w:rsid w:val="000979DD"/>
    <w:rsid w:val="00097ACB"/>
    <w:rsid w:val="000A0629"/>
    <w:rsid w:val="000A151A"/>
    <w:rsid w:val="000A1D6C"/>
    <w:rsid w:val="000A4BB8"/>
    <w:rsid w:val="000A71A3"/>
    <w:rsid w:val="000B1BBE"/>
    <w:rsid w:val="000B51F3"/>
    <w:rsid w:val="000C5730"/>
    <w:rsid w:val="000D1E7E"/>
    <w:rsid w:val="000D3D4D"/>
    <w:rsid w:val="00103BDA"/>
    <w:rsid w:val="001045CF"/>
    <w:rsid w:val="00105282"/>
    <w:rsid w:val="00105A98"/>
    <w:rsid w:val="001144BD"/>
    <w:rsid w:val="001252F2"/>
    <w:rsid w:val="00137EB5"/>
    <w:rsid w:val="00150DA1"/>
    <w:rsid w:val="00164234"/>
    <w:rsid w:val="001654D6"/>
    <w:rsid w:val="00166B79"/>
    <w:rsid w:val="00173D9B"/>
    <w:rsid w:val="00175790"/>
    <w:rsid w:val="00175A57"/>
    <w:rsid w:val="0017635B"/>
    <w:rsid w:val="0017653D"/>
    <w:rsid w:val="001814BB"/>
    <w:rsid w:val="00186A36"/>
    <w:rsid w:val="00187A6E"/>
    <w:rsid w:val="001A333E"/>
    <w:rsid w:val="001A5010"/>
    <w:rsid w:val="001B0424"/>
    <w:rsid w:val="001B684B"/>
    <w:rsid w:val="001C3A10"/>
    <w:rsid w:val="001C43EB"/>
    <w:rsid w:val="001C4DA9"/>
    <w:rsid w:val="001C4F77"/>
    <w:rsid w:val="001D0CCD"/>
    <w:rsid w:val="001D15A4"/>
    <w:rsid w:val="001D5A27"/>
    <w:rsid w:val="001D67D3"/>
    <w:rsid w:val="001E06FD"/>
    <w:rsid w:val="001F32AA"/>
    <w:rsid w:val="001F4F16"/>
    <w:rsid w:val="00202FAE"/>
    <w:rsid w:val="0020773E"/>
    <w:rsid w:val="00213D69"/>
    <w:rsid w:val="0023224D"/>
    <w:rsid w:val="00240B66"/>
    <w:rsid w:val="00243DCD"/>
    <w:rsid w:val="00286044"/>
    <w:rsid w:val="0029425B"/>
    <w:rsid w:val="00296694"/>
    <w:rsid w:val="002A50A3"/>
    <w:rsid w:val="002B2B34"/>
    <w:rsid w:val="002C5C03"/>
    <w:rsid w:val="002D0A73"/>
    <w:rsid w:val="002D27C7"/>
    <w:rsid w:val="002D3CAA"/>
    <w:rsid w:val="002D638E"/>
    <w:rsid w:val="002F4FD9"/>
    <w:rsid w:val="00304777"/>
    <w:rsid w:val="003059F2"/>
    <w:rsid w:val="00307970"/>
    <w:rsid w:val="003248E1"/>
    <w:rsid w:val="0032504D"/>
    <w:rsid w:val="00325863"/>
    <w:rsid w:val="00337C38"/>
    <w:rsid w:val="00347282"/>
    <w:rsid w:val="0035326C"/>
    <w:rsid w:val="003561C1"/>
    <w:rsid w:val="00367CE3"/>
    <w:rsid w:val="00370970"/>
    <w:rsid w:val="003839AA"/>
    <w:rsid w:val="00384C2B"/>
    <w:rsid w:val="00391828"/>
    <w:rsid w:val="003A7F8A"/>
    <w:rsid w:val="003B074C"/>
    <w:rsid w:val="003C29FC"/>
    <w:rsid w:val="003E43AC"/>
    <w:rsid w:val="003E6013"/>
    <w:rsid w:val="003E6E34"/>
    <w:rsid w:val="003F13E2"/>
    <w:rsid w:val="003F4CA2"/>
    <w:rsid w:val="003F5084"/>
    <w:rsid w:val="00400822"/>
    <w:rsid w:val="00402833"/>
    <w:rsid w:val="00403CAF"/>
    <w:rsid w:val="0044231F"/>
    <w:rsid w:val="0044704D"/>
    <w:rsid w:val="004471AA"/>
    <w:rsid w:val="00447BB1"/>
    <w:rsid w:val="00452EB1"/>
    <w:rsid w:val="00462D31"/>
    <w:rsid w:val="004A29E4"/>
    <w:rsid w:val="004B61D3"/>
    <w:rsid w:val="004C0E35"/>
    <w:rsid w:val="004C2220"/>
    <w:rsid w:val="004C531E"/>
    <w:rsid w:val="004C561C"/>
    <w:rsid w:val="004D7803"/>
    <w:rsid w:val="004E1A68"/>
    <w:rsid w:val="004E4BD1"/>
    <w:rsid w:val="004E6380"/>
    <w:rsid w:val="004F07CF"/>
    <w:rsid w:val="004F7E82"/>
    <w:rsid w:val="0051256E"/>
    <w:rsid w:val="00514C0B"/>
    <w:rsid w:val="00514F78"/>
    <w:rsid w:val="005159AD"/>
    <w:rsid w:val="00516008"/>
    <w:rsid w:val="00532748"/>
    <w:rsid w:val="00533598"/>
    <w:rsid w:val="00540054"/>
    <w:rsid w:val="00547B5A"/>
    <w:rsid w:val="00551980"/>
    <w:rsid w:val="00556F7C"/>
    <w:rsid w:val="00557CB5"/>
    <w:rsid w:val="005613CA"/>
    <w:rsid w:val="0056486C"/>
    <w:rsid w:val="00570F41"/>
    <w:rsid w:val="00575420"/>
    <w:rsid w:val="00582C59"/>
    <w:rsid w:val="00597DD7"/>
    <w:rsid w:val="005A17E9"/>
    <w:rsid w:val="005A1BB0"/>
    <w:rsid w:val="005B025C"/>
    <w:rsid w:val="005B1644"/>
    <w:rsid w:val="005B3F80"/>
    <w:rsid w:val="005E4BA0"/>
    <w:rsid w:val="005F58F8"/>
    <w:rsid w:val="00604476"/>
    <w:rsid w:val="00605277"/>
    <w:rsid w:val="006060FF"/>
    <w:rsid w:val="00606202"/>
    <w:rsid w:val="00606BE4"/>
    <w:rsid w:val="00613ECC"/>
    <w:rsid w:val="006142C3"/>
    <w:rsid w:val="006149D8"/>
    <w:rsid w:val="00626786"/>
    <w:rsid w:val="00630748"/>
    <w:rsid w:val="006343AF"/>
    <w:rsid w:val="006353C3"/>
    <w:rsid w:val="0063637C"/>
    <w:rsid w:val="00637889"/>
    <w:rsid w:val="00640DAB"/>
    <w:rsid w:val="00643C18"/>
    <w:rsid w:val="00650056"/>
    <w:rsid w:val="00654419"/>
    <w:rsid w:val="00656911"/>
    <w:rsid w:val="00661BF8"/>
    <w:rsid w:val="00665AA9"/>
    <w:rsid w:val="00666A6A"/>
    <w:rsid w:val="00671073"/>
    <w:rsid w:val="0067626C"/>
    <w:rsid w:val="00677E67"/>
    <w:rsid w:val="00690927"/>
    <w:rsid w:val="00691C13"/>
    <w:rsid w:val="006942D7"/>
    <w:rsid w:val="006A1867"/>
    <w:rsid w:val="006A4DD5"/>
    <w:rsid w:val="006B5242"/>
    <w:rsid w:val="006B6DDF"/>
    <w:rsid w:val="006B784E"/>
    <w:rsid w:val="006B7FFE"/>
    <w:rsid w:val="006C07E9"/>
    <w:rsid w:val="006C1CA4"/>
    <w:rsid w:val="006C1CE7"/>
    <w:rsid w:val="006C3106"/>
    <w:rsid w:val="006C3DC5"/>
    <w:rsid w:val="006C6186"/>
    <w:rsid w:val="006C7789"/>
    <w:rsid w:val="006D49D3"/>
    <w:rsid w:val="006E64E7"/>
    <w:rsid w:val="006E6845"/>
    <w:rsid w:val="0070476C"/>
    <w:rsid w:val="00707151"/>
    <w:rsid w:val="00717E18"/>
    <w:rsid w:val="007246EB"/>
    <w:rsid w:val="00731DD0"/>
    <w:rsid w:val="0074283B"/>
    <w:rsid w:val="00744760"/>
    <w:rsid w:val="00776052"/>
    <w:rsid w:val="00790C38"/>
    <w:rsid w:val="00790EF7"/>
    <w:rsid w:val="00797A88"/>
    <w:rsid w:val="007A7A2F"/>
    <w:rsid w:val="007B12D7"/>
    <w:rsid w:val="007B155E"/>
    <w:rsid w:val="007B2B99"/>
    <w:rsid w:val="007B3425"/>
    <w:rsid w:val="007C4827"/>
    <w:rsid w:val="007D3BF8"/>
    <w:rsid w:val="007D640D"/>
    <w:rsid w:val="007F3F1A"/>
    <w:rsid w:val="0080632B"/>
    <w:rsid w:val="00806677"/>
    <w:rsid w:val="008226BF"/>
    <w:rsid w:val="00824779"/>
    <w:rsid w:val="008252FC"/>
    <w:rsid w:val="0082653F"/>
    <w:rsid w:val="008317E5"/>
    <w:rsid w:val="00841776"/>
    <w:rsid w:val="00856FD2"/>
    <w:rsid w:val="00857081"/>
    <w:rsid w:val="0087095F"/>
    <w:rsid w:val="0088066E"/>
    <w:rsid w:val="00881162"/>
    <w:rsid w:val="00883A1F"/>
    <w:rsid w:val="00884495"/>
    <w:rsid w:val="0088634E"/>
    <w:rsid w:val="00886BC3"/>
    <w:rsid w:val="0089497C"/>
    <w:rsid w:val="008A1B40"/>
    <w:rsid w:val="008A2C06"/>
    <w:rsid w:val="008A6832"/>
    <w:rsid w:val="008B6632"/>
    <w:rsid w:val="008D7127"/>
    <w:rsid w:val="008D73E0"/>
    <w:rsid w:val="008E0390"/>
    <w:rsid w:val="008E11E1"/>
    <w:rsid w:val="008E5ED2"/>
    <w:rsid w:val="008F4777"/>
    <w:rsid w:val="0090368D"/>
    <w:rsid w:val="0090657A"/>
    <w:rsid w:val="0091620C"/>
    <w:rsid w:val="00921357"/>
    <w:rsid w:val="009270A2"/>
    <w:rsid w:val="00946C46"/>
    <w:rsid w:val="0095688B"/>
    <w:rsid w:val="009620E0"/>
    <w:rsid w:val="00964C8A"/>
    <w:rsid w:val="0097104B"/>
    <w:rsid w:val="0097270E"/>
    <w:rsid w:val="009772FD"/>
    <w:rsid w:val="009826AF"/>
    <w:rsid w:val="00982B89"/>
    <w:rsid w:val="00984BF7"/>
    <w:rsid w:val="0098625B"/>
    <w:rsid w:val="009A09E2"/>
    <w:rsid w:val="009A34AA"/>
    <w:rsid w:val="009A6E02"/>
    <w:rsid w:val="009A7254"/>
    <w:rsid w:val="009B2BE8"/>
    <w:rsid w:val="009B3154"/>
    <w:rsid w:val="009B342A"/>
    <w:rsid w:val="009B79E3"/>
    <w:rsid w:val="009C0657"/>
    <w:rsid w:val="009C2DF9"/>
    <w:rsid w:val="009E2F7D"/>
    <w:rsid w:val="009F6F28"/>
    <w:rsid w:val="00A07441"/>
    <w:rsid w:val="00A12212"/>
    <w:rsid w:val="00A1435A"/>
    <w:rsid w:val="00A16CC6"/>
    <w:rsid w:val="00A247DF"/>
    <w:rsid w:val="00A32DBB"/>
    <w:rsid w:val="00A33B81"/>
    <w:rsid w:val="00A35CB4"/>
    <w:rsid w:val="00A4267A"/>
    <w:rsid w:val="00A439F0"/>
    <w:rsid w:val="00A547F4"/>
    <w:rsid w:val="00A572FB"/>
    <w:rsid w:val="00A64D86"/>
    <w:rsid w:val="00A674E8"/>
    <w:rsid w:val="00A70851"/>
    <w:rsid w:val="00A84764"/>
    <w:rsid w:val="00A8646F"/>
    <w:rsid w:val="00A8678E"/>
    <w:rsid w:val="00A96E6E"/>
    <w:rsid w:val="00AA1027"/>
    <w:rsid w:val="00AB2AE6"/>
    <w:rsid w:val="00AB5CED"/>
    <w:rsid w:val="00AB6DA5"/>
    <w:rsid w:val="00AC4037"/>
    <w:rsid w:val="00AC70AC"/>
    <w:rsid w:val="00AE1A14"/>
    <w:rsid w:val="00AF24CD"/>
    <w:rsid w:val="00AF6A6E"/>
    <w:rsid w:val="00B100A9"/>
    <w:rsid w:val="00B124E6"/>
    <w:rsid w:val="00B20689"/>
    <w:rsid w:val="00B305AD"/>
    <w:rsid w:val="00B42DB5"/>
    <w:rsid w:val="00B50D92"/>
    <w:rsid w:val="00B55E4A"/>
    <w:rsid w:val="00B70F72"/>
    <w:rsid w:val="00B72AEC"/>
    <w:rsid w:val="00B90208"/>
    <w:rsid w:val="00B938F1"/>
    <w:rsid w:val="00BA0D8D"/>
    <w:rsid w:val="00BA30FD"/>
    <w:rsid w:val="00BA4072"/>
    <w:rsid w:val="00BB1024"/>
    <w:rsid w:val="00BC5027"/>
    <w:rsid w:val="00BD2ED1"/>
    <w:rsid w:val="00BE49E3"/>
    <w:rsid w:val="00BF7F22"/>
    <w:rsid w:val="00C02512"/>
    <w:rsid w:val="00C26D93"/>
    <w:rsid w:val="00C270B2"/>
    <w:rsid w:val="00C43F63"/>
    <w:rsid w:val="00C50D98"/>
    <w:rsid w:val="00C51E2A"/>
    <w:rsid w:val="00C53AEF"/>
    <w:rsid w:val="00C53D7B"/>
    <w:rsid w:val="00C5730B"/>
    <w:rsid w:val="00C62528"/>
    <w:rsid w:val="00C62F6F"/>
    <w:rsid w:val="00C6541C"/>
    <w:rsid w:val="00C74CD5"/>
    <w:rsid w:val="00C80CFD"/>
    <w:rsid w:val="00CA1BD2"/>
    <w:rsid w:val="00CA2803"/>
    <w:rsid w:val="00CA5A66"/>
    <w:rsid w:val="00CA68F2"/>
    <w:rsid w:val="00CA7A9C"/>
    <w:rsid w:val="00CB623A"/>
    <w:rsid w:val="00CC7FAF"/>
    <w:rsid w:val="00CD7F78"/>
    <w:rsid w:val="00CE6309"/>
    <w:rsid w:val="00CF0360"/>
    <w:rsid w:val="00CF2729"/>
    <w:rsid w:val="00CF556C"/>
    <w:rsid w:val="00D07472"/>
    <w:rsid w:val="00D1011F"/>
    <w:rsid w:val="00D12324"/>
    <w:rsid w:val="00D20D1B"/>
    <w:rsid w:val="00D23516"/>
    <w:rsid w:val="00D30204"/>
    <w:rsid w:val="00D3584B"/>
    <w:rsid w:val="00D366AD"/>
    <w:rsid w:val="00D40639"/>
    <w:rsid w:val="00D56F64"/>
    <w:rsid w:val="00D6294F"/>
    <w:rsid w:val="00D66245"/>
    <w:rsid w:val="00D6625C"/>
    <w:rsid w:val="00D6744C"/>
    <w:rsid w:val="00D73E93"/>
    <w:rsid w:val="00D8008A"/>
    <w:rsid w:val="00D94840"/>
    <w:rsid w:val="00D9689F"/>
    <w:rsid w:val="00DB2170"/>
    <w:rsid w:val="00DB2F20"/>
    <w:rsid w:val="00DC50E9"/>
    <w:rsid w:val="00DC66F4"/>
    <w:rsid w:val="00DC7DD6"/>
    <w:rsid w:val="00DE2617"/>
    <w:rsid w:val="00DE5F52"/>
    <w:rsid w:val="00DE7D3D"/>
    <w:rsid w:val="00DF0274"/>
    <w:rsid w:val="00DF1A57"/>
    <w:rsid w:val="00DF58D3"/>
    <w:rsid w:val="00DF67B0"/>
    <w:rsid w:val="00E07432"/>
    <w:rsid w:val="00E11195"/>
    <w:rsid w:val="00E15021"/>
    <w:rsid w:val="00E15DD0"/>
    <w:rsid w:val="00E22A97"/>
    <w:rsid w:val="00E330F5"/>
    <w:rsid w:val="00E33EAF"/>
    <w:rsid w:val="00E46837"/>
    <w:rsid w:val="00E504BA"/>
    <w:rsid w:val="00E54EB0"/>
    <w:rsid w:val="00E5562B"/>
    <w:rsid w:val="00E619BE"/>
    <w:rsid w:val="00E65A4E"/>
    <w:rsid w:val="00E74746"/>
    <w:rsid w:val="00E756A4"/>
    <w:rsid w:val="00E8505C"/>
    <w:rsid w:val="00E86DFF"/>
    <w:rsid w:val="00E87E14"/>
    <w:rsid w:val="00E91AE8"/>
    <w:rsid w:val="00E95065"/>
    <w:rsid w:val="00EA0439"/>
    <w:rsid w:val="00EA2B9B"/>
    <w:rsid w:val="00EA3A32"/>
    <w:rsid w:val="00EA5014"/>
    <w:rsid w:val="00EA7B98"/>
    <w:rsid w:val="00ED1A0D"/>
    <w:rsid w:val="00EF6B01"/>
    <w:rsid w:val="00EF7EE1"/>
    <w:rsid w:val="00F00AD5"/>
    <w:rsid w:val="00F06A2D"/>
    <w:rsid w:val="00F1708A"/>
    <w:rsid w:val="00F20791"/>
    <w:rsid w:val="00F23EB3"/>
    <w:rsid w:val="00F263D2"/>
    <w:rsid w:val="00F30027"/>
    <w:rsid w:val="00F31F4A"/>
    <w:rsid w:val="00F329B8"/>
    <w:rsid w:val="00F40650"/>
    <w:rsid w:val="00F458B3"/>
    <w:rsid w:val="00F526EB"/>
    <w:rsid w:val="00F53EB1"/>
    <w:rsid w:val="00F56089"/>
    <w:rsid w:val="00F57258"/>
    <w:rsid w:val="00F65A26"/>
    <w:rsid w:val="00F66AE1"/>
    <w:rsid w:val="00F70BA4"/>
    <w:rsid w:val="00F71C59"/>
    <w:rsid w:val="00F739A9"/>
    <w:rsid w:val="00F73D8E"/>
    <w:rsid w:val="00F753E3"/>
    <w:rsid w:val="00F82350"/>
    <w:rsid w:val="00F843B0"/>
    <w:rsid w:val="00F84A5E"/>
    <w:rsid w:val="00F912CD"/>
    <w:rsid w:val="00F970BA"/>
    <w:rsid w:val="00FA1EAD"/>
    <w:rsid w:val="00FA38C3"/>
    <w:rsid w:val="00FA3A23"/>
    <w:rsid w:val="00FC1665"/>
    <w:rsid w:val="00FD0C3F"/>
    <w:rsid w:val="00FD43DD"/>
    <w:rsid w:val="00FF5F7B"/>
    <w:rsid w:val="00FF661A"/>
    <w:rsid w:val="00FF7E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0DD4"/>
  <w15:chartTrackingRefBased/>
  <w15:docId w15:val="{AED691F0-5EE0-4624-B46F-77060A0A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B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2B34"/>
  </w:style>
  <w:style w:type="paragraph" w:styleId="Footer">
    <w:name w:val="footer"/>
    <w:basedOn w:val="Normal"/>
    <w:link w:val="FooterChar"/>
    <w:uiPriority w:val="99"/>
    <w:unhideWhenUsed/>
    <w:rsid w:val="002B2B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2B34"/>
  </w:style>
  <w:style w:type="paragraph" w:styleId="NormalWeb">
    <w:name w:val="Normal (Web)"/>
    <w:basedOn w:val="Normal"/>
    <w:uiPriority w:val="99"/>
    <w:semiHidden/>
    <w:unhideWhenUsed/>
    <w:rsid w:val="00547B5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2A50A3"/>
    <w:rPr>
      <w:sz w:val="16"/>
      <w:szCs w:val="16"/>
    </w:rPr>
  </w:style>
  <w:style w:type="paragraph" w:styleId="CommentText">
    <w:name w:val="annotation text"/>
    <w:basedOn w:val="Normal"/>
    <w:link w:val="CommentTextChar"/>
    <w:uiPriority w:val="99"/>
    <w:semiHidden/>
    <w:unhideWhenUsed/>
    <w:rsid w:val="002A50A3"/>
    <w:pPr>
      <w:spacing w:line="240" w:lineRule="auto"/>
    </w:pPr>
    <w:rPr>
      <w:sz w:val="20"/>
      <w:szCs w:val="20"/>
    </w:rPr>
  </w:style>
  <w:style w:type="character" w:customStyle="1" w:styleId="CommentTextChar">
    <w:name w:val="Comment Text Char"/>
    <w:basedOn w:val="DefaultParagraphFont"/>
    <w:link w:val="CommentText"/>
    <w:uiPriority w:val="99"/>
    <w:semiHidden/>
    <w:rsid w:val="002A50A3"/>
    <w:rPr>
      <w:sz w:val="20"/>
      <w:szCs w:val="20"/>
    </w:rPr>
  </w:style>
  <w:style w:type="paragraph" w:styleId="CommentSubject">
    <w:name w:val="annotation subject"/>
    <w:basedOn w:val="CommentText"/>
    <w:next w:val="CommentText"/>
    <w:link w:val="CommentSubjectChar"/>
    <w:uiPriority w:val="99"/>
    <w:semiHidden/>
    <w:unhideWhenUsed/>
    <w:rsid w:val="002A50A3"/>
    <w:rPr>
      <w:b/>
      <w:bCs/>
    </w:rPr>
  </w:style>
  <w:style w:type="character" w:customStyle="1" w:styleId="CommentSubjectChar">
    <w:name w:val="Comment Subject Char"/>
    <w:basedOn w:val="CommentTextChar"/>
    <w:link w:val="CommentSubject"/>
    <w:uiPriority w:val="99"/>
    <w:semiHidden/>
    <w:rsid w:val="002A50A3"/>
    <w:rPr>
      <w:b/>
      <w:bCs/>
      <w:sz w:val="20"/>
      <w:szCs w:val="20"/>
    </w:rPr>
  </w:style>
  <w:style w:type="paragraph" w:styleId="BalloonText">
    <w:name w:val="Balloon Text"/>
    <w:basedOn w:val="Normal"/>
    <w:link w:val="BalloonTextChar"/>
    <w:uiPriority w:val="99"/>
    <w:semiHidden/>
    <w:unhideWhenUsed/>
    <w:rsid w:val="002A50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0A3"/>
    <w:rPr>
      <w:rFonts w:ascii="Segoe UI" w:hAnsi="Segoe UI" w:cs="Segoe UI"/>
      <w:sz w:val="18"/>
      <w:szCs w:val="18"/>
    </w:rPr>
  </w:style>
  <w:style w:type="paragraph" w:customStyle="1" w:styleId="tv213">
    <w:name w:val="tv213"/>
    <w:basedOn w:val="Normal"/>
    <w:rsid w:val="00677E6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EA2B9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EA2B9B"/>
    <w:rPr>
      <w:color w:val="0000FF"/>
      <w:u w:val="single"/>
    </w:rPr>
  </w:style>
  <w:style w:type="paragraph" w:styleId="NoSpacing">
    <w:name w:val="No Spacing"/>
    <w:link w:val="NoSpacingChar"/>
    <w:uiPriority w:val="1"/>
    <w:qFormat/>
    <w:rsid w:val="006C7789"/>
    <w:pPr>
      <w:spacing w:after="0" w:line="240" w:lineRule="auto"/>
    </w:pPr>
    <w:rPr>
      <w:rFonts w:ascii="Calibri" w:eastAsia="Calibri" w:hAnsi="Calibri" w:cs="Times New Roman"/>
      <w:lang w:val="en-US"/>
    </w:rPr>
  </w:style>
  <w:style w:type="character" w:customStyle="1" w:styleId="NoSpacingChar">
    <w:name w:val="No Spacing Char"/>
    <w:link w:val="NoSpacing"/>
    <w:uiPriority w:val="1"/>
    <w:rsid w:val="006C7789"/>
    <w:rPr>
      <w:rFonts w:ascii="Calibri" w:eastAsia="Calibri" w:hAnsi="Calibri" w:cs="Times New Roman"/>
      <w:lang w:val="en-US"/>
    </w:rPr>
  </w:style>
  <w:style w:type="paragraph" w:customStyle="1" w:styleId="naisf">
    <w:name w:val="naisf"/>
    <w:basedOn w:val="Normal"/>
    <w:rsid w:val="00175790"/>
    <w:pPr>
      <w:spacing w:before="75" w:after="75" w:line="240" w:lineRule="auto"/>
      <w:ind w:firstLine="375"/>
      <w:jc w:val="both"/>
    </w:pPr>
    <w:rPr>
      <w:rFonts w:ascii="Times New Roman" w:eastAsia="Times New Roman" w:hAnsi="Times New Roman" w:cs="Times New Roman"/>
      <w:sz w:val="24"/>
      <w:szCs w:val="24"/>
      <w:lang w:eastAsia="lv-LV"/>
    </w:rPr>
  </w:style>
  <w:style w:type="table" w:styleId="TableGrid">
    <w:name w:val="Table Grid"/>
    <w:basedOn w:val="TableNormal"/>
    <w:uiPriority w:val="39"/>
    <w:rsid w:val="00BA40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172276">
      <w:bodyDiv w:val="1"/>
      <w:marLeft w:val="0"/>
      <w:marRight w:val="0"/>
      <w:marTop w:val="0"/>
      <w:marBottom w:val="0"/>
      <w:divBdr>
        <w:top w:val="none" w:sz="0" w:space="0" w:color="auto"/>
        <w:left w:val="none" w:sz="0" w:space="0" w:color="auto"/>
        <w:bottom w:val="none" w:sz="0" w:space="0" w:color="auto"/>
        <w:right w:val="none" w:sz="0" w:space="0" w:color="auto"/>
      </w:divBdr>
    </w:div>
    <w:div w:id="1403868688">
      <w:bodyDiv w:val="1"/>
      <w:marLeft w:val="0"/>
      <w:marRight w:val="0"/>
      <w:marTop w:val="0"/>
      <w:marBottom w:val="0"/>
      <w:divBdr>
        <w:top w:val="none" w:sz="0" w:space="0" w:color="auto"/>
        <w:left w:val="none" w:sz="0" w:space="0" w:color="auto"/>
        <w:bottom w:val="none" w:sz="0" w:space="0" w:color="auto"/>
        <w:right w:val="none" w:sz="0" w:space="0" w:color="auto"/>
      </w:divBdr>
      <w:divsChild>
        <w:div w:id="737289599">
          <w:marLeft w:val="0"/>
          <w:marRight w:val="0"/>
          <w:marTop w:val="0"/>
          <w:marBottom w:val="0"/>
          <w:divBdr>
            <w:top w:val="none" w:sz="0" w:space="0" w:color="auto"/>
            <w:left w:val="none" w:sz="0" w:space="0" w:color="auto"/>
            <w:bottom w:val="none" w:sz="0" w:space="0" w:color="auto"/>
            <w:right w:val="none" w:sz="0" w:space="0" w:color="auto"/>
          </w:divBdr>
        </w:div>
        <w:div w:id="493373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97229-FF67-4176-88A7-A88EE0B4B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15</Pages>
  <Words>19895</Words>
  <Characters>11341</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Kristīna Brūvere</dc:creator>
  <cp:keywords/>
  <dc:description/>
  <cp:lastModifiedBy>Andrejs Rubins</cp:lastModifiedBy>
  <cp:revision>63</cp:revision>
  <dcterms:created xsi:type="dcterms:W3CDTF">2021-05-28T06:13:00Z</dcterms:created>
  <dcterms:modified xsi:type="dcterms:W3CDTF">2021-07-07T08:48:00Z</dcterms:modified>
</cp:coreProperties>
</file>