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AABB7" w14:textId="77777777" w:rsidR="00ED34C6" w:rsidRPr="00120F0F" w:rsidRDefault="00ED34C6" w:rsidP="00120F0F">
      <w:pPr>
        <w:pStyle w:val="Heading2"/>
      </w:pPr>
      <w:r w:rsidRPr="00120F0F">
        <w:t xml:space="preserve">Projekts </w:t>
      </w:r>
    </w:p>
    <w:p w14:paraId="736A6DDC" w14:textId="77777777" w:rsidR="00ED34C6" w:rsidRPr="00095272" w:rsidRDefault="00ED34C6" w:rsidP="00ED34C6">
      <w:pPr>
        <w:pStyle w:val="Default"/>
        <w:jc w:val="center"/>
        <w:rPr>
          <w:b/>
          <w:bCs/>
          <w:color w:val="auto"/>
          <w:sz w:val="28"/>
          <w:szCs w:val="28"/>
        </w:rPr>
      </w:pPr>
    </w:p>
    <w:p w14:paraId="55057DB7" w14:textId="77777777" w:rsidR="00ED34C6" w:rsidRPr="00095272" w:rsidRDefault="00ED34C6" w:rsidP="00ED34C6">
      <w:pPr>
        <w:pStyle w:val="Default"/>
        <w:jc w:val="center"/>
        <w:rPr>
          <w:bCs/>
          <w:color w:val="auto"/>
          <w:sz w:val="28"/>
          <w:szCs w:val="28"/>
        </w:rPr>
      </w:pPr>
      <w:r w:rsidRPr="00095272">
        <w:rPr>
          <w:bCs/>
          <w:color w:val="auto"/>
          <w:sz w:val="28"/>
          <w:szCs w:val="28"/>
        </w:rPr>
        <w:t>LATVIJAS REPUBLIKAS MINISTRU KABINETS</w:t>
      </w:r>
    </w:p>
    <w:p w14:paraId="4EB4CBCB" w14:textId="77777777" w:rsidR="00ED34C6" w:rsidRPr="00095272" w:rsidRDefault="00ED34C6" w:rsidP="00ED34C6">
      <w:pPr>
        <w:pStyle w:val="Default"/>
        <w:jc w:val="center"/>
        <w:rPr>
          <w:color w:val="auto"/>
          <w:sz w:val="28"/>
          <w:szCs w:val="28"/>
        </w:rPr>
      </w:pPr>
    </w:p>
    <w:p w14:paraId="08FAFD52" w14:textId="77777777" w:rsidR="00ED34C6" w:rsidRPr="00095272" w:rsidRDefault="00ED34C6" w:rsidP="00ED34C6">
      <w:pPr>
        <w:tabs>
          <w:tab w:val="left" w:pos="2552"/>
        </w:tabs>
        <w:rPr>
          <w:rFonts w:ascii="Times New Roman" w:hAnsi="Times New Roman" w:cs="Times New Roman"/>
          <w:color w:val="333333"/>
          <w:sz w:val="28"/>
          <w:szCs w:val="28"/>
        </w:rPr>
      </w:pPr>
      <w:r w:rsidRPr="00095272">
        <w:rPr>
          <w:rFonts w:ascii="Times New Roman" w:hAnsi="Times New Roman" w:cs="Times New Roman"/>
          <w:sz w:val="28"/>
          <w:szCs w:val="28"/>
        </w:rPr>
        <w:t>2021. gada ___.______</w:t>
      </w:r>
      <w:r w:rsidRPr="00095272">
        <w:rPr>
          <w:rFonts w:ascii="Times New Roman" w:hAnsi="Times New Roman" w:cs="Times New Roman"/>
          <w:sz w:val="28"/>
          <w:szCs w:val="28"/>
        </w:rPr>
        <w:tab/>
      </w:r>
      <w:r w:rsidRPr="00095272">
        <w:rPr>
          <w:rFonts w:ascii="Times New Roman" w:hAnsi="Times New Roman" w:cs="Times New Roman"/>
          <w:sz w:val="28"/>
          <w:szCs w:val="28"/>
        </w:rPr>
        <w:tab/>
      </w:r>
      <w:r w:rsidRPr="00095272">
        <w:rPr>
          <w:rFonts w:ascii="Times New Roman" w:hAnsi="Times New Roman" w:cs="Times New Roman"/>
          <w:sz w:val="28"/>
          <w:szCs w:val="28"/>
        </w:rPr>
        <w:tab/>
      </w:r>
      <w:r w:rsidRPr="00095272">
        <w:rPr>
          <w:rFonts w:ascii="Times New Roman" w:hAnsi="Times New Roman" w:cs="Times New Roman"/>
          <w:sz w:val="28"/>
          <w:szCs w:val="28"/>
        </w:rPr>
        <w:tab/>
      </w:r>
      <w:r w:rsidRPr="00095272">
        <w:rPr>
          <w:rFonts w:ascii="Times New Roman" w:hAnsi="Times New Roman" w:cs="Times New Roman"/>
          <w:sz w:val="28"/>
          <w:szCs w:val="28"/>
        </w:rPr>
        <w:tab/>
      </w:r>
      <w:r w:rsidRPr="00095272">
        <w:rPr>
          <w:rFonts w:ascii="Times New Roman" w:hAnsi="Times New Roman" w:cs="Times New Roman"/>
          <w:sz w:val="28"/>
          <w:szCs w:val="28"/>
        </w:rPr>
        <w:tab/>
        <w:t>Noteikumi Nr.</w:t>
      </w:r>
    </w:p>
    <w:p w14:paraId="1FD4ECB6" w14:textId="77777777" w:rsidR="00ED34C6" w:rsidRPr="00095272" w:rsidRDefault="00ED34C6" w:rsidP="00ED34C6">
      <w:pPr>
        <w:rPr>
          <w:rFonts w:ascii="Times New Roman" w:hAnsi="Times New Roman" w:cs="Times New Roman"/>
          <w:sz w:val="28"/>
          <w:szCs w:val="28"/>
        </w:rPr>
      </w:pPr>
      <w:r w:rsidRPr="00095272">
        <w:rPr>
          <w:rFonts w:ascii="Times New Roman" w:hAnsi="Times New Roman" w:cs="Times New Roman"/>
          <w:sz w:val="28"/>
          <w:szCs w:val="28"/>
        </w:rPr>
        <w:t>Rīgā</w:t>
      </w:r>
      <w:r w:rsidRPr="00095272">
        <w:rPr>
          <w:rFonts w:ascii="Times New Roman" w:hAnsi="Times New Roman" w:cs="Times New Roman"/>
          <w:sz w:val="28"/>
          <w:szCs w:val="28"/>
        </w:rPr>
        <w:tab/>
      </w:r>
      <w:r w:rsidRPr="00095272">
        <w:rPr>
          <w:rFonts w:ascii="Times New Roman" w:hAnsi="Times New Roman" w:cs="Times New Roman"/>
          <w:sz w:val="28"/>
          <w:szCs w:val="28"/>
        </w:rPr>
        <w:tab/>
      </w:r>
      <w:r w:rsidRPr="00095272">
        <w:rPr>
          <w:rFonts w:ascii="Times New Roman" w:hAnsi="Times New Roman" w:cs="Times New Roman"/>
          <w:sz w:val="28"/>
          <w:szCs w:val="28"/>
        </w:rPr>
        <w:tab/>
      </w:r>
      <w:r w:rsidRPr="00095272">
        <w:rPr>
          <w:rFonts w:ascii="Times New Roman" w:hAnsi="Times New Roman" w:cs="Times New Roman"/>
          <w:sz w:val="28"/>
          <w:szCs w:val="28"/>
        </w:rPr>
        <w:tab/>
      </w:r>
      <w:r w:rsidRPr="00095272">
        <w:rPr>
          <w:rFonts w:ascii="Times New Roman" w:hAnsi="Times New Roman" w:cs="Times New Roman"/>
          <w:sz w:val="28"/>
          <w:szCs w:val="28"/>
        </w:rPr>
        <w:tab/>
      </w:r>
      <w:r w:rsidRPr="00095272">
        <w:rPr>
          <w:rFonts w:ascii="Times New Roman" w:hAnsi="Times New Roman" w:cs="Times New Roman"/>
          <w:sz w:val="28"/>
          <w:szCs w:val="28"/>
        </w:rPr>
        <w:tab/>
      </w:r>
      <w:r w:rsidRPr="00095272">
        <w:rPr>
          <w:rFonts w:ascii="Times New Roman" w:hAnsi="Times New Roman" w:cs="Times New Roman"/>
          <w:sz w:val="28"/>
          <w:szCs w:val="28"/>
        </w:rPr>
        <w:tab/>
      </w:r>
      <w:r w:rsidRPr="00095272">
        <w:rPr>
          <w:rFonts w:ascii="Times New Roman" w:hAnsi="Times New Roman" w:cs="Times New Roman"/>
          <w:sz w:val="28"/>
          <w:szCs w:val="28"/>
        </w:rPr>
        <w:tab/>
      </w:r>
      <w:r w:rsidRPr="00095272">
        <w:rPr>
          <w:rFonts w:ascii="Times New Roman" w:hAnsi="Times New Roman" w:cs="Times New Roman"/>
          <w:sz w:val="28"/>
          <w:szCs w:val="28"/>
        </w:rPr>
        <w:tab/>
        <w:t>(prot. Nr. _______  .§)</w:t>
      </w:r>
    </w:p>
    <w:p w14:paraId="15CA94EB" w14:textId="77777777" w:rsidR="008202C5" w:rsidRPr="00095272" w:rsidRDefault="008202C5" w:rsidP="00F44A7B">
      <w:pPr>
        <w:spacing w:after="0" w:line="240" w:lineRule="auto"/>
        <w:jc w:val="right"/>
        <w:rPr>
          <w:rFonts w:ascii="Times New Roman" w:hAnsi="Times New Roman" w:cs="Times New Roman"/>
          <w:i/>
          <w:iCs/>
          <w:sz w:val="28"/>
          <w:szCs w:val="28"/>
        </w:rPr>
      </w:pPr>
    </w:p>
    <w:p w14:paraId="63D77449" w14:textId="648AE251" w:rsidR="00577BBB" w:rsidRPr="00095272" w:rsidRDefault="00ED34C6" w:rsidP="006D6CF7">
      <w:pPr>
        <w:spacing w:after="0" w:line="240" w:lineRule="auto"/>
        <w:jc w:val="center"/>
        <w:rPr>
          <w:rFonts w:ascii="Times New Roman" w:eastAsia="Times New Roman" w:hAnsi="Times New Roman" w:cs="Times New Roman"/>
          <w:b/>
          <w:bCs/>
          <w:iCs/>
          <w:sz w:val="28"/>
          <w:szCs w:val="28"/>
          <w:lang w:eastAsia="lv-LV"/>
        </w:rPr>
      </w:pPr>
      <w:r w:rsidRPr="00095272">
        <w:rPr>
          <w:rFonts w:ascii="Times New Roman" w:eastAsia="Times New Roman" w:hAnsi="Times New Roman" w:cs="Times New Roman"/>
          <w:b/>
          <w:bCs/>
          <w:iCs/>
          <w:sz w:val="28"/>
          <w:szCs w:val="28"/>
          <w:lang w:eastAsia="lv-LV"/>
        </w:rPr>
        <w:t xml:space="preserve">Grozījumi Ministru kabineta 2019.gada 24.septembra noteikumos Nr.448 </w:t>
      </w:r>
      <w:r w:rsidR="006D6CF7" w:rsidRPr="00095272">
        <w:rPr>
          <w:rFonts w:ascii="Times New Roman" w:eastAsia="Times New Roman" w:hAnsi="Times New Roman" w:cs="Times New Roman"/>
          <w:b/>
          <w:bCs/>
          <w:iCs/>
          <w:sz w:val="28"/>
          <w:szCs w:val="28"/>
          <w:lang w:eastAsia="lv-LV"/>
        </w:rPr>
        <w:t>“</w:t>
      </w:r>
      <w:r w:rsidRPr="00095272">
        <w:rPr>
          <w:rFonts w:ascii="Times New Roman" w:eastAsia="Times New Roman" w:hAnsi="Times New Roman" w:cs="Times New Roman"/>
          <w:b/>
          <w:bCs/>
          <w:iCs/>
          <w:sz w:val="28"/>
          <w:szCs w:val="28"/>
          <w:lang w:eastAsia="lv-LV"/>
        </w:rPr>
        <w:t>Nacionālie antidopinga noteikumi</w:t>
      </w:r>
      <w:r w:rsidR="006D6CF7" w:rsidRPr="00095272">
        <w:rPr>
          <w:rFonts w:ascii="Times New Roman" w:eastAsia="Times New Roman" w:hAnsi="Times New Roman" w:cs="Times New Roman"/>
          <w:b/>
          <w:bCs/>
          <w:iCs/>
          <w:sz w:val="28"/>
          <w:szCs w:val="28"/>
          <w:lang w:eastAsia="lv-LV"/>
        </w:rPr>
        <w:t>”</w:t>
      </w:r>
    </w:p>
    <w:p w14:paraId="3F193D07" w14:textId="77777777" w:rsidR="00E5633D" w:rsidRPr="00095272" w:rsidRDefault="00E5633D" w:rsidP="006D6CF7">
      <w:pPr>
        <w:spacing w:after="0" w:line="240" w:lineRule="auto"/>
        <w:jc w:val="center"/>
        <w:rPr>
          <w:rFonts w:ascii="Times New Roman" w:hAnsi="Times New Roman" w:cs="Times New Roman"/>
          <w:b/>
          <w:bCs/>
          <w:sz w:val="28"/>
          <w:szCs w:val="28"/>
        </w:rPr>
      </w:pPr>
    </w:p>
    <w:p w14:paraId="03F71076" w14:textId="40630D35" w:rsidR="00EE2C14" w:rsidRPr="00095272" w:rsidRDefault="00E5633D" w:rsidP="00E5633D">
      <w:pPr>
        <w:spacing w:after="0" w:line="240" w:lineRule="auto"/>
        <w:jc w:val="right"/>
        <w:rPr>
          <w:rFonts w:ascii="Times New Roman" w:hAnsi="Times New Roman" w:cs="Times New Roman"/>
          <w:i/>
          <w:iCs/>
          <w:color w:val="414142"/>
          <w:sz w:val="28"/>
          <w:szCs w:val="28"/>
          <w:shd w:val="clear" w:color="auto" w:fill="FFFFFF"/>
        </w:rPr>
      </w:pPr>
      <w:r w:rsidRPr="00095272">
        <w:rPr>
          <w:rFonts w:ascii="Times New Roman" w:hAnsi="Times New Roman" w:cs="Times New Roman"/>
          <w:i/>
          <w:iCs/>
          <w:color w:val="414142"/>
          <w:sz w:val="28"/>
          <w:szCs w:val="28"/>
          <w:shd w:val="clear" w:color="auto" w:fill="FFFFFF"/>
        </w:rPr>
        <w:t>Izdoti saskaņā ar</w:t>
      </w:r>
      <w:r w:rsidRPr="00095272">
        <w:rPr>
          <w:rFonts w:ascii="Times New Roman" w:hAnsi="Times New Roman" w:cs="Times New Roman"/>
          <w:i/>
          <w:iCs/>
          <w:color w:val="414142"/>
          <w:sz w:val="28"/>
          <w:szCs w:val="28"/>
        </w:rPr>
        <w:br/>
      </w:r>
      <w:hyperlink r:id="rId12" w:tgtFrame="_blank" w:history="1">
        <w:r w:rsidRPr="00095272">
          <w:rPr>
            <w:rFonts w:ascii="Times New Roman" w:hAnsi="Times New Roman" w:cs="Times New Roman"/>
            <w:i/>
            <w:iCs/>
            <w:color w:val="16497B"/>
            <w:sz w:val="28"/>
            <w:szCs w:val="28"/>
            <w:u w:val="single"/>
            <w:shd w:val="clear" w:color="auto" w:fill="FFFFFF"/>
          </w:rPr>
          <w:t>Sporta likuma</w:t>
        </w:r>
      </w:hyperlink>
      <w:r w:rsidRPr="00095272">
        <w:rPr>
          <w:rFonts w:ascii="Times New Roman" w:hAnsi="Times New Roman" w:cs="Times New Roman"/>
          <w:i/>
          <w:iCs/>
          <w:color w:val="414142"/>
          <w:sz w:val="28"/>
          <w:szCs w:val="28"/>
          <w:shd w:val="clear" w:color="auto" w:fill="FFFFFF"/>
        </w:rPr>
        <w:t> </w:t>
      </w:r>
      <w:hyperlink r:id="rId13" w:anchor="p11.1" w:tgtFrame="_blank" w:history="1">
        <w:r w:rsidRPr="00095272">
          <w:rPr>
            <w:rFonts w:ascii="Times New Roman" w:hAnsi="Times New Roman" w:cs="Times New Roman"/>
            <w:i/>
            <w:iCs/>
            <w:color w:val="16497B"/>
            <w:sz w:val="28"/>
            <w:szCs w:val="28"/>
            <w:u w:val="single"/>
            <w:shd w:val="clear" w:color="auto" w:fill="FFFFFF"/>
          </w:rPr>
          <w:t>11.</w:t>
        </w:r>
        <w:r w:rsidRPr="00095272">
          <w:rPr>
            <w:rFonts w:ascii="Times New Roman" w:hAnsi="Times New Roman" w:cs="Times New Roman"/>
            <w:i/>
            <w:iCs/>
            <w:color w:val="16497B"/>
            <w:sz w:val="28"/>
            <w:szCs w:val="28"/>
            <w:u w:val="single"/>
            <w:shd w:val="clear" w:color="auto" w:fill="FFFFFF"/>
            <w:vertAlign w:val="superscript"/>
          </w:rPr>
          <w:t>1</w:t>
        </w:r>
        <w:r w:rsidRPr="00095272">
          <w:rPr>
            <w:rFonts w:ascii="Times New Roman" w:hAnsi="Times New Roman" w:cs="Times New Roman"/>
            <w:i/>
            <w:iCs/>
            <w:color w:val="16497B"/>
            <w:sz w:val="28"/>
            <w:szCs w:val="28"/>
            <w:u w:val="single"/>
            <w:shd w:val="clear" w:color="auto" w:fill="FFFFFF"/>
          </w:rPr>
          <w:t> panta</w:t>
        </w:r>
      </w:hyperlink>
      <w:r w:rsidRPr="00095272">
        <w:rPr>
          <w:rFonts w:ascii="Times New Roman" w:hAnsi="Times New Roman" w:cs="Times New Roman"/>
          <w:i/>
          <w:iCs/>
          <w:color w:val="414142"/>
          <w:sz w:val="28"/>
          <w:szCs w:val="28"/>
          <w:shd w:val="clear" w:color="auto" w:fill="FFFFFF"/>
        </w:rPr>
        <w:t> pirmo daļu,</w:t>
      </w:r>
      <w:r w:rsidRPr="00095272">
        <w:rPr>
          <w:rFonts w:ascii="Times New Roman" w:hAnsi="Times New Roman" w:cs="Times New Roman"/>
          <w:i/>
          <w:iCs/>
          <w:color w:val="414142"/>
          <w:sz w:val="28"/>
          <w:szCs w:val="28"/>
        </w:rPr>
        <w:br/>
      </w:r>
      <w:hyperlink r:id="rId14" w:anchor="p11.3" w:tgtFrame="_blank" w:history="1">
        <w:r w:rsidRPr="00095272">
          <w:rPr>
            <w:rFonts w:ascii="Times New Roman" w:hAnsi="Times New Roman" w:cs="Times New Roman"/>
            <w:i/>
            <w:iCs/>
            <w:color w:val="16497B"/>
            <w:sz w:val="28"/>
            <w:szCs w:val="28"/>
            <w:u w:val="single"/>
            <w:shd w:val="clear" w:color="auto" w:fill="FFFFFF"/>
          </w:rPr>
          <w:t>11.</w:t>
        </w:r>
        <w:r w:rsidRPr="00095272">
          <w:rPr>
            <w:rFonts w:ascii="Times New Roman" w:hAnsi="Times New Roman" w:cs="Times New Roman"/>
            <w:i/>
            <w:iCs/>
            <w:color w:val="16497B"/>
            <w:sz w:val="28"/>
            <w:szCs w:val="28"/>
            <w:u w:val="single"/>
            <w:shd w:val="clear" w:color="auto" w:fill="FFFFFF"/>
            <w:vertAlign w:val="superscript"/>
          </w:rPr>
          <w:t>3</w:t>
        </w:r>
        <w:r w:rsidRPr="00095272">
          <w:rPr>
            <w:rFonts w:ascii="Times New Roman" w:hAnsi="Times New Roman" w:cs="Times New Roman"/>
            <w:i/>
            <w:iCs/>
            <w:color w:val="16497B"/>
            <w:sz w:val="28"/>
            <w:szCs w:val="28"/>
            <w:u w:val="single"/>
            <w:shd w:val="clear" w:color="auto" w:fill="FFFFFF"/>
          </w:rPr>
          <w:t> panta</w:t>
        </w:r>
      </w:hyperlink>
      <w:r w:rsidRPr="00095272">
        <w:rPr>
          <w:rFonts w:ascii="Times New Roman" w:hAnsi="Times New Roman" w:cs="Times New Roman"/>
          <w:i/>
          <w:iCs/>
          <w:color w:val="414142"/>
          <w:sz w:val="28"/>
          <w:szCs w:val="28"/>
          <w:shd w:val="clear" w:color="auto" w:fill="FFFFFF"/>
        </w:rPr>
        <w:t> </w:t>
      </w:r>
      <w:r w:rsidRPr="00095272">
        <w:rPr>
          <w:rFonts w:ascii="Times New Roman" w:eastAsia="Times New Roman" w:hAnsi="Times New Roman"/>
          <w:i/>
          <w:iCs/>
          <w:sz w:val="28"/>
          <w:szCs w:val="28"/>
          <w:lang w:eastAsia="lv-LV"/>
        </w:rPr>
        <w:t xml:space="preserve"> </w:t>
      </w:r>
      <w:r w:rsidRPr="00095272">
        <w:rPr>
          <w:rFonts w:ascii="Times New Roman" w:hAnsi="Times New Roman" w:cs="Times New Roman"/>
          <w:i/>
          <w:iCs/>
          <w:color w:val="414142"/>
          <w:sz w:val="28"/>
          <w:szCs w:val="28"/>
          <w:shd w:val="clear" w:color="auto" w:fill="FFFFFF"/>
        </w:rPr>
        <w:t>sesto daļu</w:t>
      </w:r>
      <w:r w:rsidRPr="00095272">
        <w:rPr>
          <w:rFonts w:ascii="Times New Roman" w:eastAsia="Times New Roman" w:hAnsi="Times New Roman"/>
          <w:i/>
          <w:iCs/>
          <w:sz w:val="28"/>
          <w:szCs w:val="28"/>
          <w:lang w:eastAsia="lv-LV"/>
        </w:rPr>
        <w:t> </w:t>
      </w:r>
      <w:r w:rsidRPr="00095272">
        <w:rPr>
          <w:rFonts w:ascii="Times New Roman" w:hAnsi="Times New Roman" w:cs="Times New Roman"/>
          <w:i/>
          <w:iCs/>
          <w:color w:val="414142"/>
          <w:sz w:val="28"/>
          <w:szCs w:val="28"/>
          <w:shd w:val="clear" w:color="auto" w:fill="FFFFFF"/>
        </w:rPr>
        <w:t xml:space="preserve"> un </w:t>
      </w:r>
      <w:hyperlink r:id="rId15" w:anchor="p11.4" w:tgtFrame="_blank" w:history="1">
        <w:r w:rsidRPr="00095272">
          <w:rPr>
            <w:rFonts w:ascii="Times New Roman" w:hAnsi="Times New Roman" w:cs="Times New Roman"/>
            <w:i/>
            <w:iCs/>
            <w:color w:val="16497B"/>
            <w:sz w:val="28"/>
            <w:szCs w:val="28"/>
            <w:u w:val="single"/>
            <w:shd w:val="clear" w:color="auto" w:fill="FFFFFF"/>
          </w:rPr>
          <w:t>11.</w:t>
        </w:r>
        <w:r w:rsidRPr="00095272">
          <w:rPr>
            <w:rFonts w:ascii="Times New Roman" w:hAnsi="Times New Roman" w:cs="Times New Roman"/>
            <w:i/>
            <w:iCs/>
            <w:color w:val="16497B"/>
            <w:sz w:val="28"/>
            <w:szCs w:val="28"/>
            <w:u w:val="single"/>
            <w:shd w:val="clear" w:color="auto" w:fill="FFFFFF"/>
            <w:vertAlign w:val="superscript"/>
          </w:rPr>
          <w:t>4</w:t>
        </w:r>
        <w:r w:rsidRPr="00095272">
          <w:rPr>
            <w:rFonts w:ascii="Times New Roman" w:hAnsi="Times New Roman" w:cs="Times New Roman"/>
            <w:i/>
            <w:iCs/>
            <w:color w:val="16497B"/>
            <w:sz w:val="28"/>
            <w:szCs w:val="28"/>
            <w:u w:val="single"/>
            <w:shd w:val="clear" w:color="auto" w:fill="FFFFFF"/>
          </w:rPr>
          <w:t> panta</w:t>
        </w:r>
      </w:hyperlink>
      <w:r w:rsidRPr="00095272">
        <w:rPr>
          <w:rFonts w:ascii="Times New Roman" w:hAnsi="Times New Roman" w:cs="Times New Roman"/>
          <w:i/>
          <w:iCs/>
          <w:color w:val="414142"/>
          <w:sz w:val="28"/>
          <w:szCs w:val="28"/>
          <w:shd w:val="clear" w:color="auto" w:fill="FFFFFF"/>
        </w:rPr>
        <w:t> sesto daļu</w:t>
      </w:r>
    </w:p>
    <w:p w14:paraId="57975B00" w14:textId="77777777" w:rsidR="00E5633D" w:rsidRPr="00095272" w:rsidRDefault="00E5633D" w:rsidP="00E5633D">
      <w:pPr>
        <w:spacing w:after="0" w:line="240" w:lineRule="auto"/>
        <w:jc w:val="right"/>
        <w:rPr>
          <w:rFonts w:ascii="Times New Roman" w:hAnsi="Times New Roman" w:cs="Times New Roman"/>
          <w:sz w:val="28"/>
          <w:szCs w:val="28"/>
        </w:rPr>
      </w:pPr>
    </w:p>
    <w:p w14:paraId="55DCB37D" w14:textId="6BAD3770" w:rsidR="00ED34C6" w:rsidRPr="00095272" w:rsidRDefault="00577BBB" w:rsidP="006D6CF7">
      <w:pPr>
        <w:ind w:firstLine="720"/>
        <w:jc w:val="both"/>
        <w:rPr>
          <w:rFonts w:ascii="Arial" w:hAnsi="Arial" w:cs="Arial"/>
          <w:color w:val="414142"/>
          <w:sz w:val="18"/>
          <w:szCs w:val="18"/>
          <w:shd w:val="clear" w:color="auto" w:fill="F1F1F1"/>
        </w:rPr>
      </w:pPr>
      <w:r w:rsidRPr="00095272">
        <w:rPr>
          <w:rFonts w:ascii="Times New Roman" w:hAnsi="Times New Roman" w:cs="Times New Roman"/>
          <w:sz w:val="28"/>
          <w:szCs w:val="28"/>
        </w:rPr>
        <w:t xml:space="preserve">Izdarīt </w:t>
      </w:r>
      <w:r w:rsidR="00ED34C6" w:rsidRPr="00095272">
        <w:rPr>
          <w:rFonts w:ascii="Times New Roman" w:eastAsia="Times New Roman" w:hAnsi="Times New Roman" w:cs="Times New Roman"/>
          <w:iCs/>
          <w:sz w:val="28"/>
          <w:szCs w:val="28"/>
          <w:lang w:eastAsia="lv-LV"/>
        </w:rPr>
        <w:t xml:space="preserve">Ministru kabineta 2019.gada 24.septembra noteikumos Nr.448 </w:t>
      </w:r>
      <w:r w:rsidR="00BC79FC">
        <w:rPr>
          <w:rFonts w:ascii="Times New Roman" w:eastAsia="Times New Roman" w:hAnsi="Times New Roman" w:cs="Times New Roman"/>
          <w:iCs/>
          <w:sz w:val="28"/>
          <w:szCs w:val="28"/>
          <w:lang w:eastAsia="lv-LV"/>
        </w:rPr>
        <w:t>“</w:t>
      </w:r>
      <w:r w:rsidR="00ED34C6" w:rsidRPr="00095272">
        <w:rPr>
          <w:rFonts w:ascii="Times New Roman" w:eastAsia="Times New Roman" w:hAnsi="Times New Roman" w:cs="Times New Roman"/>
          <w:iCs/>
          <w:sz w:val="28"/>
          <w:szCs w:val="28"/>
          <w:lang w:eastAsia="lv-LV"/>
        </w:rPr>
        <w:t>Nacionālie antidopinga noteikumi”</w:t>
      </w:r>
      <w:r w:rsidRPr="00095272">
        <w:rPr>
          <w:rFonts w:ascii="Times New Roman" w:hAnsi="Times New Roman" w:cs="Times New Roman"/>
          <w:sz w:val="28"/>
          <w:szCs w:val="28"/>
        </w:rPr>
        <w:t>(</w:t>
      </w:r>
      <w:r w:rsidR="00ED34C6" w:rsidRPr="00095272">
        <w:rPr>
          <w:rFonts w:ascii="Times New Roman" w:hAnsi="Times New Roman" w:cs="Times New Roman"/>
          <w:sz w:val="28"/>
          <w:szCs w:val="28"/>
        </w:rPr>
        <w:t>Latvijas Vēstnesis, 201</w:t>
      </w:r>
      <w:r w:rsidR="006D6CF7" w:rsidRPr="00095272">
        <w:rPr>
          <w:rFonts w:ascii="Times New Roman" w:hAnsi="Times New Roman" w:cs="Times New Roman"/>
          <w:sz w:val="28"/>
          <w:szCs w:val="28"/>
        </w:rPr>
        <w:t>9</w:t>
      </w:r>
      <w:r w:rsidR="00ED34C6" w:rsidRPr="00095272">
        <w:rPr>
          <w:rFonts w:ascii="Times New Roman" w:hAnsi="Times New Roman" w:cs="Times New Roman"/>
          <w:sz w:val="28"/>
          <w:szCs w:val="28"/>
        </w:rPr>
        <w:t xml:space="preserve">, </w:t>
      </w:r>
      <w:r w:rsidR="006D6CF7" w:rsidRPr="00095272">
        <w:rPr>
          <w:rFonts w:ascii="Times New Roman" w:hAnsi="Times New Roman" w:cs="Times New Roman"/>
          <w:sz w:val="28"/>
          <w:szCs w:val="28"/>
        </w:rPr>
        <w:t xml:space="preserve">196. </w:t>
      </w:r>
      <w:r w:rsidR="00ED34C6" w:rsidRPr="00095272">
        <w:rPr>
          <w:rFonts w:ascii="Times New Roman" w:hAnsi="Times New Roman" w:cs="Times New Roman"/>
          <w:sz w:val="28"/>
          <w:szCs w:val="28"/>
        </w:rPr>
        <w:t xml:space="preserve">nr.) </w:t>
      </w:r>
      <w:r w:rsidR="009128D4" w:rsidRPr="00095272">
        <w:rPr>
          <w:rFonts w:ascii="Times New Roman" w:hAnsi="Times New Roman" w:cs="Times New Roman"/>
          <w:sz w:val="28"/>
          <w:szCs w:val="28"/>
        </w:rPr>
        <w:t xml:space="preserve">šādus </w:t>
      </w:r>
      <w:r w:rsidR="00ED34C6" w:rsidRPr="00095272">
        <w:rPr>
          <w:rFonts w:ascii="Times New Roman" w:hAnsi="Times New Roman" w:cs="Times New Roman"/>
          <w:sz w:val="28"/>
          <w:szCs w:val="28"/>
        </w:rPr>
        <w:t>grozījumus:</w:t>
      </w:r>
      <w:r w:rsidR="006D6CF7" w:rsidRPr="00095272">
        <w:rPr>
          <w:rFonts w:ascii="Arial" w:hAnsi="Arial" w:cs="Arial"/>
          <w:color w:val="414142"/>
          <w:sz w:val="18"/>
          <w:szCs w:val="18"/>
          <w:shd w:val="clear" w:color="auto" w:fill="F1F1F1"/>
        </w:rPr>
        <w:t xml:space="preserve"> </w:t>
      </w:r>
    </w:p>
    <w:p w14:paraId="692F9D9D" w14:textId="352ECB14" w:rsidR="00586E21" w:rsidRPr="00095272" w:rsidRDefault="00BC5D57" w:rsidP="00120F0F">
      <w:pPr>
        <w:ind w:firstLine="720"/>
        <w:jc w:val="both"/>
        <w:rPr>
          <w:rFonts w:ascii="Times New Roman" w:hAnsi="Times New Roman" w:cs="Times New Roman"/>
          <w:sz w:val="28"/>
          <w:szCs w:val="28"/>
        </w:rPr>
      </w:pPr>
      <w:r w:rsidRPr="00095272">
        <w:rPr>
          <w:rFonts w:ascii="Times New Roman" w:hAnsi="Times New Roman" w:cs="Times New Roman"/>
          <w:sz w:val="28"/>
          <w:szCs w:val="28"/>
        </w:rPr>
        <w:t xml:space="preserve">1. </w:t>
      </w:r>
      <w:r w:rsidR="003B0D73" w:rsidRPr="00095272">
        <w:rPr>
          <w:rFonts w:ascii="Times New Roman" w:hAnsi="Times New Roman" w:cs="Times New Roman"/>
          <w:sz w:val="28"/>
          <w:szCs w:val="28"/>
        </w:rPr>
        <w:t>Papil</w:t>
      </w:r>
      <w:r w:rsidR="00EE18AD" w:rsidRPr="00095272">
        <w:rPr>
          <w:rFonts w:ascii="Times New Roman" w:hAnsi="Times New Roman" w:cs="Times New Roman"/>
          <w:sz w:val="28"/>
          <w:szCs w:val="28"/>
        </w:rPr>
        <w:t>d</w:t>
      </w:r>
      <w:r w:rsidR="003B0D73" w:rsidRPr="00095272">
        <w:rPr>
          <w:rFonts w:ascii="Times New Roman" w:hAnsi="Times New Roman" w:cs="Times New Roman"/>
          <w:sz w:val="28"/>
          <w:szCs w:val="28"/>
        </w:rPr>
        <w:t xml:space="preserve">ināt </w:t>
      </w:r>
      <w:r w:rsidR="007F0854" w:rsidRPr="00095272">
        <w:rPr>
          <w:rFonts w:ascii="Times New Roman" w:hAnsi="Times New Roman" w:cs="Times New Roman"/>
          <w:sz w:val="28"/>
          <w:szCs w:val="28"/>
        </w:rPr>
        <w:t>norādi, uz kāda likuma pamata noteikumi izdoti,</w:t>
      </w:r>
      <w:r w:rsidR="00FD37E7" w:rsidRPr="00095272">
        <w:rPr>
          <w:rFonts w:ascii="Times New Roman" w:hAnsi="Times New Roman" w:cs="Times New Roman"/>
          <w:sz w:val="28"/>
          <w:szCs w:val="28"/>
        </w:rPr>
        <w:t xml:space="preserve"> </w:t>
      </w:r>
      <w:r w:rsidR="003B0D73" w:rsidRPr="00095272">
        <w:rPr>
          <w:rFonts w:ascii="Times New Roman" w:hAnsi="Times New Roman" w:cs="Times New Roman"/>
          <w:sz w:val="28"/>
          <w:szCs w:val="28"/>
        </w:rPr>
        <w:t xml:space="preserve">aiz </w:t>
      </w:r>
      <w:r w:rsidR="007F0854" w:rsidRPr="00095272">
        <w:rPr>
          <w:rFonts w:ascii="Times New Roman" w:hAnsi="Times New Roman" w:cs="Times New Roman"/>
          <w:sz w:val="28"/>
          <w:szCs w:val="28"/>
        </w:rPr>
        <w:t xml:space="preserve">skaitļa un </w:t>
      </w:r>
      <w:r w:rsidR="003B0D73" w:rsidRPr="00095272">
        <w:rPr>
          <w:rFonts w:ascii="Times New Roman" w:hAnsi="Times New Roman" w:cs="Times New Roman"/>
          <w:sz w:val="28"/>
          <w:szCs w:val="28"/>
        </w:rPr>
        <w:t>vārd</w:t>
      </w:r>
      <w:r w:rsidR="00FD37E7" w:rsidRPr="00095272">
        <w:rPr>
          <w:rFonts w:ascii="Times New Roman" w:hAnsi="Times New Roman" w:cs="Times New Roman"/>
          <w:sz w:val="28"/>
          <w:szCs w:val="28"/>
        </w:rPr>
        <w:t>a</w:t>
      </w:r>
      <w:r w:rsidR="003B0D73" w:rsidRPr="00095272">
        <w:rPr>
          <w:rFonts w:ascii="Times New Roman" w:hAnsi="Times New Roman" w:cs="Times New Roman"/>
          <w:sz w:val="28"/>
          <w:szCs w:val="28"/>
        </w:rPr>
        <w:t xml:space="preserve"> “</w:t>
      </w:r>
      <w:r w:rsidR="003B0D73" w:rsidRPr="00095272">
        <w:rPr>
          <w:rFonts w:ascii="Times New Roman" w:hAnsi="Times New Roman" w:cs="Times New Roman"/>
          <w:sz w:val="28"/>
          <w:szCs w:val="28"/>
          <w:shd w:val="clear" w:color="auto" w:fill="FFFFFF"/>
        </w:rPr>
        <w:t>11.</w:t>
      </w:r>
      <w:r w:rsidR="003B0D73" w:rsidRPr="00095272">
        <w:rPr>
          <w:rFonts w:ascii="Times New Roman" w:hAnsi="Times New Roman" w:cs="Times New Roman"/>
          <w:sz w:val="28"/>
          <w:szCs w:val="28"/>
          <w:shd w:val="clear" w:color="auto" w:fill="FFFFFF"/>
          <w:vertAlign w:val="superscript"/>
        </w:rPr>
        <w:t>3</w:t>
      </w:r>
      <w:r w:rsidR="003B0D73" w:rsidRPr="00095272">
        <w:rPr>
          <w:rFonts w:ascii="Times New Roman" w:hAnsi="Times New Roman" w:cs="Times New Roman"/>
          <w:sz w:val="28"/>
          <w:szCs w:val="28"/>
          <w:shd w:val="clear" w:color="auto" w:fill="FFFFFF"/>
        </w:rPr>
        <w:t> panta</w:t>
      </w:r>
      <w:r w:rsidR="003B0D73" w:rsidRPr="00095272">
        <w:rPr>
          <w:rFonts w:ascii="Times New Roman" w:hAnsi="Times New Roman" w:cs="Times New Roman"/>
          <w:sz w:val="28"/>
          <w:szCs w:val="28"/>
        </w:rPr>
        <w:t>”</w:t>
      </w:r>
      <w:r w:rsidR="00FD37E7" w:rsidRPr="00095272">
        <w:rPr>
          <w:rFonts w:ascii="Times New Roman" w:hAnsi="Times New Roman" w:cs="Times New Roman"/>
          <w:sz w:val="28"/>
          <w:szCs w:val="28"/>
        </w:rPr>
        <w:t xml:space="preserve"> </w:t>
      </w:r>
      <w:r w:rsidR="003B0D73" w:rsidRPr="00095272">
        <w:rPr>
          <w:rFonts w:ascii="Times New Roman" w:hAnsi="Times New Roman" w:cs="Times New Roman"/>
          <w:sz w:val="28"/>
          <w:szCs w:val="28"/>
        </w:rPr>
        <w:t xml:space="preserve">ar </w:t>
      </w:r>
      <w:r w:rsidR="007F0854" w:rsidRPr="00095272">
        <w:rPr>
          <w:rFonts w:ascii="Times New Roman" w:hAnsi="Times New Roman" w:cs="Times New Roman"/>
          <w:sz w:val="28"/>
          <w:szCs w:val="28"/>
        </w:rPr>
        <w:t xml:space="preserve">skaitli un </w:t>
      </w:r>
      <w:r w:rsidR="003B0D73" w:rsidRPr="00095272">
        <w:rPr>
          <w:rFonts w:ascii="Times New Roman" w:hAnsi="Times New Roman" w:cs="Times New Roman"/>
          <w:sz w:val="28"/>
          <w:szCs w:val="28"/>
        </w:rPr>
        <w:t>vārd</w:t>
      </w:r>
      <w:r w:rsidR="007F0854" w:rsidRPr="00095272">
        <w:rPr>
          <w:rFonts w:ascii="Times New Roman" w:hAnsi="Times New Roman" w:cs="Times New Roman"/>
          <w:sz w:val="28"/>
          <w:szCs w:val="28"/>
        </w:rPr>
        <w:t>iem</w:t>
      </w:r>
      <w:r w:rsidR="00FD37E7" w:rsidRPr="00095272">
        <w:rPr>
          <w:rFonts w:ascii="Times New Roman" w:hAnsi="Times New Roman" w:cs="Times New Roman"/>
          <w:sz w:val="28"/>
          <w:szCs w:val="28"/>
        </w:rPr>
        <w:t xml:space="preserve"> </w:t>
      </w:r>
      <w:r w:rsidR="003B0D73" w:rsidRPr="00095272">
        <w:rPr>
          <w:rFonts w:ascii="Times New Roman" w:hAnsi="Times New Roman" w:cs="Times New Roman"/>
          <w:sz w:val="28"/>
          <w:szCs w:val="28"/>
        </w:rPr>
        <w:t>“</w:t>
      </w:r>
      <w:r w:rsidR="00FD37E7" w:rsidRPr="00095272">
        <w:rPr>
          <w:rFonts w:ascii="Times New Roman" w:eastAsia="Times New Roman" w:hAnsi="Times New Roman" w:cs="Times New Roman"/>
          <w:sz w:val="28"/>
          <w:szCs w:val="28"/>
          <w:lang w:eastAsia="lv-LV"/>
        </w:rPr>
        <w:t>2.</w:t>
      </w:r>
      <w:r w:rsidR="00FD37E7" w:rsidRPr="00095272">
        <w:rPr>
          <w:rFonts w:ascii="Times New Roman" w:eastAsia="Times New Roman" w:hAnsi="Times New Roman" w:cs="Times New Roman"/>
          <w:sz w:val="28"/>
          <w:szCs w:val="28"/>
          <w:vertAlign w:val="superscript"/>
          <w:lang w:eastAsia="lv-LV"/>
        </w:rPr>
        <w:t>1</w:t>
      </w:r>
      <w:r w:rsidR="00FD37E7" w:rsidRPr="00095272">
        <w:rPr>
          <w:rFonts w:ascii="Times New Roman" w:eastAsia="Times New Roman" w:hAnsi="Times New Roman" w:cs="Times New Roman"/>
          <w:sz w:val="28"/>
          <w:szCs w:val="28"/>
          <w:lang w:eastAsia="lv-LV"/>
        </w:rPr>
        <w:t xml:space="preserve"> </w:t>
      </w:r>
      <w:r w:rsidR="000F6992" w:rsidRPr="00095272">
        <w:rPr>
          <w:rFonts w:ascii="Times New Roman" w:eastAsia="Times New Roman" w:hAnsi="Times New Roman" w:cs="Times New Roman"/>
          <w:sz w:val="28"/>
          <w:szCs w:val="28"/>
          <w:lang w:eastAsia="lv-LV"/>
        </w:rPr>
        <w:t xml:space="preserve"> un 2. </w:t>
      </w:r>
      <w:r w:rsidR="000F6992" w:rsidRPr="00095272">
        <w:rPr>
          <w:rFonts w:ascii="Times New Roman" w:eastAsia="Times New Roman" w:hAnsi="Times New Roman" w:cs="Times New Roman"/>
          <w:sz w:val="28"/>
          <w:szCs w:val="28"/>
          <w:vertAlign w:val="superscript"/>
          <w:lang w:eastAsia="lv-LV"/>
        </w:rPr>
        <w:t>2</w:t>
      </w:r>
      <w:r w:rsidR="00FD37E7" w:rsidRPr="00095272">
        <w:rPr>
          <w:rFonts w:ascii="Times New Roman" w:eastAsia="Times New Roman" w:hAnsi="Times New Roman" w:cs="Times New Roman"/>
          <w:sz w:val="28"/>
          <w:szCs w:val="28"/>
          <w:lang w:eastAsia="lv-LV"/>
        </w:rPr>
        <w:t>daļu</w:t>
      </w:r>
      <w:r w:rsidR="007F0854" w:rsidRPr="00095272">
        <w:rPr>
          <w:rFonts w:ascii="Times New Roman" w:eastAsia="Times New Roman" w:hAnsi="Times New Roman" w:cs="Times New Roman"/>
          <w:sz w:val="28"/>
          <w:szCs w:val="28"/>
          <w:lang w:eastAsia="lv-LV"/>
        </w:rPr>
        <w:t xml:space="preserve"> un</w:t>
      </w:r>
      <w:r w:rsidR="00FD37E7" w:rsidRPr="00095272">
        <w:rPr>
          <w:rFonts w:ascii="Times New Roman" w:eastAsia="Times New Roman" w:hAnsi="Times New Roman" w:cs="Times New Roman"/>
          <w:sz w:val="28"/>
          <w:szCs w:val="28"/>
          <w:lang w:eastAsia="lv-LV"/>
        </w:rPr>
        <w:t>”.</w:t>
      </w:r>
    </w:p>
    <w:p w14:paraId="660D1F01" w14:textId="6F0A85A2" w:rsidR="00EE2C14" w:rsidRPr="00095272" w:rsidRDefault="00FD37E7" w:rsidP="00120F0F">
      <w:pPr>
        <w:pStyle w:val="ListParagraph"/>
        <w:spacing w:after="0" w:line="240" w:lineRule="auto"/>
        <w:jc w:val="both"/>
        <w:rPr>
          <w:rFonts w:ascii="Times New Roman" w:hAnsi="Times New Roman" w:cs="Times New Roman"/>
          <w:sz w:val="28"/>
          <w:szCs w:val="28"/>
        </w:rPr>
      </w:pPr>
      <w:r w:rsidRPr="00095272">
        <w:rPr>
          <w:rFonts w:ascii="Times New Roman" w:hAnsi="Times New Roman" w:cs="Times New Roman"/>
          <w:sz w:val="28"/>
          <w:szCs w:val="28"/>
        </w:rPr>
        <w:t xml:space="preserve">2. </w:t>
      </w:r>
      <w:r w:rsidR="002576C7" w:rsidRPr="00095272">
        <w:rPr>
          <w:rFonts w:ascii="Times New Roman" w:hAnsi="Times New Roman" w:cs="Times New Roman"/>
          <w:sz w:val="28"/>
          <w:szCs w:val="28"/>
        </w:rPr>
        <w:t>P</w:t>
      </w:r>
      <w:r w:rsidR="00877413" w:rsidRPr="00095272">
        <w:rPr>
          <w:rFonts w:ascii="Times New Roman" w:hAnsi="Times New Roman" w:cs="Times New Roman"/>
          <w:sz w:val="28"/>
          <w:szCs w:val="28"/>
        </w:rPr>
        <w:t>apildināt 2.punktu ar otro un trešo teikumu šādā redakcijā:</w:t>
      </w:r>
    </w:p>
    <w:p w14:paraId="260AD8D8" w14:textId="77777777" w:rsidR="00EE18AD" w:rsidRPr="00095272" w:rsidRDefault="00EE18AD" w:rsidP="00EE2C14">
      <w:pPr>
        <w:pStyle w:val="ListParagraph"/>
        <w:spacing w:after="0" w:line="240" w:lineRule="auto"/>
        <w:jc w:val="both"/>
        <w:rPr>
          <w:rFonts w:ascii="Times New Roman" w:hAnsi="Times New Roman" w:cs="Times New Roman"/>
          <w:b/>
          <w:bCs/>
          <w:sz w:val="28"/>
          <w:szCs w:val="28"/>
        </w:rPr>
      </w:pPr>
    </w:p>
    <w:p w14:paraId="2F1E621F" w14:textId="6D4339F8" w:rsidR="00877413" w:rsidRPr="00095272" w:rsidRDefault="00877413" w:rsidP="00877413">
      <w:pPr>
        <w:spacing w:after="0" w:line="240" w:lineRule="auto"/>
        <w:jc w:val="both"/>
        <w:rPr>
          <w:rFonts w:ascii="Times New Roman" w:hAnsi="Times New Roman" w:cs="Times New Roman"/>
          <w:b/>
          <w:bCs/>
          <w:sz w:val="28"/>
          <w:szCs w:val="28"/>
        </w:rPr>
      </w:pPr>
      <w:r w:rsidRPr="00095272">
        <w:rPr>
          <w:rFonts w:ascii="Times New Roman" w:hAnsi="Times New Roman" w:cs="Times New Roman"/>
          <w:sz w:val="28"/>
          <w:szCs w:val="28"/>
        </w:rPr>
        <w:t>“</w:t>
      </w:r>
      <w:r w:rsidR="002576C7" w:rsidRPr="00095272">
        <w:rPr>
          <w:rFonts w:ascii="Times New Roman" w:hAnsi="Times New Roman" w:cs="Times New Roman"/>
          <w:sz w:val="28"/>
          <w:szCs w:val="28"/>
        </w:rPr>
        <w:t xml:space="preserve"> </w:t>
      </w:r>
      <w:r w:rsidRPr="00095272">
        <w:rPr>
          <w:rFonts w:ascii="Times New Roman" w:hAnsi="Times New Roman" w:cs="Times New Roman"/>
          <w:sz w:val="28"/>
          <w:szCs w:val="28"/>
        </w:rPr>
        <w:t>Definīcijas, kuras nav ietvertas Sporta likumā un šajos noteikumos</w:t>
      </w:r>
      <w:r w:rsidR="007F0854" w:rsidRPr="00095272">
        <w:rPr>
          <w:rFonts w:ascii="Times New Roman" w:hAnsi="Times New Roman" w:cs="Times New Roman"/>
          <w:sz w:val="28"/>
          <w:szCs w:val="28"/>
        </w:rPr>
        <w:t>,</w:t>
      </w:r>
      <w:r w:rsidRPr="00095272">
        <w:rPr>
          <w:rFonts w:ascii="Times New Roman" w:hAnsi="Times New Roman" w:cs="Times New Roman"/>
          <w:sz w:val="28"/>
          <w:szCs w:val="28"/>
        </w:rPr>
        <w:t xml:space="preserve"> tiek lietotas atbilstoši </w:t>
      </w:r>
      <w:r w:rsidR="00D4353D" w:rsidRPr="00095272">
        <w:rPr>
          <w:rFonts w:ascii="Times New Roman" w:hAnsi="Times New Roman" w:cs="Times New Roman"/>
          <w:sz w:val="28"/>
          <w:szCs w:val="28"/>
        </w:rPr>
        <w:t>k</w:t>
      </w:r>
      <w:r w:rsidRPr="00095272">
        <w:rPr>
          <w:rFonts w:ascii="Times New Roman" w:hAnsi="Times New Roman" w:cs="Times New Roman"/>
          <w:sz w:val="28"/>
          <w:szCs w:val="28"/>
        </w:rPr>
        <w:t>odeksa 1.papildinājumam. Valsts līmeņa sportista un amatieru līmeņa sportista definīcijas nosaka birojs</w:t>
      </w:r>
      <w:r w:rsidR="00C37F4B" w:rsidRPr="00095272">
        <w:rPr>
          <w:rFonts w:ascii="Times New Roman" w:hAnsi="Times New Roman" w:cs="Times New Roman"/>
          <w:sz w:val="28"/>
          <w:szCs w:val="28"/>
        </w:rPr>
        <w:t>, lai veiktu</w:t>
      </w:r>
      <w:r w:rsidRPr="00095272">
        <w:rPr>
          <w:rFonts w:ascii="Times New Roman" w:hAnsi="Times New Roman" w:cs="Times New Roman"/>
          <w:sz w:val="28"/>
          <w:szCs w:val="28"/>
        </w:rPr>
        <w:t xml:space="preserve"> antidopinga noteikumu pārkāpuma </w:t>
      </w:r>
      <w:r w:rsidR="001810DE" w:rsidRPr="00095272">
        <w:rPr>
          <w:rFonts w:ascii="Times New Roman" w:hAnsi="Times New Roman" w:cs="Times New Roman"/>
          <w:sz w:val="28"/>
          <w:szCs w:val="28"/>
        </w:rPr>
        <w:t xml:space="preserve">izmeklēšanu </w:t>
      </w:r>
      <w:r w:rsidRPr="00095272">
        <w:rPr>
          <w:rFonts w:ascii="Times New Roman" w:hAnsi="Times New Roman" w:cs="Times New Roman"/>
          <w:sz w:val="28"/>
          <w:szCs w:val="28"/>
        </w:rPr>
        <w:t xml:space="preserve">un pārbaudes, kā arī </w:t>
      </w:r>
      <w:r w:rsidR="00C37F4B" w:rsidRPr="00095272">
        <w:rPr>
          <w:rFonts w:ascii="Times New Roman" w:hAnsi="Times New Roman" w:cs="Times New Roman"/>
          <w:sz w:val="28"/>
          <w:szCs w:val="28"/>
        </w:rPr>
        <w:t xml:space="preserve">piemērotu </w:t>
      </w:r>
      <w:r w:rsidRPr="00095272">
        <w:rPr>
          <w:rFonts w:ascii="Times New Roman" w:hAnsi="Times New Roman" w:cs="Times New Roman"/>
          <w:sz w:val="28"/>
          <w:szCs w:val="28"/>
        </w:rPr>
        <w:t>sankciju.</w:t>
      </w:r>
      <w:r w:rsidR="00EE18AD" w:rsidRPr="00095272">
        <w:rPr>
          <w:rFonts w:ascii="Times New Roman" w:hAnsi="Times New Roman" w:cs="Times New Roman"/>
          <w:sz w:val="28"/>
          <w:szCs w:val="28"/>
        </w:rPr>
        <w:t>”</w:t>
      </w:r>
      <w:r w:rsidR="00AD0AAB" w:rsidRPr="00095272">
        <w:rPr>
          <w:rFonts w:ascii="Times New Roman" w:hAnsi="Times New Roman" w:cs="Times New Roman"/>
          <w:sz w:val="28"/>
          <w:szCs w:val="28"/>
        </w:rPr>
        <w:t>.</w:t>
      </w:r>
    </w:p>
    <w:p w14:paraId="4AAA39B1" w14:textId="77777777" w:rsidR="00EE18AD" w:rsidRPr="00095272" w:rsidRDefault="00EE18AD" w:rsidP="00F44A7B">
      <w:pPr>
        <w:spacing w:after="0" w:line="240" w:lineRule="auto"/>
        <w:ind w:left="720"/>
        <w:jc w:val="both"/>
        <w:rPr>
          <w:rFonts w:ascii="Times New Roman" w:hAnsi="Times New Roman" w:cs="Times New Roman"/>
          <w:sz w:val="28"/>
          <w:szCs w:val="28"/>
        </w:rPr>
      </w:pPr>
    </w:p>
    <w:p w14:paraId="20C90BEF" w14:textId="24505A87" w:rsidR="006E66B2" w:rsidRPr="00095272" w:rsidRDefault="00D4353D" w:rsidP="00F44A7B">
      <w:pPr>
        <w:spacing w:after="0" w:line="240" w:lineRule="auto"/>
        <w:ind w:left="720"/>
        <w:jc w:val="both"/>
        <w:rPr>
          <w:rFonts w:ascii="Times New Roman" w:hAnsi="Times New Roman" w:cs="Times New Roman"/>
          <w:sz w:val="28"/>
          <w:szCs w:val="28"/>
        </w:rPr>
      </w:pPr>
      <w:r w:rsidRPr="00095272">
        <w:rPr>
          <w:rFonts w:ascii="Times New Roman" w:hAnsi="Times New Roman" w:cs="Times New Roman"/>
          <w:sz w:val="28"/>
          <w:szCs w:val="28"/>
        </w:rPr>
        <w:t xml:space="preserve">3. </w:t>
      </w:r>
      <w:r w:rsidR="009A0874" w:rsidRPr="00095272">
        <w:rPr>
          <w:rFonts w:ascii="Times New Roman" w:hAnsi="Times New Roman" w:cs="Times New Roman"/>
          <w:sz w:val="28"/>
          <w:szCs w:val="28"/>
        </w:rPr>
        <w:t>P</w:t>
      </w:r>
      <w:r w:rsidRPr="00095272">
        <w:rPr>
          <w:rFonts w:ascii="Times New Roman" w:hAnsi="Times New Roman" w:cs="Times New Roman"/>
          <w:sz w:val="28"/>
          <w:szCs w:val="28"/>
        </w:rPr>
        <w:t>apildināt noteikumus ar 3.</w:t>
      </w:r>
      <w:r w:rsidRPr="00095272">
        <w:rPr>
          <w:rFonts w:ascii="Times New Roman" w:hAnsi="Times New Roman" w:cs="Times New Roman"/>
          <w:sz w:val="28"/>
          <w:szCs w:val="28"/>
          <w:vertAlign w:val="superscript"/>
        </w:rPr>
        <w:t>1</w:t>
      </w:r>
      <w:r w:rsidR="00BC79FC">
        <w:rPr>
          <w:rFonts w:ascii="Times New Roman" w:hAnsi="Times New Roman" w:cs="Times New Roman"/>
          <w:sz w:val="28"/>
          <w:szCs w:val="28"/>
        </w:rPr>
        <w:t>punktu</w:t>
      </w:r>
      <w:r w:rsidRPr="00095272">
        <w:rPr>
          <w:rFonts w:ascii="Times New Roman" w:hAnsi="Times New Roman" w:cs="Times New Roman"/>
          <w:sz w:val="28"/>
          <w:szCs w:val="28"/>
        </w:rPr>
        <w:t xml:space="preserve"> šādā redakcijā:</w:t>
      </w:r>
    </w:p>
    <w:p w14:paraId="09E4BCC7" w14:textId="58E1B502" w:rsidR="00D4353D" w:rsidRPr="00095272" w:rsidRDefault="00D4353D" w:rsidP="00F44A7B">
      <w:pPr>
        <w:spacing w:after="0" w:line="240" w:lineRule="auto"/>
        <w:ind w:left="720"/>
        <w:jc w:val="both"/>
        <w:rPr>
          <w:rFonts w:ascii="Times New Roman" w:hAnsi="Times New Roman" w:cs="Times New Roman"/>
          <w:sz w:val="28"/>
          <w:szCs w:val="28"/>
        </w:rPr>
      </w:pPr>
    </w:p>
    <w:p w14:paraId="33709E19" w14:textId="68867227" w:rsidR="00D4353D" w:rsidRPr="00095272" w:rsidRDefault="00D4353D" w:rsidP="00D4353D">
      <w:pPr>
        <w:pStyle w:val="NoSpacing"/>
      </w:pPr>
      <w:r w:rsidRPr="00095272">
        <w:t>“3.</w:t>
      </w:r>
      <w:r w:rsidRPr="00095272">
        <w:rPr>
          <w:vertAlign w:val="superscript"/>
        </w:rPr>
        <w:t xml:space="preserve">1 </w:t>
      </w:r>
      <w:r w:rsidRPr="00095272">
        <w:t>Aizliegto vielu un metožu starptautiskais standarts ir iekļauts kā pielikums Nr.1 2005.gada 19.oktobra Starptautiskajai konvencijai pret dopingu sportā. Īpašās vielas un metodes tiek noteiktas kodeksa 4.panta 2.punkta 2.apakšpunktā, ļaunprātīgi lietotas vielas tiek noteiktas kodeksa 4.panta 2.punkta 3.apakšpunktā un Pasaules Antidopinga aģentūras tiesības noteikt aizliegtās vielas un metodes, kuras tiks iekļautas vai izslēgtas no aizliegto vielu un metožu starptautiskā standarta ir noteikt</w:t>
      </w:r>
      <w:r w:rsidR="00753275" w:rsidRPr="00095272">
        <w:t>a</w:t>
      </w:r>
      <w:r w:rsidRPr="00095272">
        <w:t>s kodeksa 4.panta 3.punkta 3.apakšpunktā.</w:t>
      </w:r>
      <w:r w:rsidR="00C86163">
        <w:t>”</w:t>
      </w:r>
    </w:p>
    <w:p w14:paraId="2E2CFCC2" w14:textId="0EE96151" w:rsidR="00331E1B" w:rsidRPr="00095272" w:rsidRDefault="00331E1B" w:rsidP="00D4353D">
      <w:pPr>
        <w:pStyle w:val="NoSpacing"/>
      </w:pPr>
    </w:p>
    <w:p w14:paraId="6894D8BA" w14:textId="3F5898BC" w:rsidR="00331E1B" w:rsidRPr="00095272" w:rsidRDefault="00331E1B" w:rsidP="00120F0F">
      <w:pPr>
        <w:pStyle w:val="NoSpacing"/>
      </w:pPr>
      <w:r w:rsidRPr="00095272">
        <w:tab/>
        <w:t>4. Izteikt 6.punktu šādā redakcijā:</w:t>
      </w:r>
    </w:p>
    <w:p w14:paraId="5FDEC971" w14:textId="77777777" w:rsidR="00833571" w:rsidRPr="00095272" w:rsidRDefault="00833571" w:rsidP="00120F0F">
      <w:pPr>
        <w:pStyle w:val="NoSpacing"/>
      </w:pPr>
    </w:p>
    <w:p w14:paraId="705007B4" w14:textId="7C9230C7" w:rsidR="00833571" w:rsidRPr="00095272" w:rsidRDefault="00833571" w:rsidP="00833571">
      <w:pPr>
        <w:pStyle w:val="NoSpacing"/>
      </w:pPr>
      <w:r w:rsidRPr="00095272">
        <w:t>“ 6.</w:t>
      </w:r>
      <w:r w:rsidR="002576C7" w:rsidRPr="00095272">
        <w:t xml:space="preserve"> </w:t>
      </w:r>
      <w:r w:rsidRPr="00095272">
        <w:t xml:space="preserve">Antidopinga pārkāpuma pierādīšana tiek veikta atbilstoši kodeksa 3.pantam, izmeklēšana un pierādījumu iegūšana atbilstoši kodeksa 5.panta 7.punktam, </w:t>
      </w:r>
      <w:r w:rsidRPr="00095272">
        <w:lastRenderedPageBreak/>
        <w:t>nodrošinot antidopinga pārbaužu veikšanu atbilstoši kodeksa 5.panta 4.punktam un šajos noteikumos noteiktajam, paraugu analīze tiek veikta atbilstoši kodeksa 6.pantam.”</w:t>
      </w:r>
      <w:r w:rsidR="00AD0AAB" w:rsidRPr="00095272">
        <w:t>.</w:t>
      </w:r>
    </w:p>
    <w:p w14:paraId="3A79EDED" w14:textId="77777777" w:rsidR="00137A71" w:rsidRPr="00095272" w:rsidRDefault="00137A71" w:rsidP="00331E1B">
      <w:pPr>
        <w:spacing w:after="0" w:line="240" w:lineRule="auto"/>
        <w:jc w:val="both"/>
        <w:rPr>
          <w:rFonts w:ascii="Times New Roman" w:hAnsi="Times New Roman" w:cs="Times New Roman"/>
          <w:sz w:val="28"/>
          <w:szCs w:val="28"/>
        </w:rPr>
      </w:pPr>
    </w:p>
    <w:p w14:paraId="5045794F" w14:textId="1CA3805F" w:rsidR="00EE2C14" w:rsidRPr="00095272" w:rsidRDefault="00833571" w:rsidP="00833571">
      <w:pPr>
        <w:spacing w:after="0" w:line="240" w:lineRule="auto"/>
        <w:ind w:firstLine="720"/>
        <w:jc w:val="both"/>
        <w:rPr>
          <w:rFonts w:ascii="Times New Roman" w:hAnsi="Times New Roman" w:cs="Times New Roman"/>
          <w:sz w:val="28"/>
          <w:szCs w:val="28"/>
        </w:rPr>
      </w:pPr>
      <w:r w:rsidRPr="00095272">
        <w:rPr>
          <w:rFonts w:ascii="Times New Roman" w:hAnsi="Times New Roman" w:cs="Times New Roman"/>
          <w:sz w:val="28"/>
          <w:szCs w:val="28"/>
        </w:rPr>
        <w:t xml:space="preserve">5. </w:t>
      </w:r>
      <w:r w:rsidR="009128D4" w:rsidRPr="00095272">
        <w:rPr>
          <w:rFonts w:ascii="Times New Roman" w:hAnsi="Times New Roman" w:cs="Times New Roman"/>
          <w:sz w:val="28"/>
          <w:szCs w:val="28"/>
        </w:rPr>
        <w:t>Papildināt ar 6.</w:t>
      </w:r>
      <w:r w:rsidR="009128D4" w:rsidRPr="00095272">
        <w:rPr>
          <w:rFonts w:ascii="Times New Roman" w:hAnsi="Times New Roman" w:cs="Times New Roman"/>
          <w:sz w:val="28"/>
          <w:szCs w:val="28"/>
          <w:vertAlign w:val="superscript"/>
        </w:rPr>
        <w:t>1</w:t>
      </w:r>
      <w:r w:rsidR="009128D4" w:rsidRPr="00095272">
        <w:rPr>
          <w:rFonts w:ascii="Times New Roman" w:hAnsi="Times New Roman" w:cs="Times New Roman"/>
          <w:sz w:val="28"/>
          <w:szCs w:val="28"/>
        </w:rPr>
        <w:t xml:space="preserve"> </w:t>
      </w:r>
      <w:r w:rsidR="00B2603A" w:rsidRPr="00095272">
        <w:rPr>
          <w:rFonts w:ascii="Times New Roman" w:hAnsi="Times New Roman" w:cs="Times New Roman"/>
          <w:sz w:val="28"/>
          <w:szCs w:val="28"/>
        </w:rPr>
        <w:t xml:space="preserve">, </w:t>
      </w:r>
      <w:r w:rsidR="003A5582" w:rsidRPr="00095272">
        <w:rPr>
          <w:rFonts w:ascii="Times New Roman" w:hAnsi="Times New Roman" w:cs="Times New Roman"/>
          <w:sz w:val="28"/>
          <w:szCs w:val="28"/>
        </w:rPr>
        <w:t>6.</w:t>
      </w:r>
      <w:r w:rsidR="003A5582" w:rsidRPr="00095272">
        <w:rPr>
          <w:rFonts w:ascii="Times New Roman" w:hAnsi="Times New Roman" w:cs="Times New Roman"/>
          <w:sz w:val="28"/>
          <w:szCs w:val="28"/>
          <w:vertAlign w:val="superscript"/>
        </w:rPr>
        <w:t>2</w:t>
      </w:r>
      <w:r w:rsidR="003A5582" w:rsidRPr="00095272">
        <w:rPr>
          <w:rFonts w:ascii="Times New Roman" w:hAnsi="Times New Roman" w:cs="Times New Roman"/>
          <w:sz w:val="28"/>
          <w:szCs w:val="28"/>
        </w:rPr>
        <w:t xml:space="preserve"> </w:t>
      </w:r>
      <w:r w:rsidR="00B2603A" w:rsidRPr="00095272">
        <w:rPr>
          <w:rFonts w:ascii="Times New Roman" w:hAnsi="Times New Roman" w:cs="Times New Roman"/>
          <w:sz w:val="28"/>
          <w:szCs w:val="28"/>
        </w:rPr>
        <w:t xml:space="preserve"> un 6.</w:t>
      </w:r>
      <w:r w:rsidR="00B2603A" w:rsidRPr="00095272">
        <w:rPr>
          <w:rFonts w:ascii="Times New Roman" w:hAnsi="Times New Roman" w:cs="Times New Roman"/>
          <w:sz w:val="28"/>
          <w:szCs w:val="28"/>
          <w:vertAlign w:val="superscript"/>
        </w:rPr>
        <w:t>3</w:t>
      </w:r>
      <w:r w:rsidR="00B2603A" w:rsidRPr="00095272">
        <w:rPr>
          <w:rFonts w:ascii="Times New Roman" w:hAnsi="Times New Roman" w:cs="Times New Roman"/>
          <w:sz w:val="28"/>
          <w:szCs w:val="28"/>
        </w:rPr>
        <w:t xml:space="preserve"> </w:t>
      </w:r>
      <w:r w:rsidR="003A5582" w:rsidRPr="00095272">
        <w:rPr>
          <w:rFonts w:ascii="Times New Roman" w:hAnsi="Times New Roman" w:cs="Times New Roman"/>
          <w:sz w:val="28"/>
          <w:szCs w:val="28"/>
        </w:rPr>
        <w:t>punkt</w:t>
      </w:r>
      <w:r w:rsidR="002D282F" w:rsidRPr="00095272">
        <w:rPr>
          <w:rFonts w:ascii="Times New Roman" w:hAnsi="Times New Roman" w:cs="Times New Roman"/>
          <w:sz w:val="28"/>
          <w:szCs w:val="28"/>
        </w:rPr>
        <w:t>u</w:t>
      </w:r>
      <w:r w:rsidR="003A5582" w:rsidRPr="00095272">
        <w:rPr>
          <w:rFonts w:ascii="Times New Roman" w:hAnsi="Times New Roman" w:cs="Times New Roman"/>
          <w:sz w:val="28"/>
          <w:szCs w:val="28"/>
        </w:rPr>
        <w:t xml:space="preserve"> šādā redakcijā:</w:t>
      </w:r>
    </w:p>
    <w:p w14:paraId="4FE2C41C" w14:textId="77777777" w:rsidR="003A5582" w:rsidRPr="00095272" w:rsidRDefault="003A5582" w:rsidP="00F44A7B">
      <w:pPr>
        <w:spacing w:after="0" w:line="240" w:lineRule="auto"/>
        <w:ind w:left="720"/>
        <w:jc w:val="both"/>
        <w:rPr>
          <w:rFonts w:ascii="Times New Roman" w:hAnsi="Times New Roman" w:cs="Times New Roman"/>
          <w:sz w:val="28"/>
          <w:szCs w:val="28"/>
        </w:rPr>
      </w:pPr>
    </w:p>
    <w:p w14:paraId="655D1AB7" w14:textId="11313A72" w:rsidR="009128D4" w:rsidRPr="00095272" w:rsidRDefault="00AD0AAB" w:rsidP="009128D4">
      <w:pPr>
        <w:pStyle w:val="NoSpacing"/>
      </w:pPr>
      <w:r w:rsidRPr="00095272">
        <w:t>“</w:t>
      </w:r>
      <w:r w:rsidR="009128D4" w:rsidRPr="00095272">
        <w:t>6.</w:t>
      </w:r>
      <w:r w:rsidR="009128D4" w:rsidRPr="00095272">
        <w:rPr>
          <w:vertAlign w:val="superscript"/>
        </w:rPr>
        <w:t>1</w:t>
      </w:r>
      <w:r w:rsidR="009128D4" w:rsidRPr="00095272">
        <w:t>Antidopinga noteikumu pārkāpumu individuālās sankcijas un sankcijas komandu sporta veidos, vienošanās par antidopinga noteikumu pārkāpuma atzīšanu un sankciju pieņemšanu, kā arī statusu diskvalifikācijas laikā nosaka atbilstoši kodeksa 10., 11. un 12.pantam, rezultātu anulēšanas kārtību nosaka atbilstoši kodeksa 9. un 10.pantam, ierobežojošos noteikumus sankciju piemērošanai nosaka atbilstoši kodeksa 17.pantam</w:t>
      </w:r>
      <w:r w:rsidR="007A46BC" w:rsidRPr="00095272">
        <w:t>, bet pārsūdzības tiesības atbilstoši kodeksa 13.pantam</w:t>
      </w:r>
      <w:r w:rsidR="009128D4" w:rsidRPr="00095272">
        <w:t>.</w:t>
      </w:r>
    </w:p>
    <w:p w14:paraId="3FD6BE77" w14:textId="77777777" w:rsidR="009128D4" w:rsidRPr="00095272" w:rsidRDefault="009128D4" w:rsidP="009128D4">
      <w:pPr>
        <w:pStyle w:val="NoSpacing"/>
        <w:ind w:left="360"/>
      </w:pPr>
    </w:p>
    <w:p w14:paraId="2C55A8DC" w14:textId="77777777" w:rsidR="009128D4" w:rsidRPr="00095272" w:rsidRDefault="009128D4" w:rsidP="00331E1B">
      <w:pPr>
        <w:pStyle w:val="NoSpacing"/>
      </w:pPr>
      <w:r w:rsidRPr="00095272">
        <w:t>6.</w:t>
      </w:r>
      <w:r w:rsidRPr="00095272">
        <w:rPr>
          <w:vertAlign w:val="superscript"/>
        </w:rPr>
        <w:t xml:space="preserve">2 </w:t>
      </w:r>
      <w:r w:rsidRPr="00095272">
        <w:t>Dopinga kontrole var tikt veikta:</w:t>
      </w:r>
    </w:p>
    <w:p w14:paraId="350E2624" w14:textId="1DA7727A" w:rsidR="00331E1B" w:rsidRPr="00095272" w:rsidRDefault="009128D4" w:rsidP="00331E1B">
      <w:pPr>
        <w:pStyle w:val="NoSpacing"/>
        <w:ind w:left="792"/>
      </w:pPr>
      <w:r w:rsidRPr="00095272">
        <w:t>6.</w:t>
      </w:r>
      <w:r w:rsidRPr="00095272">
        <w:rPr>
          <w:vertAlign w:val="superscript"/>
        </w:rPr>
        <w:t>2</w:t>
      </w:r>
      <w:r w:rsidR="009A0874" w:rsidRPr="00095272">
        <w:t>1</w:t>
      </w:r>
      <w:r w:rsidRPr="00095272">
        <w:t xml:space="preserve">. </w:t>
      </w:r>
      <w:r w:rsidR="009A0874" w:rsidRPr="00095272">
        <w:t>Pēc biroja iniciatīvas vai atbilstoši dopinga kontroles plānam</w:t>
      </w:r>
      <w:r w:rsidR="00095272" w:rsidRPr="00095272">
        <w:t>;</w:t>
      </w:r>
      <w:r w:rsidR="009A0874" w:rsidRPr="00095272">
        <w:t xml:space="preserve"> </w:t>
      </w:r>
    </w:p>
    <w:p w14:paraId="0D0CF64D" w14:textId="2500599A" w:rsidR="007A46BC" w:rsidRPr="00095272" w:rsidRDefault="009128D4" w:rsidP="00331E1B">
      <w:pPr>
        <w:pStyle w:val="NoSpacing"/>
        <w:ind w:left="792"/>
      </w:pPr>
      <w:r w:rsidRPr="00095272">
        <w:t>6.</w:t>
      </w:r>
      <w:r w:rsidRPr="00095272">
        <w:rPr>
          <w:vertAlign w:val="superscript"/>
        </w:rPr>
        <w:t>2</w:t>
      </w:r>
      <w:r w:rsidRPr="00095272">
        <w:t>2.</w:t>
      </w:r>
      <w:r w:rsidR="009A0874" w:rsidRPr="00095272">
        <w:t xml:space="preserve"> Pēc Latvijā atzītās sporta federācijas, starptautiskās sporta federācijas, Latvijas Olimpiskās komitejas, Latvijas Sporta federāciju padomes vai Izglītības un zinātnes ministrijas iesnieguma par dopinga kontroles veikšanu</w:t>
      </w:r>
      <w:r w:rsidR="007A46BC" w:rsidRPr="00095272">
        <w:t>;</w:t>
      </w:r>
    </w:p>
    <w:p w14:paraId="2C1ED5ED" w14:textId="187A6CFC" w:rsidR="00B2603A" w:rsidRDefault="007A46BC" w:rsidP="00095272">
      <w:pPr>
        <w:pStyle w:val="NoSpacing"/>
        <w:ind w:left="792"/>
      </w:pPr>
      <w:r w:rsidRPr="00095272">
        <w:t>6.</w:t>
      </w:r>
      <w:r w:rsidR="009A0874" w:rsidRPr="00095272">
        <w:rPr>
          <w:vertAlign w:val="superscript"/>
        </w:rPr>
        <w:t>2</w:t>
      </w:r>
      <w:r w:rsidRPr="00095272">
        <w:t>3. Pēc citu valstu antidopinga organizāciju pieprasījuma, kad birojs darbojas kā pakalpojumu sniedzējs.</w:t>
      </w:r>
    </w:p>
    <w:p w14:paraId="2BB3CBAD" w14:textId="77777777" w:rsidR="00095272" w:rsidRPr="00095272" w:rsidRDefault="00095272" w:rsidP="00095272">
      <w:pPr>
        <w:pStyle w:val="NoSpacing"/>
      </w:pPr>
    </w:p>
    <w:p w14:paraId="6CD331A8" w14:textId="314A8D59" w:rsidR="009A0874" w:rsidRPr="00095272" w:rsidRDefault="009A0874" w:rsidP="00095272">
      <w:pPr>
        <w:pStyle w:val="NoSpacing"/>
      </w:pPr>
      <w:r w:rsidRPr="00095272">
        <w:t>6</w:t>
      </w:r>
      <w:r w:rsidRPr="00095272">
        <w:rPr>
          <w:vertAlign w:val="superscript"/>
        </w:rPr>
        <w:t>3</w:t>
      </w:r>
      <w:r w:rsidRPr="00095272">
        <w:t xml:space="preserve">. </w:t>
      </w:r>
      <w:r w:rsidR="00B2603A" w:rsidRPr="00095272">
        <w:t xml:space="preserve">Izdevumus, kas saistīti ar dopinga kontrolēm šo </w:t>
      </w:r>
      <w:r w:rsidRPr="00095272">
        <w:t>noteikumu 6.</w:t>
      </w:r>
      <w:r w:rsidRPr="00095272">
        <w:rPr>
          <w:vertAlign w:val="superscript"/>
        </w:rPr>
        <w:t>2</w:t>
      </w:r>
      <w:r w:rsidRPr="00095272">
        <w:t xml:space="preserve">1. </w:t>
      </w:r>
      <w:r w:rsidR="00B2603A" w:rsidRPr="00095272">
        <w:t>apakš</w:t>
      </w:r>
      <w:r w:rsidR="00F7110D" w:rsidRPr="00095272">
        <w:t>punktā</w:t>
      </w:r>
      <w:r w:rsidR="00B2603A" w:rsidRPr="00095272">
        <w:t xml:space="preserve"> noteiktajos gadījumos un </w:t>
      </w:r>
      <w:r w:rsidR="004E4333">
        <w:t xml:space="preserve">Latvijas </w:t>
      </w:r>
      <w:r w:rsidR="00B2603A" w:rsidRPr="00095272">
        <w:t>Olimpisko un Paralimpisko spēļu kandidātiem</w:t>
      </w:r>
      <w:r w:rsidR="00F7110D" w:rsidRPr="00095272">
        <w:t xml:space="preserve"> </w:t>
      </w:r>
      <w:r w:rsidRPr="00095272">
        <w:t>sedz birojs</w:t>
      </w:r>
      <w:r w:rsidR="00F7110D" w:rsidRPr="00095272">
        <w:t xml:space="preserve"> no tam piešķirtajiem valsts budžeta līdzekļiem</w:t>
      </w:r>
      <w:r w:rsidR="00B2603A" w:rsidRPr="00095272">
        <w:t xml:space="preserve">, </w:t>
      </w:r>
      <w:r w:rsidRPr="00095272">
        <w:t>bet</w:t>
      </w:r>
      <w:r w:rsidR="00B2603A" w:rsidRPr="00095272">
        <w:t xml:space="preserve"> šo noteikumu</w:t>
      </w:r>
      <w:r w:rsidRPr="00095272">
        <w:t xml:space="preserve"> 6.</w:t>
      </w:r>
      <w:r w:rsidRPr="00095272">
        <w:rPr>
          <w:vertAlign w:val="superscript"/>
        </w:rPr>
        <w:t>2</w:t>
      </w:r>
      <w:r w:rsidRPr="00095272">
        <w:t>2</w:t>
      </w:r>
      <w:r w:rsidR="00B2603A" w:rsidRPr="00095272">
        <w:t>.</w:t>
      </w:r>
      <w:r w:rsidRPr="00095272">
        <w:t xml:space="preserve"> un 6.</w:t>
      </w:r>
      <w:r w:rsidRPr="00095272">
        <w:rPr>
          <w:vertAlign w:val="superscript"/>
        </w:rPr>
        <w:t>2</w:t>
      </w:r>
      <w:r w:rsidRPr="00095272">
        <w:t>3</w:t>
      </w:r>
      <w:r w:rsidR="00B2603A" w:rsidRPr="00095272">
        <w:t>.</w:t>
      </w:r>
      <w:r w:rsidRPr="00095272">
        <w:t xml:space="preserve"> </w:t>
      </w:r>
      <w:r w:rsidR="00B2603A" w:rsidRPr="00095272">
        <w:t xml:space="preserve">apakšpunktā noteiktajos gadījumos, </w:t>
      </w:r>
      <w:r w:rsidRPr="00095272">
        <w:t>sedz dopinga kontroles pieprasītājs</w:t>
      </w:r>
      <w:r w:rsidR="00B2603A" w:rsidRPr="00095272">
        <w:t xml:space="preserve"> </w:t>
      </w:r>
      <w:r w:rsidR="00F7110D" w:rsidRPr="00095272">
        <w:t>par pieprasītāja līdzekļiem</w:t>
      </w:r>
      <w:r w:rsidR="00B2603A" w:rsidRPr="00095272">
        <w:t xml:space="preserve">, izņemot </w:t>
      </w:r>
      <w:r w:rsidR="004E4333">
        <w:t xml:space="preserve">Latvijas </w:t>
      </w:r>
      <w:r w:rsidR="00B2603A" w:rsidRPr="00095272">
        <w:t>Olimpisko un Paralimpisko spēļu kandidātiem</w:t>
      </w:r>
      <w:r w:rsidR="00F7110D" w:rsidRPr="00095272">
        <w:t>.</w:t>
      </w:r>
      <w:r w:rsidR="00B2603A" w:rsidRPr="00095272">
        <w:t>”</w:t>
      </w:r>
      <w:r w:rsidR="00095272">
        <w:t>.</w:t>
      </w:r>
    </w:p>
    <w:p w14:paraId="47FA38AD" w14:textId="77777777" w:rsidR="009128D4" w:rsidRPr="001245D6" w:rsidRDefault="009128D4" w:rsidP="00F44A7B">
      <w:pPr>
        <w:spacing w:after="0" w:line="240" w:lineRule="auto"/>
        <w:ind w:left="720"/>
        <w:jc w:val="both"/>
        <w:rPr>
          <w:rFonts w:ascii="Times New Roman" w:hAnsi="Times New Roman" w:cs="Times New Roman"/>
          <w:sz w:val="28"/>
          <w:szCs w:val="28"/>
        </w:rPr>
      </w:pPr>
    </w:p>
    <w:p w14:paraId="375ADFCB" w14:textId="26EBAA35" w:rsidR="00B2603A" w:rsidRPr="001245D6" w:rsidRDefault="009045DC" w:rsidP="002576C7">
      <w:pPr>
        <w:spacing w:after="0" w:line="240" w:lineRule="auto"/>
        <w:ind w:firstLine="720"/>
        <w:jc w:val="both"/>
        <w:rPr>
          <w:rFonts w:ascii="Times New Roman" w:hAnsi="Times New Roman" w:cs="Times New Roman"/>
          <w:sz w:val="28"/>
          <w:szCs w:val="28"/>
        </w:rPr>
      </w:pPr>
      <w:r w:rsidRPr="001245D6">
        <w:rPr>
          <w:rFonts w:ascii="Times New Roman" w:hAnsi="Times New Roman" w:cs="Times New Roman"/>
          <w:sz w:val="28"/>
          <w:szCs w:val="28"/>
        </w:rPr>
        <w:t xml:space="preserve">6. </w:t>
      </w:r>
      <w:r w:rsidR="00B2603A" w:rsidRPr="001245D6">
        <w:rPr>
          <w:rFonts w:ascii="Times New Roman" w:hAnsi="Times New Roman" w:cs="Times New Roman"/>
          <w:sz w:val="28"/>
          <w:szCs w:val="28"/>
        </w:rPr>
        <w:t>Izteikt 7.punkt</w:t>
      </w:r>
      <w:r w:rsidR="00DA7623" w:rsidRPr="001245D6">
        <w:rPr>
          <w:rFonts w:ascii="Times New Roman" w:hAnsi="Times New Roman" w:cs="Times New Roman"/>
          <w:sz w:val="28"/>
          <w:szCs w:val="28"/>
        </w:rPr>
        <w:t xml:space="preserve">u </w:t>
      </w:r>
      <w:r w:rsidR="00095272" w:rsidRPr="001245D6">
        <w:rPr>
          <w:rFonts w:ascii="Times New Roman" w:hAnsi="Times New Roman" w:cs="Times New Roman"/>
          <w:sz w:val="28"/>
          <w:szCs w:val="28"/>
        </w:rPr>
        <w:t>šādā</w:t>
      </w:r>
      <w:r w:rsidR="00DA7623" w:rsidRPr="001245D6">
        <w:rPr>
          <w:rFonts w:ascii="Times New Roman" w:hAnsi="Times New Roman" w:cs="Times New Roman"/>
          <w:sz w:val="28"/>
          <w:szCs w:val="28"/>
        </w:rPr>
        <w:t xml:space="preserve"> redakcijā:</w:t>
      </w:r>
    </w:p>
    <w:p w14:paraId="73B149F3" w14:textId="234C7C85" w:rsidR="00DA7623" w:rsidRPr="001245D6" w:rsidRDefault="00DA7623" w:rsidP="004267CD">
      <w:pPr>
        <w:pStyle w:val="NormalWeb"/>
        <w:rPr>
          <w:sz w:val="28"/>
          <w:szCs w:val="28"/>
        </w:rPr>
      </w:pPr>
      <w:r w:rsidRPr="001245D6">
        <w:rPr>
          <w:sz w:val="28"/>
          <w:szCs w:val="28"/>
        </w:rPr>
        <w:t>“7. Sportista dopinga paraugus var savākt:</w:t>
      </w:r>
    </w:p>
    <w:p w14:paraId="52D3CD51" w14:textId="17232641" w:rsidR="00095272" w:rsidRPr="001245D6" w:rsidRDefault="00095272" w:rsidP="00095272">
      <w:pPr>
        <w:pStyle w:val="tv213"/>
        <w:shd w:val="clear" w:color="auto" w:fill="FFFFFF"/>
        <w:spacing w:before="0" w:beforeAutospacing="0" w:after="0" w:afterAutospacing="0" w:line="293" w:lineRule="atLeast"/>
        <w:ind w:left="600"/>
        <w:jc w:val="both"/>
        <w:rPr>
          <w:color w:val="414142"/>
          <w:sz w:val="28"/>
          <w:szCs w:val="28"/>
        </w:rPr>
      </w:pPr>
      <w:r w:rsidRPr="001245D6">
        <w:rPr>
          <w:sz w:val="28"/>
          <w:szCs w:val="28"/>
        </w:rPr>
        <w:t>7.1.</w:t>
      </w:r>
      <w:r w:rsidRPr="001245D6">
        <w:rPr>
          <w:color w:val="414142"/>
          <w:sz w:val="28"/>
          <w:szCs w:val="28"/>
        </w:rPr>
        <w:t xml:space="preserve"> biroja nodarbināta persona pamatojoties uz biroja rakstveida pilnvaru;</w:t>
      </w:r>
    </w:p>
    <w:p w14:paraId="65345277" w14:textId="7611CE4D" w:rsidR="00095272" w:rsidRPr="001245D6" w:rsidRDefault="00095272" w:rsidP="00095272">
      <w:pPr>
        <w:pStyle w:val="tv213"/>
        <w:shd w:val="clear" w:color="auto" w:fill="FFFFFF"/>
        <w:spacing w:before="0" w:beforeAutospacing="0" w:after="0" w:afterAutospacing="0" w:line="293" w:lineRule="atLeast"/>
        <w:ind w:left="600"/>
        <w:jc w:val="both"/>
        <w:rPr>
          <w:color w:val="414142"/>
          <w:sz w:val="28"/>
          <w:szCs w:val="28"/>
        </w:rPr>
      </w:pPr>
      <w:r w:rsidRPr="001245D6">
        <w:rPr>
          <w:color w:val="414142"/>
          <w:sz w:val="28"/>
          <w:szCs w:val="28"/>
        </w:rPr>
        <w:t>7.2.  citas personas – citu valstu antidopinga organizācijas, starptautiskās federācijas, lielu sporta pasākumu rīkotājorganizācijas, Pasaules Antidopinga aģentūra vai neatkarīgas starptautiskās dopinga kontroles institūcijas.”</w:t>
      </w:r>
    </w:p>
    <w:p w14:paraId="2424558A" w14:textId="20F24276" w:rsidR="00095272" w:rsidRPr="001245D6" w:rsidRDefault="00095272" w:rsidP="00095272">
      <w:pPr>
        <w:pStyle w:val="tv213"/>
        <w:shd w:val="clear" w:color="auto" w:fill="FFFFFF"/>
        <w:spacing w:before="0" w:beforeAutospacing="0" w:after="0" w:afterAutospacing="0" w:line="293" w:lineRule="atLeast"/>
        <w:ind w:left="600"/>
        <w:jc w:val="both"/>
        <w:rPr>
          <w:color w:val="414142"/>
          <w:sz w:val="28"/>
          <w:szCs w:val="28"/>
        </w:rPr>
      </w:pPr>
    </w:p>
    <w:p w14:paraId="08EC6C9B" w14:textId="0715E194" w:rsidR="00095272" w:rsidRPr="001245D6" w:rsidRDefault="00095272" w:rsidP="00095272">
      <w:pPr>
        <w:pStyle w:val="tv213"/>
        <w:shd w:val="clear" w:color="auto" w:fill="FFFFFF"/>
        <w:spacing w:before="0" w:beforeAutospacing="0" w:after="0" w:afterAutospacing="0" w:line="293" w:lineRule="atLeast"/>
        <w:ind w:left="600"/>
        <w:jc w:val="both"/>
        <w:rPr>
          <w:rStyle w:val="normaltextrun"/>
          <w:color w:val="000000"/>
          <w:sz w:val="28"/>
          <w:szCs w:val="28"/>
        </w:rPr>
      </w:pPr>
      <w:r w:rsidRPr="001245D6">
        <w:rPr>
          <w:color w:val="414142"/>
          <w:sz w:val="28"/>
          <w:szCs w:val="28"/>
        </w:rPr>
        <w:t xml:space="preserve">6. Papildināt ar </w:t>
      </w:r>
      <w:r w:rsidRPr="001245D6">
        <w:rPr>
          <w:rStyle w:val="normaltextrun"/>
          <w:color w:val="000000"/>
          <w:sz w:val="28"/>
          <w:szCs w:val="28"/>
        </w:rPr>
        <w:t>7</w:t>
      </w:r>
      <w:r w:rsidRPr="00463087">
        <w:rPr>
          <w:rStyle w:val="normaltextrun"/>
          <w:color w:val="000000"/>
          <w:sz w:val="28"/>
          <w:szCs w:val="28"/>
        </w:rPr>
        <w:t>.</w:t>
      </w:r>
      <w:r w:rsidRPr="001245D6">
        <w:rPr>
          <w:rStyle w:val="normaltextrun"/>
          <w:color w:val="000000"/>
          <w:sz w:val="28"/>
          <w:szCs w:val="28"/>
          <w:vertAlign w:val="superscript"/>
        </w:rPr>
        <w:t>1</w:t>
      </w:r>
      <w:r w:rsidRPr="001245D6">
        <w:rPr>
          <w:rStyle w:val="normaltextrun"/>
          <w:color w:val="000000"/>
          <w:sz w:val="28"/>
          <w:szCs w:val="28"/>
        </w:rPr>
        <w:t> punktu šādā redakcijā:</w:t>
      </w:r>
    </w:p>
    <w:p w14:paraId="6D7BA8BB" w14:textId="77777777" w:rsidR="00095272" w:rsidRPr="001245D6" w:rsidRDefault="00095272" w:rsidP="00095272">
      <w:pPr>
        <w:pStyle w:val="tv213"/>
        <w:shd w:val="clear" w:color="auto" w:fill="FFFFFF"/>
        <w:spacing w:before="0" w:beforeAutospacing="0" w:after="0" w:afterAutospacing="0" w:line="293" w:lineRule="atLeast"/>
        <w:ind w:left="600"/>
        <w:jc w:val="both"/>
        <w:rPr>
          <w:color w:val="414142"/>
          <w:sz w:val="28"/>
          <w:szCs w:val="28"/>
        </w:rPr>
      </w:pPr>
    </w:p>
    <w:p w14:paraId="4CC8445C" w14:textId="0676D4EE" w:rsidR="00095272" w:rsidRPr="001245D6" w:rsidRDefault="00095272" w:rsidP="00095272">
      <w:pPr>
        <w:pStyle w:val="paragraph"/>
        <w:spacing w:before="0" w:beforeAutospacing="0" w:after="0" w:afterAutospacing="0"/>
        <w:jc w:val="both"/>
        <w:textAlignment w:val="baseline"/>
        <w:rPr>
          <w:sz w:val="28"/>
          <w:szCs w:val="28"/>
        </w:rPr>
      </w:pPr>
      <w:r w:rsidRPr="001245D6">
        <w:rPr>
          <w:sz w:val="28"/>
          <w:szCs w:val="28"/>
        </w:rPr>
        <w:lastRenderedPageBreak/>
        <w:t>“</w:t>
      </w:r>
      <w:r w:rsidRPr="001245D6">
        <w:rPr>
          <w:rStyle w:val="normaltextrun"/>
          <w:color w:val="000000"/>
          <w:sz w:val="28"/>
          <w:szCs w:val="28"/>
        </w:rPr>
        <w:t>7.</w:t>
      </w:r>
      <w:r w:rsidRPr="001245D6">
        <w:rPr>
          <w:rStyle w:val="normaltextrun"/>
          <w:color w:val="000000"/>
          <w:sz w:val="28"/>
          <w:szCs w:val="28"/>
          <w:vertAlign w:val="superscript"/>
        </w:rPr>
        <w:t>1</w:t>
      </w:r>
      <w:r w:rsidRPr="001245D6">
        <w:rPr>
          <w:rStyle w:val="normaltextrun"/>
          <w:color w:val="000000"/>
          <w:sz w:val="28"/>
          <w:szCs w:val="28"/>
        </w:rPr>
        <w:t xml:space="preserve"> Dopinga kontroles anketa tiek aizpildīta elektroniski vai papīra formātā.</w:t>
      </w:r>
      <w:r w:rsidRPr="001245D6">
        <w:rPr>
          <w:rStyle w:val="eop"/>
          <w:color w:val="000000"/>
          <w:sz w:val="28"/>
          <w:szCs w:val="28"/>
        </w:rPr>
        <w:t>”.</w:t>
      </w:r>
    </w:p>
    <w:p w14:paraId="39F35C0F" w14:textId="6C258D23" w:rsidR="00095272" w:rsidRPr="001245D6" w:rsidRDefault="00095272" w:rsidP="00120F0F">
      <w:pPr>
        <w:pStyle w:val="paragraph"/>
        <w:spacing w:before="0" w:beforeAutospacing="0" w:after="0" w:afterAutospacing="0"/>
        <w:jc w:val="both"/>
        <w:textAlignment w:val="baseline"/>
        <w:rPr>
          <w:rStyle w:val="eop"/>
          <w:color w:val="000000"/>
          <w:sz w:val="28"/>
          <w:szCs w:val="28"/>
        </w:rPr>
      </w:pPr>
      <w:r w:rsidRPr="001245D6">
        <w:rPr>
          <w:rStyle w:val="eop"/>
          <w:color w:val="000000"/>
          <w:sz w:val="28"/>
          <w:szCs w:val="28"/>
        </w:rPr>
        <w:t> </w:t>
      </w:r>
      <w:r w:rsidRPr="001245D6">
        <w:rPr>
          <w:rStyle w:val="eop"/>
          <w:color w:val="000000"/>
          <w:sz w:val="28"/>
          <w:szCs w:val="28"/>
        </w:rPr>
        <w:tab/>
        <w:t>7.</w:t>
      </w:r>
      <w:r w:rsidR="001245D6" w:rsidRPr="001245D6">
        <w:rPr>
          <w:rStyle w:val="eop"/>
          <w:color w:val="000000"/>
          <w:sz w:val="28"/>
          <w:szCs w:val="28"/>
        </w:rPr>
        <w:t xml:space="preserve"> I</w:t>
      </w:r>
      <w:r w:rsidRPr="001245D6">
        <w:rPr>
          <w:rStyle w:val="eop"/>
          <w:color w:val="000000"/>
          <w:sz w:val="28"/>
          <w:szCs w:val="28"/>
        </w:rPr>
        <w:t>zteikt 8.punktu šādā redakcijā:</w:t>
      </w:r>
    </w:p>
    <w:p w14:paraId="73389877" w14:textId="77777777" w:rsidR="00095272" w:rsidRPr="001245D6" w:rsidRDefault="00095272" w:rsidP="00095272">
      <w:pPr>
        <w:pStyle w:val="paragraph"/>
        <w:spacing w:before="0" w:beforeAutospacing="0" w:after="0" w:afterAutospacing="0"/>
        <w:ind w:firstLine="720"/>
        <w:jc w:val="both"/>
        <w:textAlignment w:val="baseline"/>
        <w:rPr>
          <w:sz w:val="28"/>
          <w:szCs w:val="28"/>
        </w:rPr>
      </w:pPr>
    </w:p>
    <w:p w14:paraId="481F6EBC" w14:textId="09EB5592" w:rsidR="00095272" w:rsidRPr="001245D6" w:rsidRDefault="001245D6" w:rsidP="00095272">
      <w:pPr>
        <w:pStyle w:val="paragraph"/>
        <w:spacing w:before="0" w:beforeAutospacing="0" w:after="0" w:afterAutospacing="0"/>
        <w:jc w:val="both"/>
        <w:textAlignment w:val="baseline"/>
        <w:rPr>
          <w:rStyle w:val="eop"/>
          <w:color w:val="000000"/>
          <w:sz w:val="28"/>
          <w:szCs w:val="28"/>
        </w:rPr>
      </w:pPr>
      <w:r w:rsidRPr="001245D6">
        <w:rPr>
          <w:rStyle w:val="normaltextrun"/>
          <w:color w:val="000000"/>
          <w:sz w:val="28"/>
          <w:szCs w:val="28"/>
        </w:rPr>
        <w:t>“</w:t>
      </w:r>
      <w:r w:rsidR="00095272" w:rsidRPr="001245D6">
        <w:rPr>
          <w:rStyle w:val="normaltextrun"/>
          <w:color w:val="000000"/>
          <w:sz w:val="28"/>
          <w:szCs w:val="28"/>
        </w:rPr>
        <w:t>8.  Biroja nodarbināta persona uzrāda biroja izsniegtu pilnvaru un izsniedz sportistam rakstisku vai elektronisku uzaicinājumu nodot dopinga kontroles paraugu. Sportists uzrāda personu apliecinošu dokumentu un sportists parakstoties pašrocīgi uz papīra formāta dokumenta​​​​ vai uz paraksta attēla iegūšanas aparatūras sensora  apliecina, ka ir saņēmis uzaicinājumu.</w:t>
      </w:r>
      <w:r w:rsidRPr="001245D6">
        <w:rPr>
          <w:rStyle w:val="eop"/>
          <w:color w:val="000000"/>
          <w:sz w:val="28"/>
          <w:szCs w:val="28"/>
        </w:rPr>
        <w:t>”</w:t>
      </w:r>
    </w:p>
    <w:p w14:paraId="243E6E06" w14:textId="77777777" w:rsidR="001245D6" w:rsidRPr="001245D6" w:rsidRDefault="001245D6" w:rsidP="00095272">
      <w:pPr>
        <w:pStyle w:val="paragraph"/>
        <w:spacing w:before="0" w:beforeAutospacing="0" w:after="0" w:afterAutospacing="0"/>
        <w:jc w:val="both"/>
        <w:textAlignment w:val="baseline"/>
        <w:rPr>
          <w:rStyle w:val="eop"/>
          <w:color w:val="000000"/>
          <w:sz w:val="28"/>
          <w:szCs w:val="28"/>
        </w:rPr>
      </w:pPr>
    </w:p>
    <w:p w14:paraId="7D8443AE" w14:textId="653CE4E2" w:rsidR="001245D6" w:rsidRPr="001245D6" w:rsidRDefault="001245D6" w:rsidP="001245D6">
      <w:pPr>
        <w:pStyle w:val="paragraph"/>
        <w:spacing w:before="0" w:beforeAutospacing="0" w:after="0" w:afterAutospacing="0"/>
        <w:ind w:firstLine="720"/>
        <w:jc w:val="both"/>
        <w:textAlignment w:val="baseline"/>
        <w:rPr>
          <w:sz w:val="28"/>
          <w:szCs w:val="28"/>
        </w:rPr>
      </w:pPr>
      <w:r w:rsidRPr="001245D6">
        <w:rPr>
          <w:rStyle w:val="eop"/>
          <w:color w:val="000000"/>
          <w:sz w:val="28"/>
          <w:szCs w:val="28"/>
        </w:rPr>
        <w:t>8.</w:t>
      </w:r>
      <w:r w:rsidR="00120F0F">
        <w:rPr>
          <w:rStyle w:val="eop"/>
          <w:color w:val="000000"/>
          <w:sz w:val="28"/>
          <w:szCs w:val="28"/>
        </w:rPr>
        <w:t xml:space="preserve"> </w:t>
      </w:r>
      <w:r w:rsidRPr="001245D6">
        <w:rPr>
          <w:rStyle w:val="eop"/>
          <w:color w:val="000000"/>
          <w:sz w:val="28"/>
          <w:szCs w:val="28"/>
        </w:rPr>
        <w:t>Papildināt ar 8.</w:t>
      </w:r>
      <w:r w:rsidRPr="001245D6">
        <w:rPr>
          <w:rStyle w:val="eop"/>
          <w:color w:val="000000"/>
          <w:sz w:val="28"/>
          <w:szCs w:val="28"/>
          <w:vertAlign w:val="superscript"/>
        </w:rPr>
        <w:t xml:space="preserve">1 </w:t>
      </w:r>
      <w:r w:rsidRPr="001245D6">
        <w:rPr>
          <w:rStyle w:val="eop"/>
          <w:color w:val="000000"/>
          <w:sz w:val="28"/>
          <w:szCs w:val="28"/>
        </w:rPr>
        <w:t>un 8.</w:t>
      </w:r>
      <w:r w:rsidRPr="001245D6">
        <w:rPr>
          <w:rStyle w:val="eop"/>
          <w:color w:val="000000"/>
          <w:sz w:val="28"/>
          <w:szCs w:val="28"/>
          <w:vertAlign w:val="superscript"/>
        </w:rPr>
        <w:t xml:space="preserve">2 </w:t>
      </w:r>
      <w:r w:rsidRPr="001245D6">
        <w:rPr>
          <w:rStyle w:val="eop"/>
          <w:color w:val="000000"/>
          <w:sz w:val="28"/>
          <w:szCs w:val="28"/>
        </w:rPr>
        <w:t xml:space="preserve"> punktiem šādā redakcijā:</w:t>
      </w:r>
    </w:p>
    <w:p w14:paraId="78E8007B" w14:textId="77777777" w:rsidR="00095272" w:rsidRPr="004E4333" w:rsidRDefault="00095272" w:rsidP="00095272">
      <w:pPr>
        <w:pStyle w:val="paragraph"/>
        <w:spacing w:before="0" w:beforeAutospacing="0" w:after="0" w:afterAutospacing="0"/>
        <w:jc w:val="both"/>
        <w:textAlignment w:val="baseline"/>
        <w:rPr>
          <w:sz w:val="28"/>
          <w:szCs w:val="28"/>
        </w:rPr>
      </w:pPr>
      <w:r w:rsidRPr="004E4333">
        <w:rPr>
          <w:rStyle w:val="eop"/>
          <w:color w:val="000000"/>
          <w:sz w:val="28"/>
          <w:szCs w:val="28"/>
        </w:rPr>
        <w:t> </w:t>
      </w:r>
    </w:p>
    <w:p w14:paraId="776754E2" w14:textId="19F71224" w:rsidR="00095272" w:rsidRPr="004E4333" w:rsidRDefault="001245D6" w:rsidP="00095272">
      <w:pPr>
        <w:pStyle w:val="paragraph"/>
        <w:spacing w:before="0" w:beforeAutospacing="0" w:after="0" w:afterAutospacing="0"/>
        <w:jc w:val="both"/>
        <w:textAlignment w:val="baseline"/>
        <w:rPr>
          <w:sz w:val="28"/>
          <w:szCs w:val="28"/>
        </w:rPr>
      </w:pPr>
      <w:r w:rsidRPr="004E4333">
        <w:rPr>
          <w:rStyle w:val="normaltextrun"/>
          <w:color w:val="000000"/>
          <w:sz w:val="28"/>
          <w:szCs w:val="28"/>
        </w:rPr>
        <w:t>“</w:t>
      </w:r>
      <w:r w:rsidR="00095272" w:rsidRPr="004E4333">
        <w:rPr>
          <w:rStyle w:val="normaltextrun"/>
          <w:color w:val="000000"/>
          <w:sz w:val="28"/>
          <w:szCs w:val="28"/>
        </w:rPr>
        <w:t>8.</w:t>
      </w:r>
      <w:r w:rsidR="00095272" w:rsidRPr="004E4333">
        <w:rPr>
          <w:rStyle w:val="normaltextrun"/>
          <w:color w:val="000000"/>
          <w:sz w:val="28"/>
          <w:szCs w:val="28"/>
          <w:vertAlign w:val="superscript"/>
        </w:rPr>
        <w:t>1 </w:t>
      </w:r>
      <w:r w:rsidR="00095272" w:rsidRPr="004E4333">
        <w:rPr>
          <w:rStyle w:val="normaltextrun"/>
          <w:color w:val="000000"/>
          <w:sz w:val="28"/>
          <w:szCs w:val="28"/>
        </w:rPr>
        <w:t xml:space="preserve"> Ja dopinga kontroles anketas aizpildīšanai sportistam tiek lūgta informācija, sportists sniegto informāciju apliecina, parakstoties pašrocīgi uz papīra formāta dokumenta vai </w:t>
      </w:r>
      <w:r w:rsidR="00095272" w:rsidRPr="004E4333">
        <w:rPr>
          <w:rStyle w:val="normaltextrun"/>
          <w:color w:val="000000"/>
          <w:sz w:val="28"/>
          <w:szCs w:val="28"/>
          <w:shd w:val="clear" w:color="auto" w:fill="FFFFFF"/>
        </w:rPr>
        <w:t xml:space="preserve">uz paraksta attēla iegūšanas aparatūras sensora. </w:t>
      </w:r>
    </w:p>
    <w:p w14:paraId="52305903" w14:textId="77777777" w:rsidR="00095272" w:rsidRPr="00120F0F" w:rsidRDefault="00095272" w:rsidP="00095272">
      <w:pPr>
        <w:pStyle w:val="paragraph"/>
        <w:spacing w:before="0" w:beforeAutospacing="0" w:after="0" w:afterAutospacing="0"/>
        <w:jc w:val="both"/>
        <w:textAlignment w:val="baseline"/>
        <w:rPr>
          <w:sz w:val="28"/>
          <w:szCs w:val="28"/>
        </w:rPr>
      </w:pPr>
      <w:r w:rsidRPr="00120F0F">
        <w:rPr>
          <w:rStyle w:val="eop"/>
          <w:color w:val="000000"/>
          <w:sz w:val="28"/>
          <w:szCs w:val="28"/>
        </w:rPr>
        <w:t> </w:t>
      </w:r>
    </w:p>
    <w:p w14:paraId="23D3AC1F" w14:textId="1789B4CD" w:rsidR="00095272" w:rsidRPr="00120F0F" w:rsidRDefault="00095272" w:rsidP="00095272">
      <w:pPr>
        <w:pStyle w:val="paragraph"/>
        <w:spacing w:before="0" w:beforeAutospacing="0" w:after="0" w:afterAutospacing="0"/>
        <w:jc w:val="both"/>
        <w:textAlignment w:val="baseline"/>
        <w:rPr>
          <w:sz w:val="28"/>
          <w:szCs w:val="28"/>
        </w:rPr>
      </w:pPr>
      <w:r w:rsidRPr="00120F0F">
        <w:rPr>
          <w:rStyle w:val="normaltextrun"/>
          <w:color w:val="000000"/>
          <w:sz w:val="28"/>
          <w:szCs w:val="28"/>
        </w:rPr>
        <w:t>8.</w:t>
      </w:r>
      <w:r w:rsidRPr="00120F0F">
        <w:rPr>
          <w:rStyle w:val="normaltextrun"/>
          <w:color w:val="000000"/>
          <w:sz w:val="28"/>
          <w:szCs w:val="28"/>
          <w:vertAlign w:val="superscript"/>
        </w:rPr>
        <w:t>2</w:t>
      </w:r>
      <w:r w:rsidRPr="00120F0F">
        <w:rPr>
          <w:rStyle w:val="normaltextrun"/>
          <w:color w:val="000000"/>
          <w:sz w:val="28"/>
          <w:szCs w:val="28"/>
        </w:rPr>
        <w:t>  Pabeidzot dopinga kontroles procesu, sportistam tiek dota iespēja pārbaudīt dopinga kontroles anketā norādītās informācijas pareizību, apliecinot to </w:t>
      </w:r>
      <w:r w:rsidRPr="00120F0F">
        <w:rPr>
          <w:rStyle w:val="normaltextrun"/>
          <w:color w:val="000000"/>
          <w:sz w:val="28"/>
          <w:szCs w:val="28"/>
          <w:shd w:val="clear" w:color="auto" w:fill="FFFFFF"/>
        </w:rPr>
        <w:t>parakstoties pašrocīgi uz papīra formāta dokumenta vai uz paraksta attēla iegūšanas aparatūras sensora.</w:t>
      </w:r>
      <w:r w:rsidRPr="00120F0F">
        <w:rPr>
          <w:rStyle w:val="normaltextrun"/>
          <w:color w:val="000000"/>
          <w:sz w:val="28"/>
          <w:szCs w:val="28"/>
        </w:rPr>
        <w:t> Biroja nodarbināta persona​ apliecina dopinga kontroles anketā norādītās informācijas atbilstību, kā arī dopinga kontroles pabeigšanu, parakstoties pašrocīgi uz papīra formāta dokumenta vai </w:t>
      </w:r>
      <w:r w:rsidRPr="00120F0F">
        <w:rPr>
          <w:rStyle w:val="normaltextrun"/>
          <w:color w:val="000000"/>
          <w:sz w:val="28"/>
          <w:szCs w:val="28"/>
          <w:shd w:val="clear" w:color="auto" w:fill="FFFFFF"/>
        </w:rPr>
        <w:t>uz paraksta attēla iegūšanas aparatūras sensora.</w:t>
      </w:r>
      <w:r w:rsidR="001245D6" w:rsidRPr="00120F0F">
        <w:rPr>
          <w:rStyle w:val="normaltextrun"/>
          <w:color w:val="000000"/>
          <w:sz w:val="28"/>
          <w:szCs w:val="28"/>
          <w:shd w:val="clear" w:color="auto" w:fill="FFFFFF"/>
        </w:rPr>
        <w:t>”</w:t>
      </w:r>
    </w:p>
    <w:p w14:paraId="34F81E94" w14:textId="4DB78865" w:rsidR="009045DC" w:rsidRPr="00120F0F" w:rsidRDefault="00095272" w:rsidP="001245D6">
      <w:pPr>
        <w:pStyle w:val="paragraph"/>
        <w:spacing w:before="0" w:beforeAutospacing="0" w:after="0" w:afterAutospacing="0"/>
        <w:jc w:val="both"/>
        <w:textAlignment w:val="baseline"/>
        <w:rPr>
          <w:sz w:val="28"/>
          <w:szCs w:val="28"/>
        </w:rPr>
      </w:pPr>
      <w:r w:rsidRPr="00120F0F">
        <w:rPr>
          <w:rStyle w:val="eop"/>
          <w:color w:val="000000"/>
          <w:sz w:val="28"/>
          <w:szCs w:val="28"/>
        </w:rPr>
        <w:t> </w:t>
      </w:r>
    </w:p>
    <w:p w14:paraId="260F9A7C" w14:textId="77777777" w:rsidR="00120F0F" w:rsidRPr="00120F0F" w:rsidRDefault="001245D6" w:rsidP="00120F0F">
      <w:pPr>
        <w:spacing w:after="0" w:line="240" w:lineRule="auto"/>
        <w:ind w:firstLine="600"/>
        <w:jc w:val="both"/>
        <w:rPr>
          <w:rStyle w:val="normaltextrun"/>
          <w:rFonts w:ascii="Times New Roman" w:hAnsi="Times New Roman" w:cs="Times New Roman"/>
          <w:color w:val="000000"/>
          <w:sz w:val="28"/>
          <w:szCs w:val="28"/>
        </w:rPr>
      </w:pPr>
      <w:r w:rsidRPr="00120F0F">
        <w:rPr>
          <w:rFonts w:ascii="Times New Roman" w:hAnsi="Times New Roman" w:cs="Times New Roman"/>
          <w:color w:val="414142"/>
          <w:sz w:val="28"/>
          <w:szCs w:val="28"/>
        </w:rPr>
        <w:t>9. Aizstāt 9.punktā vārdus “</w:t>
      </w:r>
      <w:r w:rsidRPr="00120F0F">
        <w:rPr>
          <w:rFonts w:ascii="Times New Roman" w:hAnsi="Times New Roman" w:cs="Times New Roman"/>
          <w:color w:val="414142"/>
          <w:sz w:val="28"/>
          <w:szCs w:val="28"/>
          <w:shd w:val="clear" w:color="auto" w:fill="FFFFFF"/>
        </w:rPr>
        <w:t>dopinga kontrolieris” ar “</w:t>
      </w:r>
      <w:r w:rsidRPr="00120F0F">
        <w:rPr>
          <w:rStyle w:val="normaltextrun"/>
          <w:rFonts w:ascii="Times New Roman" w:hAnsi="Times New Roman" w:cs="Times New Roman"/>
          <w:color w:val="000000"/>
          <w:sz w:val="28"/>
          <w:szCs w:val="28"/>
        </w:rPr>
        <w:t> biroja nodarbināta persona”.</w:t>
      </w:r>
    </w:p>
    <w:p w14:paraId="77C824FD" w14:textId="77777777" w:rsidR="00120F0F" w:rsidRPr="00120F0F" w:rsidRDefault="00120F0F" w:rsidP="00120F0F">
      <w:pPr>
        <w:spacing w:after="0" w:line="240" w:lineRule="auto"/>
        <w:ind w:firstLine="600"/>
        <w:jc w:val="both"/>
        <w:rPr>
          <w:rFonts w:ascii="Times New Roman" w:hAnsi="Times New Roman" w:cs="Times New Roman"/>
          <w:color w:val="414142"/>
          <w:sz w:val="28"/>
          <w:szCs w:val="28"/>
          <w:shd w:val="clear" w:color="auto" w:fill="FFFFFF"/>
        </w:rPr>
      </w:pPr>
    </w:p>
    <w:p w14:paraId="1693FAC7" w14:textId="367669DD" w:rsidR="00120F0F" w:rsidRPr="00120F0F" w:rsidRDefault="006A3BF0" w:rsidP="00120F0F">
      <w:pPr>
        <w:spacing w:after="0" w:line="240" w:lineRule="auto"/>
        <w:ind w:firstLine="600"/>
        <w:jc w:val="both"/>
        <w:rPr>
          <w:rFonts w:ascii="Times New Roman" w:hAnsi="Times New Roman" w:cs="Times New Roman"/>
          <w:color w:val="414142"/>
          <w:sz w:val="28"/>
          <w:szCs w:val="28"/>
          <w:shd w:val="clear" w:color="auto" w:fill="FFFFFF"/>
        </w:rPr>
      </w:pPr>
      <w:r w:rsidRPr="00120F0F">
        <w:rPr>
          <w:rFonts w:ascii="Times New Roman" w:hAnsi="Times New Roman" w:cs="Times New Roman"/>
          <w:color w:val="414142"/>
          <w:sz w:val="28"/>
          <w:szCs w:val="28"/>
          <w:shd w:val="clear" w:color="auto" w:fill="FFFFFF"/>
        </w:rPr>
        <w:t>1</w:t>
      </w:r>
      <w:r w:rsidR="0058522A" w:rsidRPr="00120F0F">
        <w:rPr>
          <w:rFonts w:ascii="Times New Roman" w:hAnsi="Times New Roman" w:cs="Times New Roman"/>
          <w:color w:val="414142"/>
          <w:sz w:val="28"/>
          <w:szCs w:val="28"/>
          <w:shd w:val="clear" w:color="auto" w:fill="FFFFFF"/>
        </w:rPr>
        <w:t>0</w:t>
      </w:r>
      <w:r w:rsidRPr="00120F0F">
        <w:rPr>
          <w:rFonts w:ascii="Times New Roman" w:hAnsi="Times New Roman" w:cs="Times New Roman"/>
          <w:color w:val="414142"/>
          <w:sz w:val="28"/>
          <w:szCs w:val="28"/>
          <w:shd w:val="clear" w:color="auto" w:fill="FFFFFF"/>
        </w:rPr>
        <w:t>. Aizstāt</w:t>
      </w:r>
      <w:r w:rsidR="00284DB2" w:rsidRPr="00120F0F">
        <w:rPr>
          <w:rFonts w:ascii="Times New Roman" w:hAnsi="Times New Roman" w:cs="Times New Roman"/>
          <w:color w:val="414142"/>
          <w:sz w:val="28"/>
          <w:szCs w:val="28"/>
          <w:shd w:val="clear" w:color="auto" w:fill="FFFFFF"/>
        </w:rPr>
        <w:t xml:space="preserve"> </w:t>
      </w:r>
      <w:r w:rsidRPr="00120F0F">
        <w:rPr>
          <w:rFonts w:ascii="Times New Roman" w:hAnsi="Times New Roman" w:cs="Times New Roman"/>
          <w:color w:val="414142"/>
          <w:sz w:val="28"/>
          <w:szCs w:val="28"/>
          <w:shd w:val="clear" w:color="auto" w:fill="FFFFFF"/>
        </w:rPr>
        <w:t xml:space="preserve">10.punktā </w:t>
      </w:r>
      <w:r w:rsidR="001D15E5" w:rsidRPr="00120F0F">
        <w:rPr>
          <w:rFonts w:ascii="Times New Roman" w:hAnsi="Times New Roman" w:cs="Times New Roman"/>
          <w:color w:val="414142"/>
          <w:sz w:val="28"/>
          <w:szCs w:val="28"/>
          <w:shd w:val="clear" w:color="auto" w:fill="FFFFFF"/>
        </w:rPr>
        <w:t xml:space="preserve">skaitli un </w:t>
      </w:r>
      <w:r w:rsidRPr="00120F0F">
        <w:rPr>
          <w:rFonts w:ascii="Times New Roman" w:hAnsi="Times New Roman" w:cs="Times New Roman"/>
          <w:color w:val="414142"/>
          <w:sz w:val="28"/>
          <w:szCs w:val="28"/>
          <w:shd w:val="clear" w:color="auto" w:fill="FFFFFF"/>
        </w:rPr>
        <w:t>vārdu “9.punktam”</w:t>
      </w:r>
      <w:r w:rsidR="002576C7" w:rsidRPr="00120F0F">
        <w:rPr>
          <w:rFonts w:ascii="Times New Roman" w:hAnsi="Times New Roman" w:cs="Times New Roman"/>
          <w:color w:val="414142"/>
          <w:sz w:val="28"/>
          <w:szCs w:val="28"/>
          <w:shd w:val="clear" w:color="auto" w:fill="FFFFFF"/>
        </w:rPr>
        <w:t xml:space="preserve"> </w:t>
      </w:r>
      <w:r w:rsidRPr="00120F0F">
        <w:rPr>
          <w:rFonts w:ascii="Times New Roman" w:hAnsi="Times New Roman" w:cs="Times New Roman"/>
          <w:color w:val="414142"/>
          <w:sz w:val="28"/>
          <w:szCs w:val="28"/>
          <w:shd w:val="clear" w:color="auto" w:fill="FFFFFF"/>
        </w:rPr>
        <w:t xml:space="preserve">ar </w:t>
      </w:r>
      <w:r w:rsidR="001D15E5" w:rsidRPr="00120F0F">
        <w:rPr>
          <w:rFonts w:ascii="Times New Roman" w:hAnsi="Times New Roman" w:cs="Times New Roman"/>
          <w:color w:val="414142"/>
          <w:sz w:val="28"/>
          <w:szCs w:val="28"/>
          <w:shd w:val="clear" w:color="auto" w:fill="FFFFFF"/>
        </w:rPr>
        <w:t xml:space="preserve">skaitli un </w:t>
      </w:r>
      <w:r w:rsidRPr="00120F0F">
        <w:rPr>
          <w:rFonts w:ascii="Times New Roman" w:hAnsi="Times New Roman" w:cs="Times New Roman"/>
          <w:color w:val="414142"/>
          <w:sz w:val="28"/>
          <w:szCs w:val="28"/>
          <w:shd w:val="clear" w:color="auto" w:fill="FFFFFF"/>
        </w:rPr>
        <w:t>vārdu “ 4.punktam”</w:t>
      </w:r>
      <w:r w:rsidR="00E07695" w:rsidRPr="00120F0F">
        <w:rPr>
          <w:rFonts w:ascii="Times New Roman" w:hAnsi="Times New Roman" w:cs="Times New Roman"/>
          <w:color w:val="414142"/>
          <w:sz w:val="28"/>
          <w:szCs w:val="28"/>
          <w:shd w:val="clear" w:color="auto" w:fill="FFFFFF"/>
        </w:rPr>
        <w:t>.</w:t>
      </w:r>
    </w:p>
    <w:p w14:paraId="49B16B83" w14:textId="77777777" w:rsidR="00120F0F" w:rsidRPr="00120F0F" w:rsidRDefault="00120F0F" w:rsidP="00120F0F">
      <w:pPr>
        <w:spacing w:after="0" w:line="240" w:lineRule="auto"/>
        <w:ind w:firstLine="600"/>
        <w:jc w:val="both"/>
        <w:rPr>
          <w:rFonts w:ascii="Times New Roman" w:hAnsi="Times New Roman" w:cs="Times New Roman"/>
          <w:color w:val="414142"/>
          <w:sz w:val="28"/>
          <w:szCs w:val="28"/>
          <w:shd w:val="clear" w:color="auto" w:fill="FFFFFF"/>
        </w:rPr>
      </w:pPr>
    </w:p>
    <w:p w14:paraId="6872BDAD" w14:textId="46085BAA" w:rsidR="00E07695" w:rsidRPr="00120F0F" w:rsidRDefault="00E07695" w:rsidP="00120F0F">
      <w:pPr>
        <w:spacing w:after="0" w:line="240" w:lineRule="auto"/>
        <w:ind w:firstLine="600"/>
        <w:jc w:val="both"/>
        <w:rPr>
          <w:rFonts w:ascii="Times New Roman" w:hAnsi="Times New Roman" w:cs="Times New Roman"/>
          <w:sz w:val="28"/>
          <w:szCs w:val="28"/>
        </w:rPr>
      </w:pPr>
      <w:r w:rsidRPr="00120F0F">
        <w:rPr>
          <w:rFonts w:ascii="Times New Roman" w:hAnsi="Times New Roman" w:cs="Times New Roman"/>
          <w:color w:val="414142"/>
          <w:sz w:val="28"/>
          <w:szCs w:val="28"/>
          <w:shd w:val="clear" w:color="auto" w:fill="FFFFFF"/>
        </w:rPr>
        <w:t>1</w:t>
      </w:r>
      <w:r w:rsidR="0058522A" w:rsidRPr="00120F0F">
        <w:rPr>
          <w:rFonts w:ascii="Times New Roman" w:hAnsi="Times New Roman" w:cs="Times New Roman"/>
          <w:color w:val="414142"/>
          <w:sz w:val="28"/>
          <w:szCs w:val="28"/>
          <w:shd w:val="clear" w:color="auto" w:fill="FFFFFF"/>
        </w:rPr>
        <w:t>1</w:t>
      </w:r>
      <w:r w:rsidRPr="00120F0F">
        <w:rPr>
          <w:rFonts w:ascii="Times New Roman" w:hAnsi="Times New Roman" w:cs="Times New Roman"/>
          <w:color w:val="414142"/>
          <w:sz w:val="28"/>
          <w:szCs w:val="28"/>
          <w:shd w:val="clear" w:color="auto" w:fill="FFFFFF"/>
        </w:rPr>
        <w:t>. Papildināt 11.punktu aiz vārd</w:t>
      </w:r>
      <w:r w:rsidR="003E533E" w:rsidRPr="00120F0F">
        <w:rPr>
          <w:rFonts w:ascii="Times New Roman" w:hAnsi="Times New Roman" w:cs="Times New Roman"/>
          <w:color w:val="414142"/>
          <w:sz w:val="28"/>
          <w:szCs w:val="28"/>
          <w:shd w:val="clear" w:color="auto" w:fill="FFFFFF"/>
        </w:rPr>
        <w:t>iem</w:t>
      </w:r>
      <w:r w:rsidRPr="00120F0F">
        <w:rPr>
          <w:rFonts w:ascii="Times New Roman" w:hAnsi="Times New Roman" w:cs="Times New Roman"/>
          <w:color w:val="414142"/>
          <w:sz w:val="28"/>
          <w:szCs w:val="28"/>
          <w:shd w:val="clear" w:color="auto" w:fill="FFFFFF"/>
        </w:rPr>
        <w:t xml:space="preserve"> “</w:t>
      </w:r>
      <w:r w:rsidR="003E533E" w:rsidRPr="00120F0F">
        <w:rPr>
          <w:rFonts w:ascii="Times New Roman" w:hAnsi="Times New Roman" w:cs="Times New Roman"/>
          <w:color w:val="414142"/>
          <w:sz w:val="28"/>
          <w:szCs w:val="28"/>
          <w:shd w:val="clear" w:color="auto" w:fill="FFFFFF"/>
        </w:rPr>
        <w:t xml:space="preserve">Pasaules Antidopinga </w:t>
      </w:r>
      <w:r w:rsidRPr="00120F0F">
        <w:rPr>
          <w:rFonts w:ascii="Times New Roman" w:hAnsi="Times New Roman" w:cs="Times New Roman"/>
          <w:color w:val="414142"/>
          <w:sz w:val="28"/>
          <w:szCs w:val="28"/>
          <w:shd w:val="clear" w:color="auto" w:fill="FFFFFF"/>
        </w:rPr>
        <w:t>aģentūrai” ar vārdiem “</w:t>
      </w:r>
      <w:r w:rsidRPr="00120F0F">
        <w:rPr>
          <w:rFonts w:ascii="Times New Roman" w:hAnsi="Times New Roman" w:cs="Times New Roman"/>
          <w:sz w:val="28"/>
          <w:szCs w:val="28"/>
        </w:rPr>
        <w:t>kā arī nekavējoties ievieto informāciju antidopinga administrēšanas un vadības sistēmā (turpmāk - ADAMS).”.</w:t>
      </w:r>
    </w:p>
    <w:p w14:paraId="0017360D" w14:textId="158141E1" w:rsidR="00E07695" w:rsidRPr="008F072F" w:rsidRDefault="00E07695" w:rsidP="0011103F">
      <w:pPr>
        <w:pStyle w:val="tv213"/>
        <w:shd w:val="clear" w:color="auto" w:fill="FFFFFF"/>
        <w:spacing w:before="0" w:beforeAutospacing="0" w:after="0" w:afterAutospacing="0" w:line="293" w:lineRule="atLeast"/>
        <w:ind w:left="600"/>
        <w:jc w:val="both"/>
        <w:rPr>
          <w:sz w:val="28"/>
          <w:szCs w:val="28"/>
        </w:rPr>
      </w:pPr>
    </w:p>
    <w:p w14:paraId="1AC90E36" w14:textId="6BB5DFF8" w:rsidR="00E07695" w:rsidRPr="008F072F" w:rsidRDefault="00E07695" w:rsidP="0011103F">
      <w:pPr>
        <w:pStyle w:val="tv213"/>
        <w:shd w:val="clear" w:color="auto" w:fill="FFFFFF"/>
        <w:spacing w:before="0" w:beforeAutospacing="0" w:after="0" w:afterAutospacing="0" w:line="293" w:lineRule="atLeast"/>
        <w:ind w:left="600"/>
        <w:jc w:val="both"/>
        <w:rPr>
          <w:sz w:val="28"/>
          <w:szCs w:val="28"/>
        </w:rPr>
      </w:pPr>
      <w:r w:rsidRPr="008F072F">
        <w:rPr>
          <w:sz w:val="28"/>
          <w:szCs w:val="28"/>
        </w:rPr>
        <w:t>1</w:t>
      </w:r>
      <w:r w:rsidR="0058522A">
        <w:rPr>
          <w:sz w:val="28"/>
          <w:szCs w:val="28"/>
        </w:rPr>
        <w:t>2</w:t>
      </w:r>
      <w:r w:rsidRPr="008F072F">
        <w:rPr>
          <w:sz w:val="28"/>
          <w:szCs w:val="28"/>
        </w:rPr>
        <w:t>. Papildināt ar 11.</w:t>
      </w:r>
      <w:r w:rsidRPr="008F072F">
        <w:rPr>
          <w:sz w:val="28"/>
          <w:szCs w:val="28"/>
          <w:vertAlign w:val="superscript"/>
        </w:rPr>
        <w:t>1</w:t>
      </w:r>
      <w:r w:rsidR="008F072F" w:rsidRPr="008F072F">
        <w:rPr>
          <w:sz w:val="28"/>
          <w:szCs w:val="28"/>
          <w:vertAlign w:val="superscript"/>
        </w:rPr>
        <w:t xml:space="preserve"> </w:t>
      </w:r>
      <w:r w:rsidR="008F072F" w:rsidRPr="008F072F">
        <w:rPr>
          <w:sz w:val="28"/>
          <w:szCs w:val="28"/>
        </w:rPr>
        <w:t xml:space="preserve"> un 11.</w:t>
      </w:r>
      <w:r w:rsidR="008F072F" w:rsidRPr="008F072F">
        <w:rPr>
          <w:sz w:val="28"/>
          <w:szCs w:val="28"/>
          <w:vertAlign w:val="superscript"/>
        </w:rPr>
        <w:t>2</w:t>
      </w:r>
      <w:r w:rsidR="008F072F" w:rsidRPr="008F072F">
        <w:rPr>
          <w:sz w:val="28"/>
          <w:szCs w:val="28"/>
        </w:rPr>
        <w:t xml:space="preserve"> p</w:t>
      </w:r>
      <w:r w:rsidRPr="008F072F">
        <w:rPr>
          <w:sz w:val="28"/>
          <w:szCs w:val="28"/>
        </w:rPr>
        <w:t>unkt</w:t>
      </w:r>
      <w:r w:rsidR="003E533E">
        <w:rPr>
          <w:sz w:val="28"/>
          <w:szCs w:val="28"/>
        </w:rPr>
        <w:t>u</w:t>
      </w:r>
      <w:r w:rsidRPr="008F072F">
        <w:rPr>
          <w:sz w:val="28"/>
          <w:szCs w:val="28"/>
        </w:rPr>
        <w:t xml:space="preserve"> šādā redakcijā:</w:t>
      </w:r>
    </w:p>
    <w:p w14:paraId="5837ECD1" w14:textId="77777777" w:rsidR="00E07695" w:rsidRPr="008F072F" w:rsidRDefault="00E07695" w:rsidP="0011103F">
      <w:pPr>
        <w:pStyle w:val="tv213"/>
        <w:shd w:val="clear" w:color="auto" w:fill="FFFFFF"/>
        <w:spacing w:before="0" w:beforeAutospacing="0" w:after="0" w:afterAutospacing="0" w:line="293" w:lineRule="atLeast"/>
        <w:ind w:left="600"/>
        <w:jc w:val="both"/>
        <w:rPr>
          <w:sz w:val="28"/>
          <w:szCs w:val="28"/>
        </w:rPr>
      </w:pPr>
    </w:p>
    <w:p w14:paraId="059A5FDA" w14:textId="3D544B73" w:rsidR="00E07695" w:rsidRPr="008F072F" w:rsidRDefault="00E07695" w:rsidP="00E07695">
      <w:pPr>
        <w:jc w:val="both"/>
        <w:rPr>
          <w:rFonts w:ascii="Times New Roman" w:hAnsi="Times New Roman" w:cs="Times New Roman"/>
          <w:sz w:val="28"/>
          <w:szCs w:val="28"/>
        </w:rPr>
      </w:pPr>
      <w:r w:rsidRPr="008F072F">
        <w:rPr>
          <w:rFonts w:ascii="Times New Roman" w:hAnsi="Times New Roman" w:cs="Times New Roman"/>
          <w:sz w:val="28"/>
          <w:szCs w:val="28"/>
        </w:rPr>
        <w:t>“11.</w:t>
      </w:r>
      <w:r w:rsidRPr="008F072F">
        <w:rPr>
          <w:rFonts w:ascii="Times New Roman" w:hAnsi="Times New Roman" w:cs="Times New Roman"/>
          <w:sz w:val="28"/>
          <w:szCs w:val="28"/>
          <w:vertAlign w:val="superscript"/>
        </w:rPr>
        <w:t xml:space="preserve">1 </w:t>
      </w:r>
      <w:r w:rsidRPr="008F072F">
        <w:rPr>
          <w:rFonts w:ascii="Times New Roman" w:hAnsi="Times New Roman" w:cs="Times New Roman"/>
          <w:sz w:val="28"/>
          <w:szCs w:val="28"/>
        </w:rPr>
        <w:t>Ja dopinga kontroles B parauga analīze neapstiprina nelabvēlīgus analīžu rezultātus un sportistam jau ir piešķirts vai sportists brīvprātīgi ir pieņēmis pagaidu aizliegumu, tas tiek atcelts un piecu darbdienu laikā birojs nosūta paziņojumu par parauga B daļas rezultātiem sportistam, sporta organizācijai, nacionālajai antidopinga organizācijai un Pasaules Antidopinga aģentūrai</w:t>
      </w:r>
      <w:r w:rsidR="00EB3D25">
        <w:rPr>
          <w:rFonts w:ascii="Times New Roman" w:hAnsi="Times New Roman" w:cs="Times New Roman"/>
          <w:sz w:val="28"/>
          <w:szCs w:val="28"/>
        </w:rPr>
        <w:t xml:space="preserve">, </w:t>
      </w:r>
      <w:r w:rsidR="00EB3D25" w:rsidRPr="00EB3D25">
        <w:rPr>
          <w:rFonts w:ascii="Times New Roman" w:hAnsi="Times New Roman" w:cs="Times New Roman"/>
          <w:sz w:val="28"/>
          <w:szCs w:val="28"/>
        </w:rPr>
        <w:t>kā arī nekavējoties ievieto informāciju ADAMS</w:t>
      </w:r>
      <w:r w:rsidRPr="008F072F">
        <w:rPr>
          <w:rFonts w:ascii="Times New Roman" w:hAnsi="Times New Roman" w:cs="Times New Roman"/>
          <w:sz w:val="28"/>
          <w:szCs w:val="28"/>
        </w:rPr>
        <w:t>”</w:t>
      </w:r>
    </w:p>
    <w:p w14:paraId="6731820E" w14:textId="39409FCD" w:rsidR="008F072F" w:rsidRDefault="008F072F" w:rsidP="008F072F">
      <w:pPr>
        <w:jc w:val="both"/>
        <w:rPr>
          <w:rFonts w:ascii="Times New Roman" w:hAnsi="Times New Roman" w:cs="Times New Roman"/>
          <w:sz w:val="28"/>
          <w:szCs w:val="28"/>
        </w:rPr>
      </w:pPr>
      <w:r w:rsidRPr="008F072F">
        <w:rPr>
          <w:rFonts w:ascii="Times New Roman" w:hAnsi="Times New Roman" w:cs="Times New Roman"/>
          <w:sz w:val="28"/>
          <w:szCs w:val="28"/>
        </w:rPr>
        <w:lastRenderedPageBreak/>
        <w:t>11.</w:t>
      </w:r>
      <w:r w:rsidRPr="008F072F">
        <w:rPr>
          <w:rFonts w:ascii="Times New Roman" w:hAnsi="Times New Roman" w:cs="Times New Roman"/>
          <w:sz w:val="28"/>
          <w:szCs w:val="28"/>
          <w:vertAlign w:val="superscript"/>
        </w:rPr>
        <w:t>2</w:t>
      </w:r>
      <w:r w:rsidRPr="008F072F">
        <w:rPr>
          <w:rFonts w:ascii="Times New Roman" w:hAnsi="Times New Roman" w:cs="Times New Roman"/>
          <w:sz w:val="28"/>
          <w:szCs w:val="28"/>
        </w:rPr>
        <w:t xml:space="preserve"> Ja dopinga kontroles B parauga analīze neapstiprina nelabvēlīgus analīžu rezultātus</w:t>
      </w:r>
      <w:r w:rsidR="003E533E">
        <w:rPr>
          <w:rFonts w:ascii="Times New Roman" w:hAnsi="Times New Roman" w:cs="Times New Roman"/>
          <w:sz w:val="28"/>
          <w:szCs w:val="28"/>
        </w:rPr>
        <w:t>,</w:t>
      </w:r>
      <w:r w:rsidRPr="008F072F">
        <w:rPr>
          <w:rFonts w:ascii="Times New Roman" w:hAnsi="Times New Roman" w:cs="Times New Roman"/>
          <w:sz w:val="28"/>
          <w:szCs w:val="28"/>
        </w:rPr>
        <w:t xml:space="preserve"> birojs turpina veikt izmeklēšanu un pārbaudi, lai iegūtu papildus pierādījumus, kas pierādītu </w:t>
      </w:r>
      <w:r w:rsidR="00DA7623">
        <w:rPr>
          <w:rFonts w:ascii="Times New Roman" w:hAnsi="Times New Roman" w:cs="Times New Roman"/>
          <w:sz w:val="28"/>
          <w:szCs w:val="28"/>
        </w:rPr>
        <w:t>kodeksa 2.</w:t>
      </w:r>
      <w:r w:rsidR="00004125">
        <w:rPr>
          <w:rFonts w:ascii="Times New Roman" w:hAnsi="Times New Roman" w:cs="Times New Roman"/>
          <w:sz w:val="28"/>
          <w:szCs w:val="28"/>
        </w:rPr>
        <w:t xml:space="preserve">pantā 2.punktā noteiktā pārkāpuma </w:t>
      </w:r>
      <w:r w:rsidRPr="008F072F">
        <w:rPr>
          <w:rFonts w:ascii="Times New Roman" w:hAnsi="Times New Roman" w:cs="Times New Roman"/>
          <w:sz w:val="28"/>
          <w:szCs w:val="28"/>
        </w:rPr>
        <w:t xml:space="preserve">izdarīšanu. Pēc izmeklēšanas veikšanas birojs piecu darbdienu laikā paziņo sportistam, </w:t>
      </w:r>
      <w:r w:rsidR="00120F0F">
        <w:rPr>
          <w:rFonts w:ascii="Times New Roman" w:hAnsi="Times New Roman" w:cs="Times New Roman"/>
          <w:sz w:val="28"/>
          <w:szCs w:val="28"/>
        </w:rPr>
        <w:t>attiecīgajai</w:t>
      </w:r>
      <w:r w:rsidRPr="008F072F">
        <w:rPr>
          <w:rFonts w:ascii="Times New Roman" w:hAnsi="Times New Roman" w:cs="Times New Roman"/>
          <w:sz w:val="28"/>
          <w:szCs w:val="28"/>
        </w:rPr>
        <w:t xml:space="preserve"> sporta organizācijai, valsts antidopinga organizācijai un Pasaules </w:t>
      </w:r>
      <w:r w:rsidR="00DA7623">
        <w:rPr>
          <w:rFonts w:ascii="Times New Roman" w:hAnsi="Times New Roman" w:cs="Times New Roman"/>
          <w:sz w:val="28"/>
          <w:szCs w:val="28"/>
        </w:rPr>
        <w:t>A</w:t>
      </w:r>
      <w:r w:rsidRPr="008F072F">
        <w:rPr>
          <w:rFonts w:ascii="Times New Roman" w:hAnsi="Times New Roman" w:cs="Times New Roman"/>
          <w:sz w:val="28"/>
          <w:szCs w:val="28"/>
        </w:rPr>
        <w:t>ntidopinga aģentūrai par izmeklēšanas un pārbaudes rezultātiem</w:t>
      </w:r>
      <w:r w:rsidR="00EB3D25">
        <w:rPr>
          <w:rFonts w:ascii="Times New Roman" w:hAnsi="Times New Roman" w:cs="Times New Roman"/>
          <w:sz w:val="28"/>
          <w:szCs w:val="28"/>
        </w:rPr>
        <w:t xml:space="preserve">, </w:t>
      </w:r>
      <w:r w:rsidR="00EB3D25" w:rsidRPr="00EB3D25">
        <w:rPr>
          <w:rFonts w:ascii="Times New Roman" w:hAnsi="Times New Roman" w:cs="Times New Roman"/>
          <w:sz w:val="28"/>
          <w:szCs w:val="28"/>
        </w:rPr>
        <w:t>kā arī nekavējoties ievieto informāciju ADAMS</w:t>
      </w:r>
      <w:r w:rsidRPr="008F072F">
        <w:rPr>
          <w:rFonts w:ascii="Times New Roman" w:hAnsi="Times New Roman" w:cs="Times New Roman"/>
          <w:sz w:val="28"/>
          <w:szCs w:val="28"/>
        </w:rPr>
        <w:t>”</w:t>
      </w:r>
      <w:r w:rsidR="00AD0AAB">
        <w:rPr>
          <w:rFonts w:ascii="Times New Roman" w:hAnsi="Times New Roman" w:cs="Times New Roman"/>
          <w:sz w:val="28"/>
          <w:szCs w:val="28"/>
        </w:rPr>
        <w:t>.</w:t>
      </w:r>
    </w:p>
    <w:p w14:paraId="7451A64D" w14:textId="1A4C85C5" w:rsidR="009B285A" w:rsidRDefault="009B285A" w:rsidP="008F072F">
      <w:pPr>
        <w:jc w:val="both"/>
        <w:rPr>
          <w:rFonts w:ascii="Times New Roman" w:hAnsi="Times New Roman" w:cs="Times New Roman"/>
          <w:color w:val="414142"/>
          <w:sz w:val="28"/>
          <w:szCs w:val="28"/>
          <w:shd w:val="clear" w:color="auto" w:fill="FFFFFF"/>
        </w:rPr>
      </w:pPr>
      <w:r>
        <w:rPr>
          <w:rFonts w:ascii="Times New Roman" w:hAnsi="Times New Roman" w:cs="Times New Roman"/>
          <w:sz w:val="28"/>
          <w:szCs w:val="28"/>
        </w:rPr>
        <w:tab/>
        <w:t>1</w:t>
      </w:r>
      <w:r w:rsidR="0058522A">
        <w:rPr>
          <w:rFonts w:ascii="Times New Roman" w:hAnsi="Times New Roman" w:cs="Times New Roman"/>
          <w:sz w:val="28"/>
          <w:szCs w:val="28"/>
        </w:rPr>
        <w:t>3</w:t>
      </w:r>
      <w:r>
        <w:rPr>
          <w:rFonts w:ascii="Times New Roman" w:hAnsi="Times New Roman" w:cs="Times New Roman"/>
          <w:sz w:val="28"/>
          <w:szCs w:val="28"/>
        </w:rPr>
        <w:t xml:space="preserve">. </w:t>
      </w:r>
      <w:r w:rsidRPr="008F072F">
        <w:rPr>
          <w:rFonts w:ascii="Times New Roman" w:hAnsi="Times New Roman" w:cs="Times New Roman"/>
          <w:color w:val="414142"/>
          <w:sz w:val="28"/>
          <w:szCs w:val="28"/>
          <w:shd w:val="clear" w:color="auto" w:fill="FFFFFF"/>
        </w:rPr>
        <w:t>Aizstāt 1</w:t>
      </w:r>
      <w:r>
        <w:rPr>
          <w:rFonts w:ascii="Times New Roman" w:hAnsi="Times New Roman" w:cs="Times New Roman"/>
          <w:color w:val="414142"/>
          <w:sz w:val="28"/>
          <w:szCs w:val="28"/>
          <w:shd w:val="clear" w:color="auto" w:fill="FFFFFF"/>
        </w:rPr>
        <w:t>2</w:t>
      </w:r>
      <w:r w:rsidRPr="008F072F">
        <w:rPr>
          <w:rFonts w:ascii="Times New Roman" w:hAnsi="Times New Roman" w:cs="Times New Roman"/>
          <w:color w:val="414142"/>
          <w:sz w:val="28"/>
          <w:szCs w:val="28"/>
          <w:shd w:val="clear" w:color="auto" w:fill="FFFFFF"/>
        </w:rPr>
        <w:t xml:space="preserve">.punktā </w:t>
      </w:r>
      <w:r w:rsidR="009D57D3">
        <w:rPr>
          <w:rFonts w:ascii="Times New Roman" w:hAnsi="Times New Roman" w:cs="Times New Roman"/>
          <w:color w:val="414142"/>
          <w:sz w:val="28"/>
          <w:szCs w:val="28"/>
          <w:shd w:val="clear" w:color="auto" w:fill="FFFFFF"/>
        </w:rPr>
        <w:t xml:space="preserve">skaitli un </w:t>
      </w:r>
      <w:r w:rsidRPr="008F072F">
        <w:rPr>
          <w:rFonts w:ascii="Times New Roman" w:hAnsi="Times New Roman" w:cs="Times New Roman"/>
          <w:color w:val="414142"/>
          <w:sz w:val="28"/>
          <w:szCs w:val="28"/>
          <w:shd w:val="clear" w:color="auto" w:fill="FFFFFF"/>
        </w:rPr>
        <w:t>vārdu “</w:t>
      </w:r>
      <w:r>
        <w:rPr>
          <w:rFonts w:ascii="Times New Roman" w:hAnsi="Times New Roman" w:cs="Times New Roman"/>
          <w:color w:val="414142"/>
          <w:sz w:val="28"/>
          <w:szCs w:val="28"/>
          <w:shd w:val="clear" w:color="auto" w:fill="FFFFFF"/>
        </w:rPr>
        <w:t>4</w:t>
      </w:r>
      <w:r w:rsidRPr="008F072F">
        <w:rPr>
          <w:rFonts w:ascii="Times New Roman" w:hAnsi="Times New Roman" w:cs="Times New Roman"/>
          <w:color w:val="414142"/>
          <w:sz w:val="28"/>
          <w:szCs w:val="28"/>
          <w:shd w:val="clear" w:color="auto" w:fill="FFFFFF"/>
        </w:rPr>
        <w:t>.punkt</w:t>
      </w:r>
      <w:r>
        <w:rPr>
          <w:rFonts w:ascii="Times New Roman" w:hAnsi="Times New Roman" w:cs="Times New Roman"/>
          <w:color w:val="414142"/>
          <w:sz w:val="28"/>
          <w:szCs w:val="28"/>
          <w:shd w:val="clear" w:color="auto" w:fill="FFFFFF"/>
        </w:rPr>
        <w:t>ā</w:t>
      </w:r>
      <w:r w:rsidRPr="008F072F">
        <w:rPr>
          <w:rFonts w:ascii="Times New Roman" w:hAnsi="Times New Roman" w:cs="Times New Roman"/>
          <w:color w:val="414142"/>
          <w:sz w:val="28"/>
          <w:szCs w:val="28"/>
          <w:shd w:val="clear" w:color="auto" w:fill="FFFFFF"/>
        </w:rPr>
        <w:t>”</w:t>
      </w:r>
      <w:r>
        <w:rPr>
          <w:rFonts w:ascii="Times New Roman" w:hAnsi="Times New Roman" w:cs="Times New Roman"/>
          <w:color w:val="414142"/>
          <w:sz w:val="28"/>
          <w:szCs w:val="28"/>
          <w:shd w:val="clear" w:color="auto" w:fill="FFFFFF"/>
        </w:rPr>
        <w:t xml:space="preserve"> </w:t>
      </w:r>
      <w:r w:rsidRPr="008F072F">
        <w:rPr>
          <w:rFonts w:ascii="Times New Roman" w:hAnsi="Times New Roman" w:cs="Times New Roman"/>
          <w:color w:val="414142"/>
          <w:sz w:val="28"/>
          <w:szCs w:val="28"/>
          <w:shd w:val="clear" w:color="auto" w:fill="FFFFFF"/>
        </w:rPr>
        <w:t xml:space="preserve">ar </w:t>
      </w:r>
      <w:r w:rsidR="009D57D3">
        <w:rPr>
          <w:rFonts w:ascii="Times New Roman" w:hAnsi="Times New Roman" w:cs="Times New Roman"/>
          <w:color w:val="414142"/>
          <w:sz w:val="28"/>
          <w:szCs w:val="28"/>
          <w:shd w:val="clear" w:color="auto" w:fill="FFFFFF"/>
        </w:rPr>
        <w:t xml:space="preserve">skaitli un </w:t>
      </w:r>
      <w:r w:rsidRPr="008F072F">
        <w:rPr>
          <w:rFonts w:ascii="Times New Roman" w:hAnsi="Times New Roman" w:cs="Times New Roman"/>
          <w:color w:val="414142"/>
          <w:sz w:val="28"/>
          <w:szCs w:val="28"/>
          <w:shd w:val="clear" w:color="auto" w:fill="FFFFFF"/>
        </w:rPr>
        <w:t>vārdu “</w:t>
      </w:r>
      <w:r>
        <w:rPr>
          <w:rFonts w:ascii="Times New Roman" w:hAnsi="Times New Roman" w:cs="Times New Roman"/>
          <w:color w:val="414142"/>
          <w:sz w:val="28"/>
          <w:szCs w:val="28"/>
          <w:shd w:val="clear" w:color="auto" w:fill="FFFFFF"/>
        </w:rPr>
        <w:t>2</w:t>
      </w:r>
      <w:r w:rsidRPr="008F072F">
        <w:rPr>
          <w:rFonts w:ascii="Times New Roman" w:hAnsi="Times New Roman" w:cs="Times New Roman"/>
          <w:color w:val="414142"/>
          <w:sz w:val="28"/>
          <w:szCs w:val="28"/>
          <w:shd w:val="clear" w:color="auto" w:fill="FFFFFF"/>
        </w:rPr>
        <w:t>.punkt</w:t>
      </w:r>
      <w:r>
        <w:rPr>
          <w:rFonts w:ascii="Times New Roman" w:hAnsi="Times New Roman" w:cs="Times New Roman"/>
          <w:color w:val="414142"/>
          <w:sz w:val="28"/>
          <w:szCs w:val="28"/>
          <w:shd w:val="clear" w:color="auto" w:fill="FFFFFF"/>
        </w:rPr>
        <w:t>ā</w:t>
      </w:r>
      <w:r w:rsidRPr="008F072F">
        <w:rPr>
          <w:rFonts w:ascii="Times New Roman" w:hAnsi="Times New Roman" w:cs="Times New Roman"/>
          <w:color w:val="414142"/>
          <w:sz w:val="28"/>
          <w:szCs w:val="28"/>
          <w:shd w:val="clear" w:color="auto" w:fill="FFFFFF"/>
        </w:rPr>
        <w:t>”</w:t>
      </w:r>
      <w:r>
        <w:rPr>
          <w:rFonts w:ascii="Times New Roman" w:hAnsi="Times New Roman" w:cs="Times New Roman"/>
          <w:color w:val="414142"/>
          <w:sz w:val="28"/>
          <w:szCs w:val="28"/>
          <w:shd w:val="clear" w:color="auto" w:fill="FFFFFF"/>
        </w:rPr>
        <w:t>.</w:t>
      </w:r>
    </w:p>
    <w:p w14:paraId="4C97EB57" w14:textId="21174C05" w:rsidR="009B285A" w:rsidRDefault="009B285A" w:rsidP="008F072F">
      <w:pPr>
        <w:jc w:val="both"/>
        <w:rPr>
          <w:rFonts w:ascii="Times New Roman" w:hAnsi="Times New Roman" w:cs="Times New Roman"/>
          <w:sz w:val="28"/>
          <w:szCs w:val="28"/>
        </w:rPr>
      </w:pPr>
      <w:r>
        <w:rPr>
          <w:rFonts w:ascii="Times New Roman" w:hAnsi="Times New Roman" w:cs="Times New Roman"/>
          <w:color w:val="414142"/>
          <w:sz w:val="28"/>
          <w:szCs w:val="28"/>
          <w:shd w:val="clear" w:color="auto" w:fill="FFFFFF"/>
        </w:rPr>
        <w:tab/>
        <w:t>1</w:t>
      </w:r>
      <w:r w:rsidR="0058522A">
        <w:rPr>
          <w:rFonts w:ascii="Times New Roman" w:hAnsi="Times New Roman" w:cs="Times New Roman"/>
          <w:color w:val="414142"/>
          <w:sz w:val="28"/>
          <w:szCs w:val="28"/>
          <w:shd w:val="clear" w:color="auto" w:fill="FFFFFF"/>
        </w:rPr>
        <w:t>4</w:t>
      </w:r>
      <w:r>
        <w:rPr>
          <w:rFonts w:ascii="Times New Roman" w:hAnsi="Times New Roman" w:cs="Times New Roman"/>
          <w:color w:val="414142"/>
          <w:sz w:val="28"/>
          <w:szCs w:val="28"/>
          <w:shd w:val="clear" w:color="auto" w:fill="FFFFFF"/>
        </w:rPr>
        <w:t>.</w:t>
      </w:r>
      <w:r w:rsidRPr="009B285A">
        <w:rPr>
          <w:rFonts w:ascii="Times New Roman" w:hAnsi="Times New Roman" w:cs="Times New Roman"/>
          <w:color w:val="414142"/>
          <w:sz w:val="28"/>
          <w:szCs w:val="28"/>
          <w:shd w:val="clear" w:color="auto" w:fill="FFFFFF"/>
        </w:rPr>
        <w:t xml:space="preserve"> </w:t>
      </w:r>
      <w:r w:rsidRPr="008F072F">
        <w:rPr>
          <w:rFonts w:ascii="Times New Roman" w:hAnsi="Times New Roman" w:cs="Times New Roman"/>
          <w:color w:val="414142"/>
          <w:sz w:val="28"/>
          <w:szCs w:val="28"/>
          <w:shd w:val="clear" w:color="auto" w:fill="FFFFFF"/>
        </w:rPr>
        <w:t>Papildināt 1</w:t>
      </w:r>
      <w:r>
        <w:rPr>
          <w:rFonts w:ascii="Times New Roman" w:hAnsi="Times New Roman" w:cs="Times New Roman"/>
          <w:color w:val="414142"/>
          <w:sz w:val="28"/>
          <w:szCs w:val="28"/>
          <w:shd w:val="clear" w:color="auto" w:fill="FFFFFF"/>
        </w:rPr>
        <w:t>3</w:t>
      </w:r>
      <w:r w:rsidRPr="008F072F">
        <w:rPr>
          <w:rFonts w:ascii="Times New Roman" w:hAnsi="Times New Roman" w:cs="Times New Roman"/>
          <w:color w:val="414142"/>
          <w:sz w:val="28"/>
          <w:szCs w:val="28"/>
          <w:shd w:val="clear" w:color="auto" w:fill="FFFFFF"/>
        </w:rPr>
        <w:t>.punktu aiz vārd</w:t>
      </w:r>
      <w:r w:rsidR="009D57D3">
        <w:rPr>
          <w:rFonts w:ascii="Times New Roman" w:hAnsi="Times New Roman" w:cs="Times New Roman"/>
          <w:color w:val="414142"/>
          <w:sz w:val="28"/>
          <w:szCs w:val="28"/>
          <w:shd w:val="clear" w:color="auto" w:fill="FFFFFF"/>
        </w:rPr>
        <w:t>iem</w:t>
      </w:r>
      <w:r w:rsidRPr="008F072F">
        <w:rPr>
          <w:rFonts w:ascii="Times New Roman" w:hAnsi="Times New Roman" w:cs="Times New Roman"/>
          <w:color w:val="414142"/>
          <w:sz w:val="28"/>
          <w:szCs w:val="28"/>
          <w:shd w:val="clear" w:color="auto" w:fill="FFFFFF"/>
        </w:rPr>
        <w:t xml:space="preserve"> “</w:t>
      </w:r>
      <w:r w:rsidR="009D57D3">
        <w:rPr>
          <w:rFonts w:ascii="Times New Roman" w:hAnsi="Times New Roman" w:cs="Times New Roman"/>
          <w:color w:val="414142"/>
          <w:sz w:val="28"/>
          <w:szCs w:val="28"/>
          <w:shd w:val="clear" w:color="auto" w:fill="FFFFFF"/>
        </w:rPr>
        <w:t xml:space="preserve">Pasaules Antidopinga </w:t>
      </w:r>
      <w:r w:rsidRPr="008F072F">
        <w:rPr>
          <w:rFonts w:ascii="Times New Roman" w:hAnsi="Times New Roman" w:cs="Times New Roman"/>
          <w:color w:val="414142"/>
          <w:sz w:val="28"/>
          <w:szCs w:val="28"/>
          <w:shd w:val="clear" w:color="auto" w:fill="FFFFFF"/>
        </w:rPr>
        <w:t>aģentūrai” ar vārdiem “</w:t>
      </w:r>
      <w:r w:rsidRPr="008F072F">
        <w:rPr>
          <w:rFonts w:ascii="Times New Roman" w:hAnsi="Times New Roman" w:cs="Times New Roman"/>
          <w:sz w:val="28"/>
          <w:szCs w:val="28"/>
        </w:rPr>
        <w:t>kā arī nekavējoties ievieto informāciju ADAMS.”.</w:t>
      </w:r>
    </w:p>
    <w:p w14:paraId="6DC76212" w14:textId="415C1729" w:rsidR="00EA6EFC" w:rsidRPr="00284DB2" w:rsidRDefault="009B285A" w:rsidP="00EA6EFC">
      <w:pPr>
        <w:ind w:firstLine="720"/>
        <w:jc w:val="both"/>
        <w:rPr>
          <w:rFonts w:ascii="Times New Roman" w:hAnsi="Times New Roman" w:cs="Times New Roman"/>
          <w:sz w:val="28"/>
          <w:szCs w:val="28"/>
        </w:rPr>
      </w:pPr>
      <w:r>
        <w:rPr>
          <w:rFonts w:ascii="Times New Roman" w:hAnsi="Times New Roman" w:cs="Times New Roman"/>
          <w:sz w:val="28"/>
          <w:szCs w:val="28"/>
        </w:rPr>
        <w:t>1</w:t>
      </w:r>
      <w:r w:rsidR="0058522A">
        <w:rPr>
          <w:rFonts w:ascii="Times New Roman" w:hAnsi="Times New Roman" w:cs="Times New Roman"/>
          <w:sz w:val="28"/>
          <w:szCs w:val="28"/>
        </w:rPr>
        <w:t>5</w:t>
      </w:r>
      <w:r>
        <w:rPr>
          <w:rFonts w:ascii="Times New Roman" w:hAnsi="Times New Roman" w:cs="Times New Roman"/>
          <w:sz w:val="28"/>
          <w:szCs w:val="28"/>
        </w:rPr>
        <w:t>. Papildinā</w:t>
      </w:r>
      <w:r w:rsidR="00EA6EFC">
        <w:rPr>
          <w:rFonts w:ascii="Times New Roman" w:hAnsi="Times New Roman" w:cs="Times New Roman"/>
          <w:sz w:val="28"/>
          <w:szCs w:val="28"/>
        </w:rPr>
        <w:t>t 17.punkta pirmo teikumu aiz vārd</w:t>
      </w:r>
      <w:r w:rsidR="009D57D3">
        <w:rPr>
          <w:rFonts w:ascii="Times New Roman" w:hAnsi="Times New Roman" w:cs="Times New Roman"/>
          <w:sz w:val="28"/>
          <w:szCs w:val="28"/>
        </w:rPr>
        <w:t>iem</w:t>
      </w:r>
      <w:r w:rsidR="00EA6EFC">
        <w:rPr>
          <w:rFonts w:ascii="Times New Roman" w:hAnsi="Times New Roman" w:cs="Times New Roman"/>
          <w:sz w:val="28"/>
          <w:szCs w:val="28"/>
        </w:rPr>
        <w:t xml:space="preserve"> “</w:t>
      </w:r>
      <w:r w:rsidR="009D57D3">
        <w:rPr>
          <w:rFonts w:ascii="Times New Roman" w:hAnsi="Times New Roman" w:cs="Times New Roman"/>
          <w:sz w:val="28"/>
          <w:szCs w:val="28"/>
        </w:rPr>
        <w:t xml:space="preserve">Pasaules Antidopinga </w:t>
      </w:r>
      <w:r w:rsidR="00EA6EFC" w:rsidRPr="008F072F">
        <w:rPr>
          <w:rFonts w:ascii="Times New Roman" w:hAnsi="Times New Roman" w:cs="Times New Roman"/>
          <w:color w:val="414142"/>
          <w:sz w:val="28"/>
          <w:szCs w:val="28"/>
          <w:shd w:val="clear" w:color="auto" w:fill="FFFFFF"/>
        </w:rPr>
        <w:t xml:space="preserve">aģentūrai” ar vārdiem </w:t>
      </w:r>
      <w:r w:rsidR="00EA6EFC" w:rsidRPr="00284DB2">
        <w:rPr>
          <w:rFonts w:ascii="Times New Roman" w:hAnsi="Times New Roman" w:cs="Times New Roman"/>
          <w:color w:val="414142"/>
          <w:sz w:val="28"/>
          <w:szCs w:val="28"/>
          <w:shd w:val="clear" w:color="auto" w:fill="FFFFFF"/>
        </w:rPr>
        <w:t>“</w:t>
      </w:r>
      <w:r w:rsidR="00EA6EFC" w:rsidRPr="00284DB2">
        <w:rPr>
          <w:rFonts w:ascii="Times New Roman" w:hAnsi="Times New Roman" w:cs="Times New Roman"/>
          <w:sz w:val="28"/>
          <w:szCs w:val="28"/>
        </w:rPr>
        <w:t>kā arī nekavējoties ievieto informāciju ADAMS.”.</w:t>
      </w:r>
    </w:p>
    <w:p w14:paraId="08E71C0F" w14:textId="3C76572A" w:rsidR="009B285A" w:rsidRPr="00284DB2" w:rsidRDefault="00EA6EFC" w:rsidP="00EA6EFC">
      <w:pPr>
        <w:ind w:firstLine="720"/>
        <w:jc w:val="both"/>
        <w:rPr>
          <w:rFonts w:ascii="Times New Roman" w:hAnsi="Times New Roman" w:cs="Times New Roman"/>
          <w:sz w:val="28"/>
          <w:szCs w:val="28"/>
        </w:rPr>
      </w:pPr>
      <w:r w:rsidRPr="00284DB2">
        <w:rPr>
          <w:rFonts w:ascii="Times New Roman" w:hAnsi="Times New Roman" w:cs="Times New Roman"/>
          <w:sz w:val="28"/>
          <w:szCs w:val="28"/>
        </w:rPr>
        <w:t>1</w:t>
      </w:r>
      <w:r w:rsidR="0058522A">
        <w:rPr>
          <w:rFonts w:ascii="Times New Roman" w:hAnsi="Times New Roman" w:cs="Times New Roman"/>
          <w:sz w:val="28"/>
          <w:szCs w:val="28"/>
        </w:rPr>
        <w:t>6</w:t>
      </w:r>
      <w:r w:rsidRPr="00284DB2">
        <w:rPr>
          <w:rFonts w:ascii="Times New Roman" w:hAnsi="Times New Roman" w:cs="Times New Roman"/>
          <w:sz w:val="28"/>
          <w:szCs w:val="28"/>
        </w:rPr>
        <w:t>. Papildināt 18.punkt</w:t>
      </w:r>
      <w:r w:rsidR="00284DB2" w:rsidRPr="00284DB2">
        <w:rPr>
          <w:rFonts w:ascii="Times New Roman" w:hAnsi="Times New Roman" w:cs="Times New Roman"/>
          <w:sz w:val="28"/>
          <w:szCs w:val="28"/>
        </w:rPr>
        <w:t xml:space="preserve">u </w:t>
      </w:r>
      <w:r w:rsidRPr="00284DB2">
        <w:rPr>
          <w:rFonts w:ascii="Times New Roman" w:hAnsi="Times New Roman" w:cs="Times New Roman"/>
          <w:sz w:val="28"/>
          <w:szCs w:val="28"/>
        </w:rPr>
        <w:t>aiz vārd</w:t>
      </w:r>
      <w:r w:rsidR="00A466E4">
        <w:rPr>
          <w:rFonts w:ascii="Times New Roman" w:hAnsi="Times New Roman" w:cs="Times New Roman"/>
          <w:sz w:val="28"/>
          <w:szCs w:val="28"/>
        </w:rPr>
        <w:t>iem</w:t>
      </w:r>
      <w:r w:rsidRPr="00284DB2">
        <w:rPr>
          <w:rFonts w:ascii="Times New Roman" w:hAnsi="Times New Roman" w:cs="Times New Roman"/>
          <w:sz w:val="28"/>
          <w:szCs w:val="28"/>
        </w:rPr>
        <w:t xml:space="preserve"> “</w:t>
      </w:r>
      <w:r w:rsidR="00A466E4">
        <w:rPr>
          <w:rFonts w:ascii="Times New Roman" w:hAnsi="Times New Roman" w:cs="Times New Roman"/>
          <w:sz w:val="28"/>
          <w:szCs w:val="28"/>
        </w:rPr>
        <w:t xml:space="preserve">Pasaules Antidopinga </w:t>
      </w:r>
      <w:r w:rsidRPr="00284DB2">
        <w:rPr>
          <w:rFonts w:ascii="Times New Roman" w:hAnsi="Times New Roman" w:cs="Times New Roman"/>
          <w:color w:val="414142"/>
          <w:sz w:val="28"/>
          <w:szCs w:val="28"/>
          <w:shd w:val="clear" w:color="auto" w:fill="FFFFFF"/>
        </w:rPr>
        <w:t>aģentūrai” ar vārdiem “</w:t>
      </w:r>
      <w:r w:rsidRPr="00284DB2">
        <w:rPr>
          <w:rFonts w:ascii="Times New Roman" w:hAnsi="Times New Roman" w:cs="Times New Roman"/>
          <w:sz w:val="28"/>
          <w:szCs w:val="28"/>
        </w:rPr>
        <w:t>kā arī nekavējoties ievieto informāciju ADAMS.”.</w:t>
      </w:r>
    </w:p>
    <w:p w14:paraId="268AF4B9" w14:textId="080A37DF" w:rsidR="002576C7" w:rsidRPr="00284DB2" w:rsidRDefault="00EA6EFC" w:rsidP="00AD0AAB">
      <w:pPr>
        <w:ind w:firstLine="720"/>
        <w:jc w:val="both"/>
        <w:rPr>
          <w:rFonts w:ascii="Times New Roman" w:hAnsi="Times New Roman" w:cs="Times New Roman"/>
          <w:sz w:val="28"/>
          <w:szCs w:val="28"/>
        </w:rPr>
      </w:pPr>
      <w:r w:rsidRPr="00284DB2">
        <w:rPr>
          <w:rFonts w:ascii="Times New Roman" w:hAnsi="Times New Roman" w:cs="Times New Roman"/>
          <w:sz w:val="28"/>
          <w:szCs w:val="28"/>
        </w:rPr>
        <w:t>1</w:t>
      </w:r>
      <w:r w:rsidR="0058522A">
        <w:rPr>
          <w:rFonts w:ascii="Times New Roman" w:hAnsi="Times New Roman" w:cs="Times New Roman"/>
          <w:sz w:val="28"/>
          <w:szCs w:val="28"/>
        </w:rPr>
        <w:t>7</w:t>
      </w:r>
      <w:r w:rsidRPr="00284DB2">
        <w:rPr>
          <w:rFonts w:ascii="Times New Roman" w:hAnsi="Times New Roman" w:cs="Times New Roman"/>
          <w:sz w:val="28"/>
          <w:szCs w:val="28"/>
        </w:rPr>
        <w:t xml:space="preserve">. </w:t>
      </w:r>
      <w:r w:rsidR="00284DB2" w:rsidRPr="00284DB2">
        <w:rPr>
          <w:rFonts w:ascii="Times New Roman" w:hAnsi="Times New Roman" w:cs="Times New Roman"/>
          <w:sz w:val="28"/>
          <w:szCs w:val="28"/>
        </w:rPr>
        <w:t>Papildināt 19.punktu aiz vārda “</w:t>
      </w:r>
      <w:r w:rsidR="00284DB2" w:rsidRPr="00284DB2">
        <w:rPr>
          <w:rFonts w:ascii="Times New Roman" w:hAnsi="Times New Roman" w:cs="Times New Roman"/>
          <w:color w:val="414142"/>
          <w:sz w:val="28"/>
          <w:szCs w:val="28"/>
          <w:shd w:val="clear" w:color="auto" w:fill="FFFFFF"/>
        </w:rPr>
        <w:t>atzinum</w:t>
      </w:r>
      <w:r w:rsidR="00A466E4">
        <w:rPr>
          <w:rFonts w:ascii="Times New Roman" w:hAnsi="Times New Roman" w:cs="Times New Roman"/>
          <w:color w:val="414142"/>
          <w:sz w:val="28"/>
          <w:szCs w:val="28"/>
          <w:shd w:val="clear" w:color="auto" w:fill="FFFFFF"/>
        </w:rPr>
        <w:t>u</w:t>
      </w:r>
      <w:r w:rsidR="00284DB2" w:rsidRPr="00284DB2">
        <w:rPr>
          <w:rFonts w:ascii="Times New Roman" w:hAnsi="Times New Roman" w:cs="Times New Roman"/>
          <w:color w:val="414142"/>
          <w:sz w:val="28"/>
          <w:szCs w:val="28"/>
          <w:shd w:val="clear" w:color="auto" w:fill="FFFFFF"/>
        </w:rPr>
        <w:t>” ar vārdiem “</w:t>
      </w:r>
      <w:r w:rsidR="00284DB2" w:rsidRPr="00284DB2">
        <w:rPr>
          <w:rFonts w:ascii="Times New Roman" w:hAnsi="Times New Roman" w:cs="Times New Roman"/>
          <w:sz w:val="28"/>
          <w:szCs w:val="28"/>
        </w:rPr>
        <w:t>ja pārkāpums saistīts ar aizliegto vielu lietošanu.”.</w:t>
      </w:r>
    </w:p>
    <w:p w14:paraId="1704A04B" w14:textId="0C6AACA8" w:rsidR="00284DB2" w:rsidRPr="0011618C" w:rsidRDefault="00284DB2" w:rsidP="00EA6EFC">
      <w:pPr>
        <w:ind w:firstLine="720"/>
        <w:jc w:val="both"/>
        <w:rPr>
          <w:rFonts w:ascii="Times New Roman" w:hAnsi="Times New Roman" w:cs="Times New Roman"/>
          <w:sz w:val="28"/>
          <w:szCs w:val="28"/>
        </w:rPr>
      </w:pPr>
      <w:r w:rsidRPr="0058522A">
        <w:rPr>
          <w:rFonts w:ascii="Times New Roman" w:hAnsi="Times New Roman" w:cs="Times New Roman"/>
          <w:sz w:val="28"/>
          <w:szCs w:val="28"/>
        </w:rPr>
        <w:t>1</w:t>
      </w:r>
      <w:r w:rsidR="0058522A" w:rsidRPr="0058522A">
        <w:rPr>
          <w:rFonts w:ascii="Times New Roman" w:hAnsi="Times New Roman" w:cs="Times New Roman"/>
          <w:sz w:val="28"/>
          <w:szCs w:val="28"/>
        </w:rPr>
        <w:t>8</w:t>
      </w:r>
      <w:r w:rsidRPr="0058522A">
        <w:rPr>
          <w:rFonts w:ascii="Times New Roman" w:hAnsi="Times New Roman" w:cs="Times New Roman"/>
          <w:sz w:val="28"/>
          <w:szCs w:val="28"/>
        </w:rPr>
        <w:t>. Papildināt</w:t>
      </w:r>
      <w:r w:rsidR="00280E8A" w:rsidRPr="0058522A">
        <w:rPr>
          <w:rFonts w:ascii="Times New Roman" w:hAnsi="Times New Roman" w:cs="Times New Roman"/>
          <w:sz w:val="28"/>
          <w:szCs w:val="28"/>
        </w:rPr>
        <w:t xml:space="preserve"> noteikumus</w:t>
      </w:r>
      <w:r w:rsidRPr="0058522A">
        <w:rPr>
          <w:rFonts w:ascii="Times New Roman" w:hAnsi="Times New Roman" w:cs="Times New Roman"/>
          <w:sz w:val="28"/>
          <w:szCs w:val="28"/>
        </w:rPr>
        <w:t xml:space="preserve"> ar 20.</w:t>
      </w:r>
      <w:r w:rsidRPr="0058522A">
        <w:rPr>
          <w:rFonts w:ascii="Times New Roman" w:hAnsi="Times New Roman" w:cs="Times New Roman"/>
          <w:sz w:val="28"/>
          <w:szCs w:val="28"/>
          <w:vertAlign w:val="superscript"/>
        </w:rPr>
        <w:t>1</w:t>
      </w:r>
      <w:r w:rsidR="00280E8A" w:rsidRPr="0058522A">
        <w:rPr>
          <w:rFonts w:ascii="Times New Roman" w:hAnsi="Times New Roman" w:cs="Times New Roman"/>
          <w:sz w:val="28"/>
          <w:szCs w:val="28"/>
        </w:rPr>
        <w:t xml:space="preserve">, </w:t>
      </w:r>
      <w:r w:rsidRPr="0058522A">
        <w:rPr>
          <w:rFonts w:ascii="Times New Roman" w:hAnsi="Times New Roman" w:cs="Times New Roman"/>
          <w:sz w:val="28"/>
          <w:szCs w:val="28"/>
        </w:rPr>
        <w:t>20.</w:t>
      </w:r>
      <w:r w:rsidRPr="0058522A">
        <w:rPr>
          <w:rFonts w:ascii="Times New Roman" w:hAnsi="Times New Roman" w:cs="Times New Roman"/>
          <w:sz w:val="28"/>
          <w:szCs w:val="28"/>
          <w:vertAlign w:val="superscript"/>
        </w:rPr>
        <w:t>2</w:t>
      </w:r>
      <w:r w:rsidR="00280E8A" w:rsidRPr="0058522A">
        <w:rPr>
          <w:rFonts w:ascii="Times New Roman" w:hAnsi="Times New Roman" w:cs="Times New Roman"/>
          <w:sz w:val="28"/>
          <w:szCs w:val="28"/>
        </w:rPr>
        <w:t>, 20.</w:t>
      </w:r>
      <w:r w:rsidR="00280E8A" w:rsidRPr="0058522A">
        <w:rPr>
          <w:rFonts w:ascii="Times New Roman" w:hAnsi="Times New Roman" w:cs="Times New Roman"/>
          <w:sz w:val="28"/>
          <w:szCs w:val="28"/>
          <w:vertAlign w:val="superscript"/>
        </w:rPr>
        <w:t>3</w:t>
      </w:r>
      <w:r w:rsidR="00280E8A" w:rsidRPr="0058522A">
        <w:rPr>
          <w:rFonts w:ascii="Times New Roman" w:hAnsi="Times New Roman" w:cs="Times New Roman"/>
          <w:sz w:val="28"/>
          <w:szCs w:val="28"/>
        </w:rPr>
        <w:t>, 20.</w:t>
      </w:r>
      <w:r w:rsidR="00280E8A" w:rsidRPr="0058522A">
        <w:rPr>
          <w:rFonts w:ascii="Times New Roman" w:hAnsi="Times New Roman" w:cs="Times New Roman"/>
          <w:sz w:val="28"/>
          <w:szCs w:val="28"/>
          <w:vertAlign w:val="superscript"/>
        </w:rPr>
        <w:t>4</w:t>
      </w:r>
      <w:r w:rsidR="00280E8A" w:rsidRPr="0058522A">
        <w:rPr>
          <w:rFonts w:ascii="Times New Roman" w:hAnsi="Times New Roman" w:cs="Times New Roman"/>
          <w:sz w:val="28"/>
          <w:szCs w:val="28"/>
        </w:rPr>
        <w:t>, 20.</w:t>
      </w:r>
      <w:r w:rsidR="00280E8A" w:rsidRPr="0058522A">
        <w:rPr>
          <w:rFonts w:ascii="Times New Roman" w:hAnsi="Times New Roman" w:cs="Times New Roman"/>
          <w:sz w:val="28"/>
          <w:szCs w:val="28"/>
          <w:vertAlign w:val="superscript"/>
        </w:rPr>
        <w:t>5</w:t>
      </w:r>
      <w:r w:rsidR="00280E8A" w:rsidRPr="0058522A">
        <w:rPr>
          <w:rFonts w:ascii="Times New Roman" w:hAnsi="Times New Roman" w:cs="Times New Roman"/>
          <w:sz w:val="28"/>
          <w:szCs w:val="28"/>
        </w:rPr>
        <w:t>, 20.</w:t>
      </w:r>
      <w:r w:rsidR="00280E8A" w:rsidRPr="0058522A">
        <w:rPr>
          <w:rFonts w:ascii="Times New Roman" w:hAnsi="Times New Roman" w:cs="Times New Roman"/>
          <w:sz w:val="28"/>
          <w:szCs w:val="28"/>
          <w:vertAlign w:val="superscript"/>
        </w:rPr>
        <w:t>6</w:t>
      </w:r>
      <w:r w:rsidR="00280E8A" w:rsidRPr="0058522A">
        <w:rPr>
          <w:rFonts w:ascii="Times New Roman" w:hAnsi="Times New Roman" w:cs="Times New Roman"/>
          <w:sz w:val="28"/>
          <w:szCs w:val="28"/>
        </w:rPr>
        <w:t xml:space="preserve">  20.</w:t>
      </w:r>
      <w:r w:rsidR="00280E8A" w:rsidRPr="0058522A">
        <w:rPr>
          <w:rFonts w:ascii="Times New Roman" w:hAnsi="Times New Roman" w:cs="Times New Roman"/>
          <w:sz w:val="28"/>
          <w:szCs w:val="28"/>
          <w:vertAlign w:val="superscript"/>
        </w:rPr>
        <w:t>7</w:t>
      </w:r>
      <w:r w:rsidR="007A46BC" w:rsidRPr="0058522A">
        <w:rPr>
          <w:rFonts w:ascii="Times New Roman" w:hAnsi="Times New Roman" w:cs="Times New Roman"/>
          <w:sz w:val="28"/>
          <w:szCs w:val="28"/>
        </w:rPr>
        <w:t>, 20.</w:t>
      </w:r>
      <w:r w:rsidR="007A46BC" w:rsidRPr="0058522A">
        <w:rPr>
          <w:rFonts w:ascii="Times New Roman" w:hAnsi="Times New Roman" w:cs="Times New Roman"/>
          <w:sz w:val="28"/>
          <w:szCs w:val="28"/>
          <w:vertAlign w:val="superscript"/>
        </w:rPr>
        <w:t>8</w:t>
      </w:r>
      <w:r w:rsidR="007A46BC" w:rsidRPr="0058522A">
        <w:rPr>
          <w:rFonts w:ascii="Times New Roman" w:hAnsi="Times New Roman" w:cs="Times New Roman"/>
          <w:sz w:val="28"/>
          <w:szCs w:val="28"/>
        </w:rPr>
        <w:t xml:space="preserve"> un 20.</w:t>
      </w:r>
      <w:r w:rsidR="007A46BC" w:rsidRPr="0058522A">
        <w:rPr>
          <w:rFonts w:ascii="Times New Roman" w:hAnsi="Times New Roman" w:cs="Times New Roman"/>
          <w:sz w:val="28"/>
          <w:szCs w:val="28"/>
          <w:vertAlign w:val="superscript"/>
        </w:rPr>
        <w:t>9</w:t>
      </w:r>
      <w:r w:rsidR="007A46BC" w:rsidRPr="0058522A">
        <w:rPr>
          <w:rFonts w:ascii="Times New Roman" w:hAnsi="Times New Roman" w:cs="Times New Roman"/>
          <w:sz w:val="28"/>
          <w:szCs w:val="28"/>
        </w:rPr>
        <w:t xml:space="preserve"> </w:t>
      </w:r>
      <w:r w:rsidRPr="0058522A">
        <w:rPr>
          <w:rFonts w:ascii="Times New Roman" w:hAnsi="Times New Roman" w:cs="Times New Roman"/>
          <w:sz w:val="28"/>
          <w:szCs w:val="28"/>
        </w:rPr>
        <w:t>punkt</w:t>
      </w:r>
      <w:r w:rsidR="00A466E4" w:rsidRPr="0058522A">
        <w:rPr>
          <w:rFonts w:ascii="Times New Roman" w:hAnsi="Times New Roman" w:cs="Times New Roman"/>
          <w:sz w:val="28"/>
          <w:szCs w:val="28"/>
        </w:rPr>
        <w:t>u</w:t>
      </w:r>
      <w:r w:rsidRPr="0058522A">
        <w:rPr>
          <w:rFonts w:ascii="Times New Roman" w:hAnsi="Times New Roman" w:cs="Times New Roman"/>
          <w:sz w:val="28"/>
          <w:szCs w:val="28"/>
        </w:rPr>
        <w:t xml:space="preserve"> šādā redakcijā:</w:t>
      </w:r>
    </w:p>
    <w:p w14:paraId="49135C46" w14:textId="65009CA9" w:rsidR="00284DB2" w:rsidRPr="0011618C" w:rsidRDefault="00284DB2" w:rsidP="00284DB2">
      <w:pPr>
        <w:jc w:val="both"/>
        <w:rPr>
          <w:rFonts w:ascii="Times New Roman" w:hAnsi="Times New Roman" w:cs="Times New Roman"/>
          <w:sz w:val="28"/>
          <w:szCs w:val="28"/>
        </w:rPr>
      </w:pPr>
      <w:r w:rsidRPr="0011618C">
        <w:rPr>
          <w:rFonts w:ascii="Times New Roman" w:hAnsi="Times New Roman" w:cs="Times New Roman"/>
          <w:sz w:val="28"/>
          <w:szCs w:val="28"/>
        </w:rPr>
        <w:t>“</w:t>
      </w:r>
      <w:r w:rsidR="00280E8A" w:rsidRPr="0011618C">
        <w:rPr>
          <w:rFonts w:ascii="Times New Roman" w:hAnsi="Times New Roman" w:cs="Times New Roman"/>
          <w:sz w:val="28"/>
          <w:szCs w:val="28"/>
        </w:rPr>
        <w:t>20.</w:t>
      </w:r>
      <w:r w:rsidR="00280E8A" w:rsidRPr="0011618C">
        <w:rPr>
          <w:rFonts w:ascii="Times New Roman" w:hAnsi="Times New Roman" w:cs="Times New Roman"/>
          <w:sz w:val="28"/>
          <w:szCs w:val="28"/>
          <w:vertAlign w:val="superscript"/>
        </w:rPr>
        <w:t>1</w:t>
      </w:r>
      <w:r w:rsidR="00280E8A" w:rsidRPr="0011618C">
        <w:rPr>
          <w:rFonts w:ascii="Times New Roman" w:hAnsi="Times New Roman" w:cs="Times New Roman"/>
          <w:sz w:val="28"/>
          <w:szCs w:val="28"/>
        </w:rPr>
        <w:t xml:space="preserve"> </w:t>
      </w:r>
      <w:r w:rsidRPr="0011618C">
        <w:rPr>
          <w:rFonts w:ascii="Times New Roman" w:hAnsi="Times New Roman" w:cs="Times New Roman"/>
          <w:sz w:val="28"/>
          <w:szCs w:val="28"/>
        </w:rPr>
        <w:t>Sportista vai sporta darbinieka tiesības, kuras nav minētas šo noteikumu 20.punktā tiek norādītas paziņojumā par iespējamu antidopinga noteikumu pārkāpumu kā būtiska paziņojuma sastāvdaļa atbilstoši kodeksa 7.panta 2.punktam.</w:t>
      </w:r>
    </w:p>
    <w:p w14:paraId="4B760615" w14:textId="28061D4B" w:rsidR="00280E8A" w:rsidRPr="0011618C" w:rsidRDefault="00284DB2" w:rsidP="00280E8A">
      <w:pPr>
        <w:jc w:val="both"/>
        <w:rPr>
          <w:rFonts w:ascii="Times New Roman" w:hAnsi="Times New Roman" w:cs="Times New Roman"/>
          <w:color w:val="FF0000"/>
          <w:sz w:val="28"/>
          <w:szCs w:val="28"/>
        </w:rPr>
      </w:pPr>
      <w:r w:rsidRPr="0011618C">
        <w:rPr>
          <w:rFonts w:ascii="Times New Roman" w:hAnsi="Times New Roman" w:cs="Times New Roman"/>
          <w:sz w:val="28"/>
          <w:szCs w:val="28"/>
        </w:rPr>
        <w:t>20.</w:t>
      </w:r>
      <w:r w:rsidR="00280E8A" w:rsidRPr="0011618C">
        <w:rPr>
          <w:rFonts w:ascii="Times New Roman" w:hAnsi="Times New Roman" w:cs="Times New Roman"/>
          <w:sz w:val="28"/>
          <w:szCs w:val="28"/>
          <w:vertAlign w:val="superscript"/>
        </w:rPr>
        <w:t>2</w:t>
      </w:r>
      <w:r w:rsidR="00AD0AAB">
        <w:rPr>
          <w:rFonts w:ascii="Times New Roman" w:hAnsi="Times New Roman" w:cs="Times New Roman"/>
          <w:sz w:val="28"/>
          <w:szCs w:val="28"/>
        </w:rPr>
        <w:t xml:space="preserve"> </w:t>
      </w:r>
      <w:r w:rsidR="00280E8A" w:rsidRPr="0011618C">
        <w:rPr>
          <w:rFonts w:ascii="Times New Roman" w:hAnsi="Times New Roman" w:cs="Times New Roman"/>
          <w:sz w:val="28"/>
          <w:szCs w:val="28"/>
        </w:rPr>
        <w:t>Antidopinga noteikumu pārkāpum</w:t>
      </w:r>
      <w:r w:rsidR="00532F24">
        <w:rPr>
          <w:rFonts w:ascii="Times New Roman" w:hAnsi="Times New Roman" w:cs="Times New Roman"/>
          <w:sz w:val="28"/>
          <w:szCs w:val="28"/>
        </w:rPr>
        <w:t>a</w:t>
      </w:r>
      <w:r w:rsidR="00280E8A" w:rsidRPr="0011618C">
        <w:rPr>
          <w:rFonts w:ascii="Times New Roman" w:hAnsi="Times New Roman" w:cs="Times New Roman"/>
          <w:sz w:val="28"/>
          <w:szCs w:val="28"/>
        </w:rPr>
        <w:t xml:space="preserve"> pārbaude</w:t>
      </w:r>
      <w:r w:rsidR="00A51E3B" w:rsidRPr="00A51E3B">
        <w:rPr>
          <w:rFonts w:ascii="Times New Roman" w:hAnsi="Times New Roman" w:cs="Times New Roman"/>
          <w:sz w:val="28"/>
          <w:szCs w:val="28"/>
        </w:rPr>
        <w:t xml:space="preserve"> </w:t>
      </w:r>
      <w:r w:rsidR="00A51E3B" w:rsidRPr="0011618C">
        <w:rPr>
          <w:rFonts w:ascii="Times New Roman" w:hAnsi="Times New Roman" w:cs="Times New Roman"/>
          <w:sz w:val="28"/>
          <w:szCs w:val="28"/>
        </w:rPr>
        <w:t>un izmeklēšana</w:t>
      </w:r>
      <w:r w:rsidR="00280E8A" w:rsidRPr="0011618C">
        <w:rPr>
          <w:rFonts w:ascii="Times New Roman" w:hAnsi="Times New Roman" w:cs="Times New Roman"/>
          <w:sz w:val="28"/>
          <w:szCs w:val="28"/>
        </w:rPr>
        <w:t>, ieskaitot izskatīšanu Disciplinārajā antidopinga komisijā, ir veicama sešu mēnešu laikā no paziņojuma nosūtīšanas dienas sportistam vai sporta darbiniekam. Termiņu iespējams pagarināt gadījumos, kad antidopinga noteikumu pārkāpum</w:t>
      </w:r>
      <w:r w:rsidR="00532F24">
        <w:rPr>
          <w:rFonts w:ascii="Times New Roman" w:hAnsi="Times New Roman" w:cs="Times New Roman"/>
          <w:sz w:val="28"/>
          <w:szCs w:val="28"/>
        </w:rPr>
        <w:t>a</w:t>
      </w:r>
      <w:r w:rsidR="00280E8A" w:rsidRPr="0011618C">
        <w:rPr>
          <w:rFonts w:ascii="Times New Roman" w:hAnsi="Times New Roman" w:cs="Times New Roman"/>
          <w:sz w:val="28"/>
          <w:szCs w:val="28"/>
        </w:rPr>
        <w:t xml:space="preserve"> izskatīšanai ir nepieciešams papildus laiks vai konstatējama kavēšanās izmeklēšanas un pārbaudes veikšanā, kas nav atkarīga no biroja. Ja sportists vēlas veikt B  parauga analīzi, iespējamā antidopinga pārkāpuma pārbaude tiek apturēta līdz B  parauga analīžu rezultātu saņemšanai.</w:t>
      </w:r>
    </w:p>
    <w:p w14:paraId="5975DB70" w14:textId="6F468BF4" w:rsidR="00280E8A" w:rsidRPr="0058522A" w:rsidRDefault="00280E8A" w:rsidP="00280E8A">
      <w:pPr>
        <w:jc w:val="both"/>
        <w:rPr>
          <w:rFonts w:ascii="Times New Roman" w:hAnsi="Times New Roman" w:cs="Times New Roman"/>
          <w:sz w:val="28"/>
          <w:szCs w:val="28"/>
        </w:rPr>
      </w:pPr>
      <w:r w:rsidRPr="0011618C">
        <w:rPr>
          <w:rFonts w:ascii="Times New Roman" w:hAnsi="Times New Roman" w:cs="Times New Roman"/>
          <w:sz w:val="28"/>
          <w:szCs w:val="28"/>
        </w:rPr>
        <w:t xml:space="preserve"> </w:t>
      </w:r>
      <w:r w:rsidRPr="0058522A">
        <w:rPr>
          <w:rFonts w:ascii="Times New Roman" w:hAnsi="Times New Roman" w:cs="Times New Roman"/>
          <w:sz w:val="28"/>
          <w:szCs w:val="28"/>
        </w:rPr>
        <w:t>20.</w:t>
      </w:r>
      <w:r w:rsidRPr="0058522A">
        <w:rPr>
          <w:rFonts w:ascii="Times New Roman" w:hAnsi="Times New Roman" w:cs="Times New Roman"/>
          <w:sz w:val="28"/>
          <w:szCs w:val="28"/>
          <w:vertAlign w:val="superscript"/>
        </w:rPr>
        <w:t>3</w:t>
      </w:r>
      <w:r w:rsidR="0011618C" w:rsidRPr="0058522A">
        <w:rPr>
          <w:rFonts w:ascii="Times New Roman" w:hAnsi="Times New Roman" w:cs="Times New Roman"/>
          <w:sz w:val="28"/>
          <w:szCs w:val="28"/>
        </w:rPr>
        <w:t xml:space="preserve"> </w:t>
      </w:r>
      <w:r w:rsidR="00253209">
        <w:rPr>
          <w:rFonts w:ascii="Times New Roman" w:hAnsi="Times New Roman" w:cs="Times New Roman"/>
          <w:sz w:val="28"/>
          <w:szCs w:val="28"/>
        </w:rPr>
        <w:t>N</w:t>
      </w:r>
      <w:r w:rsidR="00004125" w:rsidRPr="0058522A">
        <w:rPr>
          <w:rFonts w:ascii="Times New Roman" w:hAnsi="Times New Roman" w:cs="Times New Roman"/>
          <w:sz w:val="28"/>
          <w:szCs w:val="28"/>
        </w:rPr>
        <w:t>esaņemot</w:t>
      </w:r>
      <w:r w:rsidRPr="0058522A">
        <w:rPr>
          <w:rFonts w:ascii="Times New Roman" w:hAnsi="Times New Roman" w:cs="Times New Roman"/>
          <w:sz w:val="28"/>
          <w:szCs w:val="28"/>
        </w:rPr>
        <w:t xml:space="preserve"> sportista vai sporta darbinieka paskaidrojumu</w:t>
      </w:r>
      <w:r w:rsidR="00004125" w:rsidRPr="0058522A">
        <w:rPr>
          <w:rFonts w:ascii="Times New Roman" w:hAnsi="Times New Roman" w:cs="Times New Roman"/>
          <w:sz w:val="28"/>
          <w:szCs w:val="28"/>
        </w:rPr>
        <w:t>s</w:t>
      </w:r>
      <w:r w:rsidRPr="0058522A">
        <w:rPr>
          <w:rFonts w:ascii="Times New Roman" w:hAnsi="Times New Roman" w:cs="Times New Roman"/>
          <w:sz w:val="28"/>
          <w:szCs w:val="28"/>
        </w:rPr>
        <w:t xml:space="preserve"> </w:t>
      </w:r>
      <w:r w:rsidR="00253209">
        <w:rPr>
          <w:rFonts w:ascii="Times New Roman" w:hAnsi="Times New Roman" w:cs="Times New Roman"/>
          <w:sz w:val="28"/>
          <w:szCs w:val="28"/>
        </w:rPr>
        <w:t>noteiktajā termiņā</w:t>
      </w:r>
      <w:r w:rsidR="00EB3D25">
        <w:rPr>
          <w:rFonts w:ascii="Times New Roman" w:hAnsi="Times New Roman" w:cs="Times New Roman"/>
          <w:sz w:val="28"/>
          <w:szCs w:val="28"/>
        </w:rPr>
        <w:t>,</w:t>
      </w:r>
      <w:r w:rsidR="00253209">
        <w:rPr>
          <w:rFonts w:ascii="Times New Roman" w:hAnsi="Times New Roman" w:cs="Times New Roman"/>
          <w:sz w:val="28"/>
          <w:szCs w:val="28"/>
        </w:rPr>
        <w:t xml:space="preserve"> kā </w:t>
      </w:r>
      <w:r w:rsidRPr="0058522A">
        <w:rPr>
          <w:rFonts w:ascii="Times New Roman" w:hAnsi="Times New Roman" w:cs="Times New Roman"/>
          <w:sz w:val="28"/>
          <w:szCs w:val="28"/>
        </w:rPr>
        <w:t>arī</w:t>
      </w:r>
      <w:r w:rsidR="00EB3D25">
        <w:rPr>
          <w:rFonts w:ascii="Times New Roman" w:hAnsi="Times New Roman" w:cs="Times New Roman"/>
          <w:sz w:val="28"/>
          <w:szCs w:val="28"/>
        </w:rPr>
        <w:t>,</w:t>
      </w:r>
      <w:r w:rsidR="00253209">
        <w:rPr>
          <w:rFonts w:ascii="Times New Roman" w:hAnsi="Times New Roman" w:cs="Times New Roman"/>
          <w:sz w:val="28"/>
          <w:szCs w:val="28"/>
        </w:rPr>
        <w:t xml:space="preserve"> ja</w:t>
      </w:r>
      <w:r w:rsidRPr="0058522A">
        <w:rPr>
          <w:rFonts w:ascii="Times New Roman" w:hAnsi="Times New Roman" w:cs="Times New Roman"/>
          <w:sz w:val="28"/>
          <w:szCs w:val="28"/>
        </w:rPr>
        <w:t xml:space="preserve"> </w:t>
      </w:r>
      <w:r w:rsidR="00004125" w:rsidRPr="0058522A">
        <w:rPr>
          <w:rFonts w:ascii="Times New Roman" w:hAnsi="Times New Roman" w:cs="Times New Roman"/>
          <w:sz w:val="28"/>
          <w:szCs w:val="28"/>
        </w:rPr>
        <w:t xml:space="preserve">pēc </w:t>
      </w:r>
      <w:r w:rsidRPr="0058522A">
        <w:rPr>
          <w:rFonts w:ascii="Times New Roman" w:hAnsi="Times New Roman" w:cs="Times New Roman"/>
          <w:sz w:val="28"/>
          <w:szCs w:val="28"/>
        </w:rPr>
        <w:t>papildus iegūtajiem pierādījumiem, joprojām konstatē antidopinga noteikumu pārkāpumu</w:t>
      </w:r>
      <w:r w:rsidR="000D33F9" w:rsidRPr="0058522A">
        <w:rPr>
          <w:rFonts w:ascii="Times New Roman" w:hAnsi="Times New Roman" w:cs="Times New Roman"/>
          <w:sz w:val="28"/>
          <w:szCs w:val="28"/>
        </w:rPr>
        <w:t>, Birojs</w:t>
      </w:r>
      <w:r w:rsidR="00191A96" w:rsidRPr="0058522A">
        <w:rPr>
          <w:rFonts w:ascii="Times New Roman" w:hAnsi="Times New Roman" w:cs="Times New Roman"/>
          <w:sz w:val="28"/>
          <w:szCs w:val="28"/>
        </w:rPr>
        <w:t xml:space="preserve"> </w:t>
      </w:r>
      <w:r w:rsidRPr="0058522A">
        <w:rPr>
          <w:rFonts w:ascii="Times New Roman" w:hAnsi="Times New Roman" w:cs="Times New Roman"/>
          <w:sz w:val="28"/>
          <w:szCs w:val="28"/>
        </w:rPr>
        <w:t xml:space="preserve">sportistam vai sporta darbiniekam, </w:t>
      </w:r>
      <w:r w:rsidR="000D33F9" w:rsidRPr="0058522A">
        <w:rPr>
          <w:rFonts w:ascii="Times New Roman" w:hAnsi="Times New Roman" w:cs="Times New Roman"/>
          <w:sz w:val="28"/>
          <w:szCs w:val="28"/>
        </w:rPr>
        <w:lastRenderedPageBreak/>
        <w:t xml:space="preserve">attiecīgajai </w:t>
      </w:r>
      <w:r w:rsidRPr="0058522A">
        <w:rPr>
          <w:rFonts w:ascii="Times New Roman" w:hAnsi="Times New Roman" w:cs="Times New Roman"/>
          <w:sz w:val="28"/>
          <w:szCs w:val="28"/>
        </w:rPr>
        <w:t>sporta organizācijai un Pasaules Antidopinga aģentūrai piecu darbadienu laikā nosūt</w:t>
      </w:r>
      <w:r w:rsidR="00191A96" w:rsidRPr="0058522A">
        <w:rPr>
          <w:rFonts w:ascii="Times New Roman" w:hAnsi="Times New Roman" w:cs="Times New Roman"/>
          <w:sz w:val="28"/>
          <w:szCs w:val="28"/>
        </w:rPr>
        <w:t>a</w:t>
      </w:r>
      <w:r w:rsidRPr="0058522A">
        <w:rPr>
          <w:rFonts w:ascii="Times New Roman" w:hAnsi="Times New Roman" w:cs="Times New Roman"/>
          <w:sz w:val="28"/>
          <w:szCs w:val="28"/>
        </w:rPr>
        <w:t xml:space="preserve"> paziņojum</w:t>
      </w:r>
      <w:r w:rsidR="00191A96" w:rsidRPr="0058522A">
        <w:rPr>
          <w:rFonts w:ascii="Times New Roman" w:hAnsi="Times New Roman" w:cs="Times New Roman"/>
          <w:sz w:val="28"/>
          <w:szCs w:val="28"/>
        </w:rPr>
        <w:t>u</w:t>
      </w:r>
      <w:r w:rsidRPr="0058522A">
        <w:rPr>
          <w:rFonts w:ascii="Times New Roman" w:hAnsi="Times New Roman" w:cs="Times New Roman"/>
          <w:sz w:val="28"/>
          <w:szCs w:val="28"/>
        </w:rPr>
        <w:t xml:space="preserve"> par antidopinga noteikumu pārkāpuma konstatēšanu, kā arī nekavējoties ievieto informāciju ADAMS.</w:t>
      </w:r>
    </w:p>
    <w:p w14:paraId="67E14DA6" w14:textId="7D7FBB02" w:rsidR="00280E8A" w:rsidRPr="0058522A" w:rsidRDefault="00280E8A" w:rsidP="00280E8A">
      <w:pPr>
        <w:jc w:val="both"/>
        <w:rPr>
          <w:rFonts w:ascii="Times New Roman" w:hAnsi="Times New Roman" w:cs="Times New Roman"/>
          <w:sz w:val="28"/>
          <w:szCs w:val="28"/>
        </w:rPr>
      </w:pPr>
      <w:r w:rsidRPr="0058522A">
        <w:rPr>
          <w:rFonts w:ascii="Times New Roman" w:hAnsi="Times New Roman" w:cs="Times New Roman"/>
          <w:sz w:val="28"/>
          <w:szCs w:val="28"/>
        </w:rPr>
        <w:t>20.</w:t>
      </w:r>
      <w:r w:rsidRPr="0058522A">
        <w:rPr>
          <w:rFonts w:ascii="Times New Roman" w:hAnsi="Times New Roman" w:cs="Times New Roman"/>
          <w:sz w:val="28"/>
          <w:szCs w:val="28"/>
          <w:vertAlign w:val="superscript"/>
        </w:rPr>
        <w:t>4</w:t>
      </w:r>
      <w:r w:rsidR="0011618C" w:rsidRPr="0058522A">
        <w:rPr>
          <w:rFonts w:ascii="Times New Roman" w:hAnsi="Times New Roman" w:cs="Times New Roman"/>
          <w:sz w:val="28"/>
          <w:szCs w:val="28"/>
          <w:vertAlign w:val="superscript"/>
        </w:rPr>
        <w:t xml:space="preserve"> </w:t>
      </w:r>
      <w:r w:rsidRPr="0058522A">
        <w:rPr>
          <w:rFonts w:ascii="Times New Roman" w:hAnsi="Times New Roman" w:cs="Times New Roman"/>
          <w:sz w:val="28"/>
          <w:szCs w:val="28"/>
        </w:rPr>
        <w:t xml:space="preserve">Sportistam vai sporta darbiniekam 15 darbdienu laikā pēc </w:t>
      </w:r>
      <w:r w:rsidR="00532F24">
        <w:rPr>
          <w:rFonts w:ascii="Times New Roman" w:hAnsi="Times New Roman" w:cs="Times New Roman"/>
          <w:sz w:val="28"/>
          <w:szCs w:val="28"/>
        </w:rPr>
        <w:t xml:space="preserve">apsūdzības </w:t>
      </w:r>
      <w:r w:rsidRPr="0058522A">
        <w:rPr>
          <w:rFonts w:ascii="Times New Roman" w:hAnsi="Times New Roman" w:cs="Times New Roman"/>
          <w:sz w:val="28"/>
          <w:szCs w:val="28"/>
        </w:rPr>
        <w:t xml:space="preserve">paziņojuma par antidopinga noteikumu pārkāpuma </w:t>
      </w:r>
      <w:r w:rsidR="00532F24">
        <w:rPr>
          <w:rFonts w:ascii="Times New Roman" w:hAnsi="Times New Roman" w:cs="Times New Roman"/>
          <w:sz w:val="28"/>
          <w:szCs w:val="28"/>
        </w:rPr>
        <w:t>izdarīšanu</w:t>
      </w:r>
      <w:r w:rsidR="00532F24" w:rsidRPr="0058522A">
        <w:rPr>
          <w:rFonts w:ascii="Times New Roman" w:hAnsi="Times New Roman" w:cs="Times New Roman"/>
          <w:sz w:val="28"/>
          <w:szCs w:val="28"/>
        </w:rPr>
        <w:t xml:space="preserve"> </w:t>
      </w:r>
      <w:r w:rsidRPr="0058522A">
        <w:rPr>
          <w:rFonts w:ascii="Times New Roman" w:hAnsi="Times New Roman" w:cs="Times New Roman"/>
          <w:sz w:val="28"/>
          <w:szCs w:val="28"/>
        </w:rPr>
        <w:t xml:space="preserve">saņemšanas ir tiesības atzīt antidopinga noteikumu pārkāpumu, piekrist biroja noteiktajām sankcijām un nosūtīt birojam parakstītu sankciju pieņemšanas formu. </w:t>
      </w:r>
      <w:r w:rsidR="000D33F9" w:rsidRPr="0058522A">
        <w:rPr>
          <w:rFonts w:ascii="Times New Roman" w:hAnsi="Times New Roman" w:cs="Times New Roman"/>
          <w:sz w:val="28"/>
          <w:szCs w:val="28"/>
        </w:rPr>
        <w:t xml:space="preserve">Ja nepieciešams </w:t>
      </w:r>
      <w:r w:rsidRPr="0058522A">
        <w:rPr>
          <w:rFonts w:ascii="Times New Roman" w:hAnsi="Times New Roman" w:cs="Times New Roman"/>
          <w:sz w:val="28"/>
          <w:szCs w:val="28"/>
        </w:rPr>
        <w:t xml:space="preserve"> noteiktais termiņš var tikt pagarināts par 15 darbdienām.</w:t>
      </w:r>
      <w:r w:rsidR="00EB3D25">
        <w:rPr>
          <w:rFonts w:ascii="Times New Roman" w:hAnsi="Times New Roman" w:cs="Times New Roman"/>
          <w:sz w:val="28"/>
          <w:szCs w:val="28"/>
        </w:rPr>
        <w:t xml:space="preserve"> </w:t>
      </w:r>
      <w:r w:rsidR="00EB3D25" w:rsidRPr="0058522A">
        <w:rPr>
          <w:rFonts w:ascii="Times New Roman" w:hAnsi="Times New Roman" w:cs="Times New Roman"/>
          <w:sz w:val="28"/>
          <w:szCs w:val="28"/>
        </w:rPr>
        <w:t xml:space="preserve">Birojs 15 darbdienu laikā </w:t>
      </w:r>
      <w:r w:rsidR="00EB3D25">
        <w:rPr>
          <w:rFonts w:ascii="Times New Roman" w:hAnsi="Times New Roman" w:cs="Times New Roman"/>
          <w:sz w:val="28"/>
          <w:szCs w:val="28"/>
        </w:rPr>
        <w:t xml:space="preserve">pēc antidopinga noteikumu pārkāpuma atzīšanas </w:t>
      </w:r>
      <w:r w:rsidR="00EB3D25" w:rsidRPr="0058522A">
        <w:rPr>
          <w:rFonts w:ascii="Times New Roman" w:hAnsi="Times New Roman" w:cs="Times New Roman"/>
          <w:sz w:val="28"/>
          <w:szCs w:val="28"/>
        </w:rPr>
        <w:t>sagatavo lēmumu, atbilstoši kodeksa 14.pantam, un paziņo to atbilstoši kodeksa 8.panta 4.punktam</w:t>
      </w:r>
      <w:r w:rsidR="00EB3D25">
        <w:rPr>
          <w:rFonts w:ascii="Times New Roman" w:hAnsi="Times New Roman" w:cs="Times New Roman"/>
          <w:sz w:val="28"/>
          <w:szCs w:val="28"/>
        </w:rPr>
        <w:t xml:space="preserve">, </w:t>
      </w:r>
      <w:r w:rsidR="00EB3D25" w:rsidRPr="00EB3D25">
        <w:rPr>
          <w:rFonts w:ascii="Times New Roman" w:hAnsi="Times New Roman" w:cs="Times New Roman"/>
          <w:sz w:val="28"/>
          <w:szCs w:val="28"/>
        </w:rPr>
        <w:t>kā arī nekavējoties ievieto informāciju ADAMS</w:t>
      </w:r>
      <w:r w:rsidR="00EB3D25" w:rsidRPr="0058522A">
        <w:rPr>
          <w:rFonts w:ascii="Times New Roman" w:hAnsi="Times New Roman" w:cs="Times New Roman"/>
          <w:sz w:val="28"/>
          <w:szCs w:val="28"/>
        </w:rPr>
        <w:t xml:space="preserve">. Lēmumu var pārsūdzēt  </w:t>
      </w:r>
      <w:r w:rsidR="005B7559">
        <w:rPr>
          <w:rFonts w:ascii="Times New Roman" w:hAnsi="Times New Roman" w:cs="Times New Roman"/>
          <w:sz w:val="28"/>
          <w:szCs w:val="28"/>
        </w:rPr>
        <w:t>atbilstoši Sporta likuma 11.</w:t>
      </w:r>
      <w:r w:rsidR="005B7559">
        <w:rPr>
          <w:rFonts w:ascii="Times New Roman" w:hAnsi="Times New Roman" w:cs="Times New Roman"/>
          <w:sz w:val="28"/>
          <w:szCs w:val="28"/>
          <w:vertAlign w:val="superscript"/>
        </w:rPr>
        <w:t>5</w:t>
      </w:r>
      <w:r w:rsidR="005B7559">
        <w:rPr>
          <w:rFonts w:ascii="Times New Roman" w:hAnsi="Times New Roman" w:cs="Times New Roman"/>
          <w:sz w:val="28"/>
          <w:szCs w:val="28"/>
        </w:rPr>
        <w:t>panta pirmajai, pirmajai prim daļai un 11</w:t>
      </w:r>
      <w:r w:rsidR="00120F0F">
        <w:rPr>
          <w:rFonts w:ascii="Times New Roman" w:hAnsi="Times New Roman" w:cs="Times New Roman"/>
          <w:sz w:val="28"/>
          <w:szCs w:val="28"/>
        </w:rPr>
        <w:t>.</w:t>
      </w:r>
      <w:r w:rsidR="005B7559">
        <w:rPr>
          <w:rFonts w:ascii="Times New Roman" w:hAnsi="Times New Roman" w:cs="Times New Roman"/>
          <w:sz w:val="28"/>
          <w:szCs w:val="28"/>
          <w:vertAlign w:val="superscript"/>
        </w:rPr>
        <w:t>6</w:t>
      </w:r>
      <w:r w:rsidR="00120F0F">
        <w:rPr>
          <w:rFonts w:ascii="Times New Roman" w:hAnsi="Times New Roman" w:cs="Times New Roman"/>
          <w:sz w:val="28"/>
          <w:szCs w:val="28"/>
          <w:vertAlign w:val="superscript"/>
        </w:rPr>
        <w:t xml:space="preserve"> </w:t>
      </w:r>
      <w:r w:rsidR="005B7559">
        <w:rPr>
          <w:rFonts w:ascii="Times New Roman" w:hAnsi="Times New Roman" w:cs="Times New Roman"/>
          <w:sz w:val="28"/>
          <w:szCs w:val="28"/>
        </w:rPr>
        <w:t>pantam</w:t>
      </w:r>
      <w:r w:rsidR="00EB3D25" w:rsidRPr="0058522A">
        <w:rPr>
          <w:rFonts w:ascii="Times New Roman" w:hAnsi="Times New Roman" w:cs="Times New Roman"/>
          <w:sz w:val="28"/>
          <w:szCs w:val="28"/>
        </w:rPr>
        <w:t>.</w:t>
      </w:r>
    </w:p>
    <w:p w14:paraId="78F9405C" w14:textId="28363976" w:rsidR="00280E8A" w:rsidRPr="0058522A" w:rsidRDefault="00280E8A" w:rsidP="00280E8A">
      <w:pPr>
        <w:jc w:val="both"/>
        <w:rPr>
          <w:rFonts w:ascii="Times New Roman" w:hAnsi="Times New Roman" w:cs="Times New Roman"/>
          <w:sz w:val="28"/>
          <w:szCs w:val="28"/>
        </w:rPr>
      </w:pPr>
      <w:r w:rsidRPr="0058522A">
        <w:rPr>
          <w:rFonts w:ascii="Times New Roman" w:hAnsi="Times New Roman" w:cs="Times New Roman"/>
          <w:sz w:val="28"/>
          <w:szCs w:val="28"/>
        </w:rPr>
        <w:t>20.</w:t>
      </w:r>
      <w:r w:rsidRPr="0058522A">
        <w:rPr>
          <w:rFonts w:ascii="Times New Roman" w:hAnsi="Times New Roman" w:cs="Times New Roman"/>
          <w:sz w:val="28"/>
          <w:szCs w:val="28"/>
          <w:vertAlign w:val="superscript"/>
        </w:rPr>
        <w:t>5</w:t>
      </w:r>
      <w:r w:rsidRPr="0058522A">
        <w:rPr>
          <w:rFonts w:ascii="Times New Roman" w:hAnsi="Times New Roman" w:cs="Times New Roman"/>
          <w:sz w:val="28"/>
          <w:szCs w:val="28"/>
        </w:rPr>
        <w:t xml:space="preserve"> Sportistam vai sporta darbiniekam 15 darbdienu laikā no </w:t>
      </w:r>
      <w:r w:rsidR="00532F24">
        <w:rPr>
          <w:rFonts w:ascii="Times New Roman" w:hAnsi="Times New Roman" w:cs="Times New Roman"/>
          <w:sz w:val="28"/>
          <w:szCs w:val="28"/>
        </w:rPr>
        <w:t xml:space="preserve">apsūdzības </w:t>
      </w:r>
      <w:r w:rsidRPr="0058522A">
        <w:rPr>
          <w:rFonts w:ascii="Times New Roman" w:hAnsi="Times New Roman" w:cs="Times New Roman"/>
          <w:sz w:val="28"/>
          <w:szCs w:val="28"/>
        </w:rPr>
        <w:t>paziņojuma par</w:t>
      </w:r>
      <w:r w:rsidRPr="0011618C">
        <w:rPr>
          <w:rFonts w:ascii="Times New Roman" w:hAnsi="Times New Roman" w:cs="Times New Roman"/>
          <w:sz w:val="28"/>
          <w:szCs w:val="28"/>
        </w:rPr>
        <w:t xml:space="preserve"> </w:t>
      </w:r>
      <w:r w:rsidRPr="0058522A">
        <w:rPr>
          <w:rFonts w:ascii="Times New Roman" w:hAnsi="Times New Roman" w:cs="Times New Roman"/>
          <w:sz w:val="28"/>
          <w:szCs w:val="28"/>
        </w:rPr>
        <w:t xml:space="preserve">antidopinga noteikumu pārkāpuma </w:t>
      </w:r>
      <w:r w:rsidR="00532F24">
        <w:rPr>
          <w:rFonts w:ascii="Times New Roman" w:hAnsi="Times New Roman" w:cs="Times New Roman"/>
          <w:sz w:val="28"/>
          <w:szCs w:val="28"/>
        </w:rPr>
        <w:t>izdarīšanu</w:t>
      </w:r>
      <w:r w:rsidRPr="0058522A">
        <w:rPr>
          <w:rFonts w:ascii="Times New Roman" w:hAnsi="Times New Roman" w:cs="Times New Roman"/>
          <w:sz w:val="28"/>
          <w:szCs w:val="28"/>
        </w:rPr>
        <w:t xml:space="preserve"> saņemšanas ir tiesības rakstveidā apstrīdēt biroja konstatēto antidopinga noteikumu pārkāpumu vai noteiktās sankcijas, kā arī birojam rakstveidā pieprasīt lietas izskatīšanu Disciplinārajā antidopinga komisijā. Pēc pieprasījuma saņemšanas birojs trīs darbdienu laikā nodod lietu izskatīšanai un lēmuma pieņemšanai Disciplinārajai antidopinga komisijai atbilstoši  kodeksa 8.pantam.</w:t>
      </w:r>
    </w:p>
    <w:p w14:paraId="12CCCDCD" w14:textId="2CA47A0E" w:rsidR="00280E8A" w:rsidRPr="0058522A" w:rsidRDefault="00280E8A" w:rsidP="00280E8A">
      <w:pPr>
        <w:jc w:val="both"/>
        <w:rPr>
          <w:rFonts w:ascii="Times New Roman" w:hAnsi="Times New Roman" w:cs="Times New Roman"/>
          <w:sz w:val="28"/>
          <w:szCs w:val="28"/>
        </w:rPr>
      </w:pPr>
      <w:r w:rsidRPr="0058522A">
        <w:rPr>
          <w:rFonts w:ascii="Times New Roman" w:hAnsi="Times New Roman" w:cs="Times New Roman"/>
          <w:sz w:val="28"/>
          <w:szCs w:val="28"/>
        </w:rPr>
        <w:t>20.</w:t>
      </w:r>
      <w:r w:rsidRPr="0058522A">
        <w:rPr>
          <w:rFonts w:ascii="Times New Roman" w:hAnsi="Times New Roman" w:cs="Times New Roman"/>
          <w:sz w:val="28"/>
          <w:szCs w:val="28"/>
          <w:vertAlign w:val="superscript"/>
        </w:rPr>
        <w:t>6</w:t>
      </w:r>
      <w:r w:rsidRPr="0058522A">
        <w:rPr>
          <w:rFonts w:ascii="Times New Roman" w:hAnsi="Times New Roman" w:cs="Times New Roman"/>
          <w:sz w:val="28"/>
          <w:szCs w:val="28"/>
        </w:rPr>
        <w:t xml:space="preserve"> </w:t>
      </w:r>
      <w:bookmarkStart w:id="0" w:name="_Hlk62832595"/>
      <w:r w:rsidRPr="0058522A">
        <w:rPr>
          <w:rFonts w:ascii="Times New Roman" w:hAnsi="Times New Roman" w:cs="Times New Roman"/>
          <w:sz w:val="28"/>
          <w:szCs w:val="28"/>
        </w:rPr>
        <w:t>Ja sportists vai sporta darbinieks nav veicis šo noteikumu 20.</w:t>
      </w:r>
      <w:r w:rsidR="00191A96" w:rsidRPr="0058522A">
        <w:rPr>
          <w:rFonts w:ascii="Times New Roman" w:hAnsi="Times New Roman" w:cs="Times New Roman"/>
          <w:sz w:val="28"/>
          <w:szCs w:val="28"/>
          <w:vertAlign w:val="superscript"/>
        </w:rPr>
        <w:t xml:space="preserve">4 </w:t>
      </w:r>
      <w:r w:rsidRPr="0058522A">
        <w:rPr>
          <w:rFonts w:ascii="Times New Roman" w:hAnsi="Times New Roman" w:cs="Times New Roman"/>
          <w:sz w:val="28"/>
          <w:szCs w:val="28"/>
        </w:rPr>
        <w:t>punktā vai 20.</w:t>
      </w:r>
      <w:r w:rsidR="00191A96" w:rsidRPr="0058522A">
        <w:rPr>
          <w:rFonts w:ascii="Times New Roman" w:hAnsi="Times New Roman" w:cs="Times New Roman"/>
          <w:sz w:val="28"/>
          <w:szCs w:val="28"/>
          <w:vertAlign w:val="superscript"/>
        </w:rPr>
        <w:t xml:space="preserve">5 </w:t>
      </w:r>
      <w:r w:rsidRPr="0058522A">
        <w:rPr>
          <w:rFonts w:ascii="Times New Roman" w:hAnsi="Times New Roman" w:cs="Times New Roman"/>
          <w:sz w:val="28"/>
          <w:szCs w:val="28"/>
        </w:rPr>
        <w:t xml:space="preserve">punktā norādītās darbības norādītajā termiņā, tiek konstatēts, ka sportists vai sporta darbinieks ir atteicies no savām tiesībām uz lietas izskatīšanu un atzinis antidopinga noteikumu pārkāpumu, kā arī pieņēmis sankcijas, kuras birojs noteicis paziņojumā par antidopinga noteikumu pārkāpuma konstatēšanu. </w:t>
      </w:r>
      <w:r w:rsidR="0011618C" w:rsidRPr="0058522A">
        <w:rPr>
          <w:rFonts w:ascii="Times New Roman" w:hAnsi="Times New Roman" w:cs="Times New Roman"/>
          <w:sz w:val="28"/>
          <w:szCs w:val="28"/>
        </w:rPr>
        <w:t>B</w:t>
      </w:r>
      <w:r w:rsidRPr="0058522A">
        <w:rPr>
          <w:rFonts w:ascii="Times New Roman" w:hAnsi="Times New Roman" w:cs="Times New Roman"/>
          <w:sz w:val="28"/>
          <w:szCs w:val="28"/>
        </w:rPr>
        <w:t>irojs 15 darbdienu laikā sagatavo lēmumu</w:t>
      </w:r>
      <w:r w:rsidR="007573F8" w:rsidRPr="0058522A">
        <w:rPr>
          <w:rFonts w:ascii="Times New Roman" w:hAnsi="Times New Roman" w:cs="Times New Roman"/>
          <w:sz w:val="28"/>
          <w:szCs w:val="28"/>
        </w:rPr>
        <w:t>, atbilstoši kodeksa 14.pantam,</w:t>
      </w:r>
      <w:r w:rsidRPr="0058522A">
        <w:rPr>
          <w:rFonts w:ascii="Times New Roman" w:hAnsi="Times New Roman" w:cs="Times New Roman"/>
          <w:sz w:val="28"/>
          <w:szCs w:val="28"/>
        </w:rPr>
        <w:t xml:space="preserve"> un paziņo to atbilstoši </w:t>
      </w:r>
      <w:r w:rsidR="007573F8" w:rsidRPr="0058522A">
        <w:rPr>
          <w:rFonts w:ascii="Times New Roman" w:hAnsi="Times New Roman" w:cs="Times New Roman"/>
          <w:sz w:val="28"/>
          <w:szCs w:val="28"/>
        </w:rPr>
        <w:t>k</w:t>
      </w:r>
      <w:r w:rsidRPr="0058522A">
        <w:rPr>
          <w:rFonts w:ascii="Times New Roman" w:hAnsi="Times New Roman" w:cs="Times New Roman"/>
          <w:sz w:val="28"/>
          <w:szCs w:val="28"/>
        </w:rPr>
        <w:t>odeksa 8.panta 4.punktam</w:t>
      </w:r>
      <w:r w:rsidR="00EB3D25">
        <w:rPr>
          <w:rFonts w:ascii="Times New Roman" w:hAnsi="Times New Roman" w:cs="Times New Roman"/>
          <w:sz w:val="28"/>
          <w:szCs w:val="28"/>
        </w:rPr>
        <w:t>,</w:t>
      </w:r>
      <w:r w:rsidR="00EB3D25" w:rsidRPr="00EB3D25">
        <w:rPr>
          <w:rFonts w:ascii="Times New Roman" w:hAnsi="Times New Roman" w:cs="Times New Roman"/>
          <w:sz w:val="28"/>
          <w:szCs w:val="28"/>
        </w:rPr>
        <w:t xml:space="preserve"> </w:t>
      </w:r>
      <w:r w:rsidR="00EB3D25" w:rsidRPr="0058522A">
        <w:rPr>
          <w:rFonts w:ascii="Times New Roman" w:hAnsi="Times New Roman" w:cs="Times New Roman"/>
          <w:sz w:val="28"/>
          <w:szCs w:val="28"/>
        </w:rPr>
        <w:t>kā arī nekavējoties ievieto informāciju ADAMS</w:t>
      </w:r>
      <w:r w:rsidR="0058522A" w:rsidRPr="0058522A">
        <w:rPr>
          <w:rFonts w:ascii="Times New Roman" w:hAnsi="Times New Roman" w:cs="Times New Roman"/>
          <w:sz w:val="28"/>
          <w:szCs w:val="28"/>
        </w:rPr>
        <w:t xml:space="preserve">. </w:t>
      </w:r>
      <w:r w:rsidR="005B7559" w:rsidRPr="0058522A">
        <w:rPr>
          <w:rFonts w:ascii="Times New Roman" w:hAnsi="Times New Roman" w:cs="Times New Roman"/>
          <w:sz w:val="28"/>
          <w:szCs w:val="28"/>
        </w:rPr>
        <w:t xml:space="preserve">Lēmumu var pārsūdzēt  </w:t>
      </w:r>
      <w:r w:rsidR="005B7559">
        <w:rPr>
          <w:rFonts w:ascii="Times New Roman" w:hAnsi="Times New Roman" w:cs="Times New Roman"/>
          <w:sz w:val="28"/>
          <w:szCs w:val="28"/>
        </w:rPr>
        <w:t>atbilstoši Sporta likuma 11.</w:t>
      </w:r>
      <w:r w:rsidR="005B7559">
        <w:rPr>
          <w:rFonts w:ascii="Times New Roman" w:hAnsi="Times New Roman" w:cs="Times New Roman"/>
          <w:sz w:val="28"/>
          <w:szCs w:val="28"/>
          <w:vertAlign w:val="superscript"/>
        </w:rPr>
        <w:t>5</w:t>
      </w:r>
      <w:r w:rsidR="005B7559">
        <w:rPr>
          <w:rFonts w:ascii="Times New Roman" w:hAnsi="Times New Roman" w:cs="Times New Roman"/>
          <w:sz w:val="28"/>
          <w:szCs w:val="28"/>
        </w:rPr>
        <w:t>panta pirmajai, pirmajai prim  daļai un 11</w:t>
      </w:r>
      <w:r w:rsidR="005B7559">
        <w:rPr>
          <w:rFonts w:ascii="Times New Roman" w:hAnsi="Times New Roman" w:cs="Times New Roman"/>
          <w:sz w:val="28"/>
          <w:szCs w:val="28"/>
          <w:vertAlign w:val="superscript"/>
        </w:rPr>
        <w:t>6</w:t>
      </w:r>
      <w:r w:rsidR="005B7559">
        <w:rPr>
          <w:rFonts w:ascii="Times New Roman" w:hAnsi="Times New Roman" w:cs="Times New Roman"/>
          <w:sz w:val="28"/>
          <w:szCs w:val="28"/>
        </w:rPr>
        <w:t>pantam</w:t>
      </w:r>
      <w:r w:rsidR="005B7559" w:rsidRPr="0058522A">
        <w:rPr>
          <w:rFonts w:ascii="Times New Roman" w:hAnsi="Times New Roman" w:cs="Times New Roman"/>
          <w:sz w:val="28"/>
          <w:szCs w:val="28"/>
        </w:rPr>
        <w:t>.</w:t>
      </w:r>
      <w:bookmarkEnd w:id="0"/>
      <w:r w:rsidR="0058522A" w:rsidRPr="0058522A">
        <w:rPr>
          <w:rFonts w:ascii="Times New Roman" w:hAnsi="Times New Roman" w:cs="Times New Roman"/>
          <w:sz w:val="28"/>
          <w:szCs w:val="28"/>
        </w:rPr>
        <w:t xml:space="preserve"> </w:t>
      </w:r>
    </w:p>
    <w:p w14:paraId="58D570CB" w14:textId="11AF5178" w:rsidR="0011618C" w:rsidRPr="0058522A" w:rsidRDefault="0011618C" w:rsidP="0011618C">
      <w:pPr>
        <w:jc w:val="both"/>
        <w:rPr>
          <w:rFonts w:ascii="Times New Roman" w:hAnsi="Times New Roman" w:cs="Times New Roman"/>
          <w:sz w:val="28"/>
          <w:szCs w:val="28"/>
        </w:rPr>
      </w:pPr>
      <w:bookmarkStart w:id="1" w:name="_Hlk62138441"/>
      <w:bookmarkStart w:id="2" w:name="_Hlk62833202"/>
      <w:r w:rsidRPr="0058522A">
        <w:rPr>
          <w:rFonts w:ascii="Times New Roman" w:hAnsi="Times New Roman" w:cs="Times New Roman"/>
          <w:sz w:val="28"/>
          <w:szCs w:val="28"/>
        </w:rPr>
        <w:t>20.</w:t>
      </w:r>
      <w:r w:rsidRPr="0058522A">
        <w:rPr>
          <w:rFonts w:ascii="Times New Roman" w:hAnsi="Times New Roman" w:cs="Times New Roman"/>
          <w:sz w:val="28"/>
          <w:szCs w:val="28"/>
          <w:vertAlign w:val="superscript"/>
        </w:rPr>
        <w:t>7</w:t>
      </w:r>
      <w:r w:rsidRPr="0058522A">
        <w:rPr>
          <w:rFonts w:ascii="Times New Roman" w:hAnsi="Times New Roman" w:cs="Times New Roman"/>
          <w:sz w:val="28"/>
          <w:szCs w:val="28"/>
        </w:rPr>
        <w:t xml:space="preserve"> Ja pēc </w:t>
      </w:r>
      <w:r w:rsidR="00532F24">
        <w:rPr>
          <w:rFonts w:ascii="Times New Roman" w:hAnsi="Times New Roman" w:cs="Times New Roman"/>
          <w:sz w:val="28"/>
          <w:szCs w:val="28"/>
        </w:rPr>
        <w:t xml:space="preserve">apsūdzības </w:t>
      </w:r>
      <w:r w:rsidRPr="0058522A">
        <w:rPr>
          <w:rFonts w:ascii="Times New Roman" w:hAnsi="Times New Roman" w:cs="Times New Roman"/>
          <w:sz w:val="28"/>
          <w:szCs w:val="28"/>
        </w:rPr>
        <w:t xml:space="preserve">paziņojuma par antidopinga noteikumu pārkāpuma </w:t>
      </w:r>
      <w:r w:rsidR="00532F24">
        <w:rPr>
          <w:rFonts w:ascii="Times New Roman" w:hAnsi="Times New Roman" w:cs="Times New Roman"/>
          <w:sz w:val="28"/>
          <w:szCs w:val="28"/>
        </w:rPr>
        <w:t>izdarīšanu</w:t>
      </w:r>
      <w:r w:rsidR="00532F24" w:rsidRPr="0058522A">
        <w:rPr>
          <w:rFonts w:ascii="Times New Roman" w:hAnsi="Times New Roman" w:cs="Times New Roman"/>
          <w:sz w:val="28"/>
          <w:szCs w:val="28"/>
        </w:rPr>
        <w:t xml:space="preserve"> </w:t>
      </w:r>
      <w:r w:rsidRPr="0058522A">
        <w:rPr>
          <w:rFonts w:ascii="Times New Roman" w:hAnsi="Times New Roman" w:cs="Times New Roman"/>
          <w:sz w:val="28"/>
          <w:szCs w:val="28"/>
        </w:rPr>
        <w:t xml:space="preserve">nosūtīšanas sportistam vai sporta darbiniekam, </w:t>
      </w:r>
      <w:bookmarkEnd w:id="1"/>
      <w:r w:rsidRPr="0058522A">
        <w:rPr>
          <w:rFonts w:ascii="Times New Roman" w:hAnsi="Times New Roman" w:cs="Times New Roman"/>
          <w:sz w:val="28"/>
          <w:szCs w:val="28"/>
        </w:rPr>
        <w:t xml:space="preserve">birojs pieņem lēmumu atcelt noteiktās sankcijas, birojs sportistam vai sporta darbiniekam, </w:t>
      </w:r>
      <w:r w:rsidR="007573F8" w:rsidRPr="0058522A">
        <w:rPr>
          <w:rFonts w:ascii="Times New Roman" w:hAnsi="Times New Roman" w:cs="Times New Roman"/>
          <w:sz w:val="28"/>
          <w:szCs w:val="28"/>
        </w:rPr>
        <w:t xml:space="preserve">attiecīgajai </w:t>
      </w:r>
      <w:r w:rsidRPr="0058522A">
        <w:rPr>
          <w:rFonts w:ascii="Times New Roman" w:hAnsi="Times New Roman" w:cs="Times New Roman"/>
          <w:sz w:val="28"/>
          <w:szCs w:val="28"/>
        </w:rPr>
        <w:t>sporta organizācijai un Pasaules Antidopinga aģentūrai piecu darbdienu laikā nosūta paziņojumu</w:t>
      </w:r>
      <w:bookmarkEnd w:id="2"/>
      <w:r w:rsidR="00E04B8E" w:rsidRPr="0058522A">
        <w:rPr>
          <w:rFonts w:ascii="Times New Roman" w:hAnsi="Times New Roman" w:cs="Times New Roman"/>
          <w:sz w:val="28"/>
          <w:szCs w:val="28"/>
        </w:rPr>
        <w:t xml:space="preserve"> par sankciju atcelšanu</w:t>
      </w:r>
      <w:r w:rsidR="0022691B" w:rsidRPr="0058522A">
        <w:rPr>
          <w:rFonts w:ascii="Times New Roman" w:hAnsi="Times New Roman" w:cs="Times New Roman"/>
          <w:sz w:val="28"/>
          <w:szCs w:val="28"/>
        </w:rPr>
        <w:t>, kā arī nekavējoties ievieto informāciju ADAMS</w:t>
      </w:r>
      <w:r w:rsidRPr="0058522A">
        <w:rPr>
          <w:rFonts w:ascii="Times New Roman" w:hAnsi="Times New Roman" w:cs="Times New Roman"/>
          <w:sz w:val="28"/>
          <w:szCs w:val="28"/>
        </w:rPr>
        <w:t>.</w:t>
      </w:r>
      <w:r w:rsidR="0058522A" w:rsidRPr="0058522A">
        <w:rPr>
          <w:rFonts w:ascii="Times New Roman" w:hAnsi="Times New Roman" w:cs="Times New Roman"/>
          <w:sz w:val="28"/>
          <w:szCs w:val="28"/>
        </w:rPr>
        <w:t xml:space="preserve"> </w:t>
      </w:r>
    </w:p>
    <w:p w14:paraId="6FF6E4AF" w14:textId="3BB2638F" w:rsidR="007A46BC" w:rsidRPr="0058522A" w:rsidRDefault="007A46BC" w:rsidP="007A46BC">
      <w:pPr>
        <w:jc w:val="both"/>
        <w:rPr>
          <w:rFonts w:ascii="Times New Roman" w:hAnsi="Times New Roman" w:cs="Times New Roman"/>
          <w:sz w:val="28"/>
          <w:szCs w:val="28"/>
        </w:rPr>
      </w:pPr>
      <w:r w:rsidRPr="0058522A">
        <w:rPr>
          <w:rFonts w:ascii="Times New Roman" w:hAnsi="Times New Roman" w:cs="Times New Roman"/>
          <w:sz w:val="28"/>
          <w:szCs w:val="28"/>
        </w:rPr>
        <w:t>20.</w:t>
      </w:r>
      <w:r w:rsidRPr="0058522A">
        <w:rPr>
          <w:rFonts w:ascii="Times New Roman" w:hAnsi="Times New Roman" w:cs="Times New Roman"/>
          <w:sz w:val="28"/>
          <w:szCs w:val="28"/>
          <w:vertAlign w:val="superscript"/>
        </w:rPr>
        <w:t>8</w:t>
      </w:r>
      <w:r w:rsidRPr="0058522A">
        <w:rPr>
          <w:rFonts w:ascii="Times New Roman" w:hAnsi="Times New Roman" w:cs="Times New Roman"/>
          <w:sz w:val="28"/>
          <w:szCs w:val="28"/>
        </w:rPr>
        <w:t xml:space="preserve"> Birojs pieņem pārbaudāmo sportistu reģistru, kā arī citus reģistrus atbilstoši Sporta likuma 11.</w:t>
      </w:r>
      <w:r w:rsidRPr="0058522A">
        <w:rPr>
          <w:rFonts w:ascii="Times New Roman" w:hAnsi="Times New Roman" w:cs="Times New Roman"/>
          <w:sz w:val="28"/>
          <w:szCs w:val="28"/>
          <w:vertAlign w:val="superscript"/>
        </w:rPr>
        <w:t>2</w:t>
      </w:r>
      <w:r w:rsidRPr="0058522A">
        <w:rPr>
          <w:rFonts w:ascii="Times New Roman" w:hAnsi="Times New Roman" w:cs="Times New Roman"/>
          <w:sz w:val="28"/>
          <w:szCs w:val="28"/>
        </w:rPr>
        <w:t xml:space="preserve"> panta pirmās daļas 2.punktam, nosaka tajos iekļaujamos </w:t>
      </w:r>
      <w:r w:rsidRPr="0058522A">
        <w:rPr>
          <w:rFonts w:ascii="Times New Roman" w:hAnsi="Times New Roman" w:cs="Times New Roman"/>
          <w:sz w:val="28"/>
          <w:szCs w:val="28"/>
        </w:rPr>
        <w:lastRenderedPageBreak/>
        <w:t>sportistus, kā arī informāciju par sportista atrašanās vietu dopinga kontroļu plānošanas un veikšanas nolūkā. Pārbaudāmo sportistu reģistrā iekļautajiem sportistiem ir piemērojams antidopinga noteikumu pārkāpums par informācijas nesniegšanu par savu atrašanās vietu atbilstoši kodeksa 2.panta 4.punktam. Birojam ir pienākums paziņot sportistiem par iekļaušanu un izslēgšanu no pārbaudāmo sportistu</w:t>
      </w:r>
      <w:r w:rsidR="0022691B" w:rsidRPr="0058522A">
        <w:rPr>
          <w:rFonts w:ascii="Times New Roman" w:hAnsi="Times New Roman" w:cs="Times New Roman"/>
          <w:sz w:val="28"/>
          <w:szCs w:val="28"/>
        </w:rPr>
        <w:t xml:space="preserve"> reģistra, kā arī citiem</w:t>
      </w:r>
      <w:r w:rsidRPr="0058522A">
        <w:rPr>
          <w:rFonts w:ascii="Times New Roman" w:hAnsi="Times New Roman" w:cs="Times New Roman"/>
          <w:sz w:val="28"/>
          <w:szCs w:val="28"/>
        </w:rPr>
        <w:t xml:space="preserve"> reģistr</w:t>
      </w:r>
      <w:r w:rsidR="0022691B" w:rsidRPr="0058522A">
        <w:rPr>
          <w:rFonts w:ascii="Times New Roman" w:hAnsi="Times New Roman" w:cs="Times New Roman"/>
          <w:sz w:val="28"/>
          <w:szCs w:val="28"/>
        </w:rPr>
        <w:t>iem</w:t>
      </w:r>
      <w:r w:rsidRPr="0058522A">
        <w:rPr>
          <w:rFonts w:ascii="Times New Roman" w:hAnsi="Times New Roman" w:cs="Times New Roman"/>
          <w:sz w:val="28"/>
          <w:szCs w:val="28"/>
        </w:rPr>
        <w:t>.</w:t>
      </w:r>
    </w:p>
    <w:p w14:paraId="74582850" w14:textId="7FEC356D" w:rsidR="007A46BC" w:rsidRPr="0058522A" w:rsidRDefault="007A46BC" w:rsidP="0011618C">
      <w:pPr>
        <w:jc w:val="both"/>
        <w:rPr>
          <w:rFonts w:ascii="Times New Roman" w:hAnsi="Times New Roman" w:cs="Times New Roman"/>
          <w:sz w:val="28"/>
          <w:szCs w:val="28"/>
        </w:rPr>
      </w:pPr>
      <w:r w:rsidRPr="0058522A">
        <w:rPr>
          <w:rFonts w:ascii="Times New Roman" w:hAnsi="Times New Roman" w:cs="Times New Roman"/>
          <w:sz w:val="28"/>
          <w:szCs w:val="28"/>
        </w:rPr>
        <w:t>20.</w:t>
      </w:r>
      <w:r w:rsidRPr="0058522A">
        <w:rPr>
          <w:rFonts w:ascii="Times New Roman" w:hAnsi="Times New Roman" w:cs="Times New Roman"/>
          <w:sz w:val="28"/>
          <w:szCs w:val="28"/>
          <w:vertAlign w:val="superscript"/>
        </w:rPr>
        <w:t>9</w:t>
      </w:r>
      <w:r w:rsidRPr="0058522A">
        <w:rPr>
          <w:rFonts w:ascii="Times New Roman" w:hAnsi="Times New Roman" w:cs="Times New Roman"/>
          <w:sz w:val="28"/>
          <w:szCs w:val="28"/>
        </w:rPr>
        <w:t xml:space="preserve"> Pasaules Antidopinga aģentūrai un citām antidopinga organizācijām, kurām ir tiesības veikt dopinga paraugu savākšanu</w:t>
      </w:r>
      <w:r w:rsidR="0022691B" w:rsidRPr="0058522A">
        <w:rPr>
          <w:rFonts w:ascii="Times New Roman" w:hAnsi="Times New Roman" w:cs="Times New Roman"/>
          <w:sz w:val="28"/>
          <w:szCs w:val="28"/>
        </w:rPr>
        <w:t>,</w:t>
      </w:r>
      <w:r w:rsidRPr="0058522A">
        <w:rPr>
          <w:rFonts w:ascii="Times New Roman" w:hAnsi="Times New Roman" w:cs="Times New Roman"/>
          <w:sz w:val="28"/>
          <w:szCs w:val="28"/>
        </w:rPr>
        <w:t xml:space="preserve"> ir pieejama </w:t>
      </w:r>
      <w:r w:rsidR="00821041" w:rsidRPr="0058522A">
        <w:rPr>
          <w:rFonts w:ascii="Times New Roman" w:hAnsi="Times New Roman" w:cs="Times New Roman"/>
          <w:sz w:val="28"/>
          <w:szCs w:val="28"/>
        </w:rPr>
        <w:t>p</w:t>
      </w:r>
      <w:r w:rsidRPr="0058522A">
        <w:rPr>
          <w:rFonts w:ascii="Times New Roman" w:hAnsi="Times New Roman" w:cs="Times New Roman"/>
          <w:sz w:val="28"/>
          <w:szCs w:val="28"/>
        </w:rPr>
        <w:t>ārbaudāmo sportistu reģistrā iekļaut</w:t>
      </w:r>
      <w:r w:rsidR="0022691B" w:rsidRPr="0058522A">
        <w:rPr>
          <w:rFonts w:ascii="Times New Roman" w:hAnsi="Times New Roman" w:cs="Times New Roman"/>
          <w:sz w:val="28"/>
          <w:szCs w:val="28"/>
        </w:rPr>
        <w:t>ā</w:t>
      </w:r>
      <w:r w:rsidRPr="0058522A">
        <w:rPr>
          <w:rFonts w:ascii="Times New Roman" w:hAnsi="Times New Roman" w:cs="Times New Roman"/>
          <w:sz w:val="28"/>
          <w:szCs w:val="28"/>
        </w:rPr>
        <w:t xml:space="preserve"> informācija</w:t>
      </w:r>
      <w:r w:rsidR="0022691B" w:rsidRPr="0058522A">
        <w:rPr>
          <w:rFonts w:ascii="Times New Roman" w:hAnsi="Times New Roman" w:cs="Times New Roman"/>
          <w:sz w:val="28"/>
          <w:szCs w:val="28"/>
        </w:rPr>
        <w:t xml:space="preserve"> par sportistu atrašanās vietu </w:t>
      </w:r>
      <w:r w:rsidRPr="0058522A">
        <w:rPr>
          <w:rFonts w:ascii="Times New Roman" w:hAnsi="Times New Roman" w:cs="Times New Roman"/>
          <w:sz w:val="28"/>
          <w:szCs w:val="28"/>
        </w:rPr>
        <w:t>ADAMS atbilstoši kodeksam.</w:t>
      </w:r>
    </w:p>
    <w:p w14:paraId="45636A40" w14:textId="5BDA3312" w:rsidR="0011618C" w:rsidRDefault="0058522A" w:rsidP="0011618C">
      <w:pPr>
        <w:ind w:firstLine="720"/>
        <w:jc w:val="both"/>
        <w:rPr>
          <w:rFonts w:ascii="Times New Roman" w:hAnsi="Times New Roman" w:cs="Times New Roman"/>
          <w:sz w:val="28"/>
          <w:szCs w:val="28"/>
        </w:rPr>
      </w:pPr>
      <w:r w:rsidRPr="0058522A">
        <w:rPr>
          <w:rFonts w:ascii="Times New Roman" w:hAnsi="Times New Roman" w:cs="Times New Roman"/>
          <w:sz w:val="28"/>
          <w:szCs w:val="28"/>
        </w:rPr>
        <w:t>19</w:t>
      </w:r>
      <w:r w:rsidR="0011618C" w:rsidRPr="0058522A">
        <w:rPr>
          <w:rFonts w:ascii="Times New Roman" w:hAnsi="Times New Roman" w:cs="Times New Roman"/>
          <w:sz w:val="28"/>
          <w:szCs w:val="28"/>
        </w:rPr>
        <w:t>. Svītrot 21.,</w:t>
      </w:r>
      <w:r w:rsidR="0011618C">
        <w:rPr>
          <w:rFonts w:ascii="Times New Roman" w:hAnsi="Times New Roman" w:cs="Times New Roman"/>
          <w:sz w:val="28"/>
          <w:szCs w:val="28"/>
        </w:rPr>
        <w:t xml:space="preserve"> 22.</w:t>
      </w:r>
      <w:r w:rsidR="004D5ED3">
        <w:rPr>
          <w:rFonts w:ascii="Times New Roman" w:hAnsi="Times New Roman" w:cs="Times New Roman"/>
          <w:sz w:val="28"/>
          <w:szCs w:val="28"/>
        </w:rPr>
        <w:t>,</w:t>
      </w:r>
      <w:r w:rsidR="0011618C">
        <w:rPr>
          <w:rFonts w:ascii="Times New Roman" w:hAnsi="Times New Roman" w:cs="Times New Roman"/>
          <w:sz w:val="28"/>
          <w:szCs w:val="28"/>
        </w:rPr>
        <w:t xml:space="preserve"> 23.</w:t>
      </w:r>
      <w:r w:rsidR="00120F0F">
        <w:rPr>
          <w:rFonts w:ascii="Times New Roman" w:hAnsi="Times New Roman" w:cs="Times New Roman"/>
          <w:sz w:val="28"/>
          <w:szCs w:val="28"/>
        </w:rPr>
        <w:t xml:space="preserve">, </w:t>
      </w:r>
      <w:r w:rsidR="004D5ED3">
        <w:rPr>
          <w:rFonts w:ascii="Times New Roman" w:hAnsi="Times New Roman" w:cs="Times New Roman"/>
          <w:sz w:val="28"/>
          <w:szCs w:val="28"/>
        </w:rPr>
        <w:t xml:space="preserve">24. </w:t>
      </w:r>
      <w:r w:rsidR="00120F0F">
        <w:rPr>
          <w:rFonts w:ascii="Times New Roman" w:hAnsi="Times New Roman" w:cs="Times New Roman"/>
          <w:sz w:val="28"/>
          <w:szCs w:val="28"/>
        </w:rPr>
        <w:t xml:space="preserve">un 25. </w:t>
      </w:r>
      <w:r w:rsidR="0011618C">
        <w:rPr>
          <w:rFonts w:ascii="Times New Roman" w:hAnsi="Times New Roman" w:cs="Times New Roman"/>
          <w:sz w:val="28"/>
          <w:szCs w:val="28"/>
        </w:rPr>
        <w:t>punktu.</w:t>
      </w:r>
    </w:p>
    <w:p w14:paraId="6E482AAC" w14:textId="035F6C72" w:rsidR="0073246D" w:rsidRDefault="0073246D" w:rsidP="0073246D">
      <w:pPr>
        <w:ind w:firstLine="720"/>
        <w:jc w:val="both"/>
        <w:rPr>
          <w:rFonts w:ascii="Times New Roman" w:hAnsi="Times New Roman" w:cs="Times New Roman"/>
          <w:sz w:val="28"/>
          <w:szCs w:val="28"/>
        </w:rPr>
      </w:pPr>
      <w:r>
        <w:rPr>
          <w:rFonts w:ascii="Times New Roman" w:hAnsi="Times New Roman" w:cs="Times New Roman"/>
          <w:sz w:val="28"/>
          <w:szCs w:val="28"/>
        </w:rPr>
        <w:t>2</w:t>
      </w:r>
      <w:r w:rsidR="00120F0F">
        <w:rPr>
          <w:rFonts w:ascii="Times New Roman" w:hAnsi="Times New Roman" w:cs="Times New Roman"/>
          <w:sz w:val="28"/>
          <w:szCs w:val="28"/>
        </w:rPr>
        <w:t>0</w:t>
      </w:r>
      <w:r>
        <w:rPr>
          <w:rFonts w:ascii="Times New Roman" w:hAnsi="Times New Roman" w:cs="Times New Roman"/>
          <w:sz w:val="28"/>
          <w:szCs w:val="28"/>
        </w:rPr>
        <w:t xml:space="preserve">. </w:t>
      </w:r>
      <w:r w:rsidR="00AD0AAB">
        <w:rPr>
          <w:rFonts w:ascii="Times New Roman" w:hAnsi="Times New Roman" w:cs="Times New Roman"/>
          <w:sz w:val="28"/>
          <w:szCs w:val="28"/>
        </w:rPr>
        <w:t>I</w:t>
      </w:r>
      <w:r>
        <w:rPr>
          <w:rFonts w:ascii="Times New Roman" w:hAnsi="Times New Roman" w:cs="Times New Roman"/>
          <w:sz w:val="28"/>
          <w:szCs w:val="28"/>
        </w:rPr>
        <w:t>zteikt 26. punktu šādā redakcijā:</w:t>
      </w:r>
    </w:p>
    <w:p w14:paraId="5AEB130E" w14:textId="639DD134" w:rsidR="00826645" w:rsidRPr="00D63BF8" w:rsidRDefault="0073246D" w:rsidP="00D63BF8">
      <w:pPr>
        <w:tabs>
          <w:tab w:val="left" w:pos="7104"/>
        </w:tabs>
        <w:jc w:val="both"/>
        <w:rPr>
          <w:rFonts w:ascii="Times New Roman" w:hAnsi="Times New Roman" w:cs="Times New Roman"/>
          <w:sz w:val="28"/>
          <w:szCs w:val="28"/>
        </w:rPr>
      </w:pPr>
      <w:r w:rsidRPr="00D63BF8">
        <w:rPr>
          <w:rFonts w:ascii="Times New Roman" w:hAnsi="Times New Roman" w:cs="Times New Roman"/>
          <w:sz w:val="28"/>
          <w:szCs w:val="28"/>
        </w:rPr>
        <w:t xml:space="preserve">“26. </w:t>
      </w:r>
      <w:r w:rsidR="00C566C4" w:rsidRPr="00D63BF8">
        <w:rPr>
          <w:rFonts w:ascii="Times New Roman" w:hAnsi="Times New Roman" w:cs="Times New Roman"/>
          <w:sz w:val="28"/>
          <w:szCs w:val="28"/>
          <w:shd w:val="clear" w:color="auto" w:fill="FFFFFF"/>
        </w:rPr>
        <w:t xml:space="preserve">Ja birojs konstatē, ka pārbaudāmo sportistu reģistrā iekļautais sportists noteiktajā termiņā (reizi ceturksnī) nav sniedzis precīzu informāciju par savu atrašanās vietu </w:t>
      </w:r>
      <w:r w:rsidR="00C566C4" w:rsidRPr="00D63BF8">
        <w:rPr>
          <w:rFonts w:ascii="Times New Roman" w:hAnsi="Times New Roman" w:cs="Times New Roman"/>
          <w:sz w:val="28"/>
          <w:szCs w:val="28"/>
        </w:rPr>
        <w:t>atbilstoši Kodeksa 5.panta 5.punkta prasībām</w:t>
      </w:r>
      <w:r w:rsidR="00C566C4" w:rsidRPr="00D63BF8">
        <w:rPr>
          <w:rFonts w:ascii="Times New Roman" w:hAnsi="Times New Roman" w:cs="Times New Roman"/>
          <w:sz w:val="28"/>
          <w:szCs w:val="28"/>
          <w:shd w:val="clear" w:color="auto" w:fill="FFFFFF"/>
        </w:rPr>
        <w:t>, birojs 10 darbdienu laikā vienlaikus nosūta paziņojumu sportistam, attiecīgajai sporta organizācijai, valsts antidopinga organizācijai un Pasaules Antidopinga aģentūrai un norāda termiņu nepieciešamo labojumu</w:t>
      </w:r>
      <w:r w:rsidR="00C566C4" w:rsidRPr="00D63BF8">
        <w:rPr>
          <w:rFonts w:ascii="Times New Roman" w:hAnsi="Times New Roman" w:cs="Times New Roman"/>
          <w:sz w:val="28"/>
          <w:szCs w:val="28"/>
        </w:rPr>
        <w:t xml:space="preserve"> veikšanai  par savu atrašanās vietu.</w:t>
      </w:r>
      <w:r w:rsidR="00C566C4" w:rsidRPr="00D63BF8">
        <w:rPr>
          <w:rFonts w:ascii="Times New Roman" w:hAnsi="Times New Roman" w:cs="Times New Roman"/>
          <w:sz w:val="28"/>
          <w:szCs w:val="28"/>
          <w:shd w:val="clear" w:color="auto" w:fill="FFFFFF"/>
        </w:rPr>
        <w:t xml:space="preserve"> </w:t>
      </w:r>
      <w:r w:rsidRPr="00D63BF8">
        <w:rPr>
          <w:rFonts w:ascii="Times New Roman" w:hAnsi="Times New Roman" w:cs="Times New Roman"/>
          <w:sz w:val="28"/>
          <w:szCs w:val="28"/>
        </w:rPr>
        <w:t>Ja sportists norādītajā termiņā neveic paziņojumā norādītās darbības, sportistam ir tiesības piecu darbdienu laikā, pēc paziņojumā noteiktā termiņa beigām, sniegt paskaidrojumus par atrašanās vietas informācijas neatbilstību Kodeksa 5.panta 5.punkta prasībām. Ja paziņojuma nosūtīšanas brīdī informācija, kas nav atbilstoša Kodeksa 5.panta 5.punkta prasībām, attiecas uz informāciju, kuru nav iespējams mainīt, sportistam ir tiesības piecu darbdienu laikā, pēc paziņojuma saņemšanas, sniegt paskaidrojumus par atrašanās vietas informācijas neatbilstību Kodeksa 5.panta 5.punkta prasībām.</w:t>
      </w:r>
      <w:r w:rsidR="00D63BF8" w:rsidRPr="00D63BF8">
        <w:rPr>
          <w:rFonts w:ascii="Times New Roman" w:hAnsi="Times New Roman" w:cs="Times New Roman"/>
          <w:sz w:val="28"/>
          <w:szCs w:val="28"/>
        </w:rPr>
        <w:t>”</w:t>
      </w:r>
      <w:r w:rsidR="00AD0AAB">
        <w:rPr>
          <w:rFonts w:ascii="Times New Roman" w:hAnsi="Times New Roman" w:cs="Times New Roman"/>
          <w:sz w:val="28"/>
          <w:szCs w:val="28"/>
        </w:rPr>
        <w:t>.</w:t>
      </w:r>
    </w:p>
    <w:p w14:paraId="4C782F88" w14:textId="0E3E6628" w:rsidR="00D63BF8" w:rsidRPr="00D63BF8" w:rsidRDefault="00D63BF8" w:rsidP="00D63BF8">
      <w:pPr>
        <w:tabs>
          <w:tab w:val="left" w:pos="7104"/>
        </w:tabs>
        <w:jc w:val="both"/>
        <w:rPr>
          <w:rFonts w:ascii="Times New Roman" w:hAnsi="Times New Roman" w:cs="Times New Roman"/>
          <w:sz w:val="28"/>
          <w:szCs w:val="28"/>
        </w:rPr>
      </w:pPr>
      <w:r>
        <w:rPr>
          <w:rFonts w:ascii="Times New Roman" w:hAnsi="Times New Roman" w:cs="Times New Roman"/>
          <w:sz w:val="28"/>
          <w:szCs w:val="28"/>
        </w:rPr>
        <w:t xml:space="preserve">            2</w:t>
      </w:r>
      <w:r w:rsidR="00120F0F">
        <w:rPr>
          <w:rFonts w:ascii="Times New Roman" w:hAnsi="Times New Roman" w:cs="Times New Roman"/>
          <w:sz w:val="28"/>
          <w:szCs w:val="28"/>
        </w:rPr>
        <w:t>1</w:t>
      </w:r>
      <w:r>
        <w:rPr>
          <w:rFonts w:ascii="Times New Roman" w:hAnsi="Times New Roman" w:cs="Times New Roman"/>
          <w:sz w:val="28"/>
          <w:szCs w:val="28"/>
        </w:rPr>
        <w:t xml:space="preserve">. </w:t>
      </w:r>
      <w:r w:rsidRPr="00D63BF8">
        <w:rPr>
          <w:rFonts w:ascii="Times New Roman" w:hAnsi="Times New Roman" w:cs="Times New Roman"/>
          <w:sz w:val="28"/>
          <w:szCs w:val="28"/>
        </w:rPr>
        <w:t>Izteikt 27.punktu šādā redakcijā:</w:t>
      </w:r>
    </w:p>
    <w:p w14:paraId="44276C0B" w14:textId="455EC218" w:rsidR="00D63BF8" w:rsidRDefault="00D63BF8" w:rsidP="00D63BF8">
      <w:pPr>
        <w:tabs>
          <w:tab w:val="left" w:pos="7104"/>
        </w:tabs>
        <w:jc w:val="both"/>
        <w:rPr>
          <w:rFonts w:ascii="Times New Roman" w:hAnsi="Times New Roman" w:cs="Times New Roman"/>
          <w:sz w:val="28"/>
          <w:szCs w:val="28"/>
        </w:rPr>
      </w:pPr>
      <w:r w:rsidRPr="00D63BF8">
        <w:rPr>
          <w:rFonts w:ascii="Times New Roman" w:hAnsi="Times New Roman" w:cs="Times New Roman"/>
          <w:sz w:val="28"/>
          <w:szCs w:val="28"/>
        </w:rPr>
        <w:t>“</w:t>
      </w:r>
      <w:r w:rsidR="00BD3784">
        <w:rPr>
          <w:rFonts w:ascii="Times New Roman" w:hAnsi="Times New Roman" w:cs="Times New Roman"/>
          <w:sz w:val="28"/>
          <w:szCs w:val="28"/>
        </w:rPr>
        <w:t>27</w:t>
      </w:r>
      <w:r>
        <w:rPr>
          <w:rFonts w:ascii="Times New Roman" w:hAnsi="Times New Roman" w:cs="Times New Roman"/>
          <w:sz w:val="28"/>
          <w:szCs w:val="28"/>
        </w:rPr>
        <w:t xml:space="preserve">. </w:t>
      </w:r>
      <w:r w:rsidRPr="00D63BF8">
        <w:rPr>
          <w:rFonts w:ascii="Times New Roman" w:hAnsi="Times New Roman" w:cs="Times New Roman"/>
          <w:sz w:val="28"/>
          <w:szCs w:val="28"/>
        </w:rPr>
        <w:t>Birojs 10 darbdienu laikā pēc paskaidrojumu sniegšanas termiņa izvērtē biroja rīcībā esošo informāciju un dokumentus, un pieņem lēmumu par brīdinājuma izteikšanu, to v</w:t>
      </w:r>
      <w:r w:rsidR="0058522A">
        <w:rPr>
          <w:rFonts w:ascii="Times New Roman" w:hAnsi="Times New Roman" w:cs="Times New Roman"/>
          <w:sz w:val="28"/>
          <w:szCs w:val="28"/>
        </w:rPr>
        <w:t xml:space="preserve">ienlaikus </w:t>
      </w:r>
      <w:r w:rsidRPr="00D63BF8">
        <w:rPr>
          <w:rFonts w:ascii="Times New Roman" w:hAnsi="Times New Roman" w:cs="Times New Roman"/>
          <w:sz w:val="28"/>
          <w:szCs w:val="28"/>
        </w:rPr>
        <w:t xml:space="preserve">nosūtot sportistam, </w:t>
      </w:r>
      <w:r w:rsidR="00120F0F">
        <w:rPr>
          <w:rFonts w:ascii="Times New Roman" w:hAnsi="Times New Roman" w:cs="Times New Roman"/>
          <w:sz w:val="28"/>
          <w:szCs w:val="28"/>
        </w:rPr>
        <w:t xml:space="preserve">attiecīgajai </w:t>
      </w:r>
      <w:r w:rsidRPr="00D63BF8">
        <w:rPr>
          <w:rFonts w:ascii="Times New Roman" w:hAnsi="Times New Roman" w:cs="Times New Roman"/>
          <w:sz w:val="28"/>
          <w:szCs w:val="28"/>
        </w:rPr>
        <w:t>sporta organizācijai, valsts antidopinga organizācijai un Pasaules Antidopinga aģentūrai</w:t>
      </w:r>
      <w:r w:rsidR="00132C94">
        <w:rPr>
          <w:rFonts w:ascii="Times New Roman" w:hAnsi="Times New Roman" w:cs="Times New Roman"/>
          <w:sz w:val="28"/>
          <w:szCs w:val="28"/>
        </w:rPr>
        <w:t>,</w:t>
      </w:r>
      <w:r w:rsidR="00132C94" w:rsidRPr="00132C94">
        <w:rPr>
          <w:rFonts w:ascii="Times New Roman" w:hAnsi="Times New Roman" w:cs="Times New Roman"/>
          <w:sz w:val="28"/>
          <w:szCs w:val="28"/>
        </w:rPr>
        <w:t xml:space="preserve"> </w:t>
      </w:r>
      <w:r w:rsidR="00132C94" w:rsidRPr="0058522A">
        <w:rPr>
          <w:rFonts w:ascii="Times New Roman" w:hAnsi="Times New Roman" w:cs="Times New Roman"/>
          <w:sz w:val="28"/>
          <w:szCs w:val="28"/>
        </w:rPr>
        <w:t>kā arī nekavējoties ievieto informāciju ADAMS</w:t>
      </w:r>
      <w:r w:rsidRPr="00D63BF8">
        <w:rPr>
          <w:rFonts w:ascii="Times New Roman" w:hAnsi="Times New Roman" w:cs="Times New Roman"/>
          <w:sz w:val="28"/>
          <w:szCs w:val="28"/>
        </w:rPr>
        <w:t>.”</w:t>
      </w:r>
      <w:r w:rsidR="00AD0AAB">
        <w:rPr>
          <w:rFonts w:ascii="Times New Roman" w:hAnsi="Times New Roman" w:cs="Times New Roman"/>
          <w:sz w:val="28"/>
          <w:szCs w:val="28"/>
        </w:rPr>
        <w:t>.</w:t>
      </w:r>
    </w:p>
    <w:p w14:paraId="2813E2C7" w14:textId="13DA4405" w:rsidR="00D63BF8" w:rsidRPr="00794643" w:rsidRDefault="00D63BF8" w:rsidP="00D63BF8">
      <w:pPr>
        <w:tabs>
          <w:tab w:val="left" w:pos="7104"/>
        </w:tabs>
        <w:jc w:val="both"/>
        <w:rPr>
          <w:rFonts w:ascii="Times New Roman" w:hAnsi="Times New Roman" w:cs="Times New Roman"/>
          <w:sz w:val="28"/>
          <w:szCs w:val="28"/>
        </w:rPr>
      </w:pPr>
      <w:r>
        <w:rPr>
          <w:rFonts w:ascii="Times New Roman" w:hAnsi="Times New Roman" w:cs="Times New Roman"/>
          <w:sz w:val="28"/>
          <w:szCs w:val="28"/>
        </w:rPr>
        <w:t xml:space="preserve">           </w:t>
      </w:r>
      <w:r w:rsidRPr="00794643">
        <w:rPr>
          <w:rFonts w:ascii="Times New Roman" w:hAnsi="Times New Roman" w:cs="Times New Roman"/>
          <w:sz w:val="28"/>
          <w:szCs w:val="28"/>
        </w:rPr>
        <w:t>2</w:t>
      </w:r>
      <w:r w:rsidR="00120F0F">
        <w:rPr>
          <w:rFonts w:ascii="Times New Roman" w:hAnsi="Times New Roman" w:cs="Times New Roman"/>
          <w:sz w:val="28"/>
          <w:szCs w:val="28"/>
        </w:rPr>
        <w:t>2</w:t>
      </w:r>
      <w:r w:rsidRPr="00794643">
        <w:rPr>
          <w:rFonts w:ascii="Times New Roman" w:hAnsi="Times New Roman" w:cs="Times New Roman"/>
          <w:sz w:val="28"/>
          <w:szCs w:val="28"/>
        </w:rPr>
        <w:t>.</w:t>
      </w:r>
      <w:r w:rsidR="00AD0AAB">
        <w:rPr>
          <w:rFonts w:ascii="Times New Roman" w:hAnsi="Times New Roman" w:cs="Times New Roman"/>
          <w:sz w:val="28"/>
          <w:szCs w:val="28"/>
        </w:rPr>
        <w:t>I</w:t>
      </w:r>
      <w:r w:rsidRPr="00794643">
        <w:rPr>
          <w:rFonts w:ascii="Times New Roman" w:hAnsi="Times New Roman" w:cs="Times New Roman"/>
          <w:sz w:val="28"/>
          <w:szCs w:val="28"/>
        </w:rPr>
        <w:t>zteikt 29.punktu šādā redakcijā:</w:t>
      </w:r>
    </w:p>
    <w:p w14:paraId="50B8D7C5" w14:textId="6B237A16" w:rsidR="00794643" w:rsidRDefault="00794643" w:rsidP="00D63BF8">
      <w:pPr>
        <w:tabs>
          <w:tab w:val="left" w:pos="4176"/>
        </w:tabs>
        <w:jc w:val="both"/>
        <w:rPr>
          <w:rFonts w:ascii="Times New Roman" w:hAnsi="Times New Roman" w:cs="Times New Roman"/>
          <w:sz w:val="28"/>
          <w:szCs w:val="28"/>
        </w:rPr>
      </w:pPr>
      <w:bookmarkStart w:id="3" w:name="_Hlk63078421"/>
      <w:r w:rsidRPr="00794643">
        <w:rPr>
          <w:rFonts w:ascii="Times New Roman" w:hAnsi="Times New Roman" w:cs="Times New Roman"/>
          <w:sz w:val="28"/>
          <w:szCs w:val="28"/>
        </w:rPr>
        <w:t xml:space="preserve">“29. </w:t>
      </w:r>
      <w:r w:rsidR="00D63BF8" w:rsidRPr="00794643">
        <w:rPr>
          <w:rFonts w:ascii="Times New Roman" w:hAnsi="Times New Roman" w:cs="Times New Roman"/>
          <w:sz w:val="28"/>
          <w:szCs w:val="28"/>
        </w:rPr>
        <w:t xml:space="preserve">Pēc paskaidrojumu sniegšanas termiņa birojs 10 darbdienu laikā izvērtē saņemto informāciju un dokumentus un pieņem lēmumu par brīdinājuma </w:t>
      </w:r>
      <w:r w:rsidR="00D63BF8" w:rsidRPr="00794643">
        <w:rPr>
          <w:rFonts w:ascii="Times New Roman" w:hAnsi="Times New Roman" w:cs="Times New Roman"/>
          <w:sz w:val="28"/>
          <w:szCs w:val="28"/>
        </w:rPr>
        <w:lastRenderedPageBreak/>
        <w:t xml:space="preserve">izteikšanu, </w:t>
      </w:r>
      <w:r w:rsidRPr="00794643">
        <w:rPr>
          <w:rFonts w:ascii="Times New Roman" w:hAnsi="Times New Roman" w:cs="Times New Roman"/>
          <w:sz w:val="28"/>
          <w:szCs w:val="28"/>
        </w:rPr>
        <w:t xml:space="preserve">vienlaikus informējot </w:t>
      </w:r>
      <w:r w:rsidR="00D63BF8" w:rsidRPr="00794643">
        <w:rPr>
          <w:rFonts w:ascii="Times New Roman" w:hAnsi="Times New Roman" w:cs="Times New Roman"/>
          <w:sz w:val="28"/>
          <w:szCs w:val="28"/>
        </w:rPr>
        <w:t xml:space="preserve">sportistu, </w:t>
      </w:r>
      <w:r w:rsidRPr="00794643">
        <w:rPr>
          <w:rFonts w:ascii="Times New Roman" w:hAnsi="Times New Roman" w:cs="Times New Roman"/>
          <w:sz w:val="28"/>
          <w:szCs w:val="28"/>
        </w:rPr>
        <w:t xml:space="preserve">attiecīgo </w:t>
      </w:r>
      <w:r w:rsidR="00D63BF8" w:rsidRPr="00794643">
        <w:rPr>
          <w:rFonts w:ascii="Times New Roman" w:hAnsi="Times New Roman" w:cs="Times New Roman"/>
          <w:sz w:val="28"/>
          <w:szCs w:val="28"/>
        </w:rPr>
        <w:t>sporta organizāciju, valsts antidopinga organizāciju un Pasaules Antidopinga aģentūru</w:t>
      </w:r>
      <w:r w:rsidR="00132C94">
        <w:rPr>
          <w:rFonts w:ascii="Times New Roman" w:hAnsi="Times New Roman" w:cs="Times New Roman"/>
          <w:sz w:val="28"/>
          <w:szCs w:val="28"/>
        </w:rPr>
        <w:t xml:space="preserve">, </w:t>
      </w:r>
      <w:r w:rsidR="00132C94" w:rsidRPr="0058522A">
        <w:rPr>
          <w:rFonts w:ascii="Times New Roman" w:hAnsi="Times New Roman" w:cs="Times New Roman"/>
          <w:sz w:val="28"/>
          <w:szCs w:val="28"/>
        </w:rPr>
        <w:t>kā arī nekavējoties ievieto informāciju ADAMS</w:t>
      </w:r>
      <w:r w:rsidR="00D63BF8" w:rsidRPr="00794643">
        <w:rPr>
          <w:rFonts w:ascii="Times New Roman" w:hAnsi="Times New Roman" w:cs="Times New Roman"/>
          <w:sz w:val="28"/>
          <w:szCs w:val="28"/>
        </w:rPr>
        <w:t>.</w:t>
      </w:r>
      <w:bookmarkEnd w:id="3"/>
      <w:r w:rsidRPr="00794643">
        <w:rPr>
          <w:rFonts w:ascii="Times New Roman" w:hAnsi="Times New Roman" w:cs="Times New Roman"/>
          <w:sz w:val="28"/>
          <w:szCs w:val="28"/>
        </w:rPr>
        <w:t>”</w:t>
      </w:r>
      <w:r w:rsidR="00AD0AAB">
        <w:rPr>
          <w:rFonts w:ascii="Times New Roman" w:hAnsi="Times New Roman" w:cs="Times New Roman"/>
          <w:sz w:val="28"/>
          <w:szCs w:val="28"/>
        </w:rPr>
        <w:t>.</w:t>
      </w:r>
    </w:p>
    <w:p w14:paraId="0151FEAC" w14:textId="016CC7C8" w:rsidR="005B6EC6" w:rsidRDefault="005B6EC6" w:rsidP="00D63BF8">
      <w:pPr>
        <w:tabs>
          <w:tab w:val="left" w:pos="4176"/>
        </w:tabs>
        <w:jc w:val="both"/>
        <w:rPr>
          <w:rFonts w:ascii="Times New Roman" w:hAnsi="Times New Roman" w:cs="Times New Roman"/>
          <w:sz w:val="28"/>
          <w:szCs w:val="28"/>
        </w:rPr>
      </w:pPr>
      <w:r>
        <w:rPr>
          <w:rFonts w:ascii="Times New Roman" w:hAnsi="Times New Roman" w:cs="Times New Roman"/>
          <w:sz w:val="28"/>
          <w:szCs w:val="28"/>
        </w:rPr>
        <w:t xml:space="preserve">          2</w:t>
      </w:r>
      <w:r w:rsidR="00120F0F">
        <w:rPr>
          <w:rFonts w:ascii="Times New Roman" w:hAnsi="Times New Roman" w:cs="Times New Roman"/>
          <w:sz w:val="28"/>
          <w:szCs w:val="28"/>
        </w:rPr>
        <w:t>3</w:t>
      </w:r>
      <w:r>
        <w:rPr>
          <w:rFonts w:ascii="Times New Roman" w:hAnsi="Times New Roman" w:cs="Times New Roman"/>
          <w:sz w:val="28"/>
          <w:szCs w:val="28"/>
        </w:rPr>
        <w:t xml:space="preserve">. </w:t>
      </w:r>
      <w:r w:rsidR="00337E74">
        <w:rPr>
          <w:rFonts w:ascii="Times New Roman" w:hAnsi="Times New Roman" w:cs="Times New Roman"/>
          <w:sz w:val="28"/>
          <w:szCs w:val="28"/>
        </w:rPr>
        <w:t xml:space="preserve">Izteikt </w:t>
      </w:r>
      <w:r>
        <w:rPr>
          <w:rFonts w:ascii="Times New Roman" w:hAnsi="Times New Roman" w:cs="Times New Roman"/>
          <w:sz w:val="28"/>
          <w:szCs w:val="28"/>
        </w:rPr>
        <w:t>31.punktu</w:t>
      </w:r>
      <w:r w:rsidR="00337E74">
        <w:rPr>
          <w:rFonts w:ascii="Times New Roman" w:hAnsi="Times New Roman" w:cs="Times New Roman"/>
          <w:sz w:val="28"/>
          <w:szCs w:val="28"/>
        </w:rPr>
        <w:t xml:space="preserve"> šādā redakcijā:</w:t>
      </w:r>
    </w:p>
    <w:p w14:paraId="4538FF4D" w14:textId="23EE8D77" w:rsidR="00337E74" w:rsidRDefault="00E33595" w:rsidP="00E33595">
      <w:pPr>
        <w:pStyle w:val="NoSpacing"/>
      </w:pPr>
      <w:r>
        <w:t xml:space="preserve">“31. </w:t>
      </w:r>
      <w:r w:rsidRPr="00EC3F18">
        <w:t xml:space="preserve">Pārbaudāmo sportistu reģistrā iekļautu sportistu, kuri ir </w:t>
      </w:r>
      <w:r>
        <w:t>pārtraukuši</w:t>
      </w:r>
      <w:r w:rsidRPr="00EC3F18">
        <w:t xml:space="preserve"> savu </w:t>
      </w:r>
      <w:r>
        <w:t>aktīvo</w:t>
      </w:r>
      <w:r w:rsidRPr="00EC3F18">
        <w:t xml:space="preserve"> karjeru, tiesības atgriezties sportā</w:t>
      </w:r>
      <w:r w:rsidRPr="00FE38A9">
        <w:t xml:space="preserve"> un pienākumi ir noteikt</w:t>
      </w:r>
      <w:r w:rsidRPr="00914DE7">
        <w:t xml:space="preserve">i </w:t>
      </w:r>
      <w:r>
        <w:t>k</w:t>
      </w:r>
      <w:r w:rsidRPr="00914DE7">
        <w:t xml:space="preserve">odeksa </w:t>
      </w:r>
      <w:r w:rsidRPr="00EC3F18">
        <w:t>5.</w:t>
      </w:r>
      <w:r>
        <w:t xml:space="preserve">panta </w:t>
      </w:r>
      <w:r w:rsidRPr="00EC3F18">
        <w:t>6.</w:t>
      </w:r>
      <w:r>
        <w:t xml:space="preserve">punkta </w:t>
      </w:r>
      <w:r w:rsidRPr="00EC3F18">
        <w:t>1.</w:t>
      </w:r>
      <w:r>
        <w:t>apakš</w:t>
      </w:r>
      <w:r w:rsidRPr="00EC3F18">
        <w:t xml:space="preserve">punktā, pienākumi sportistiem, kuri ir </w:t>
      </w:r>
      <w:r>
        <w:t>pārtraukuši aktīvo karjeru</w:t>
      </w:r>
      <w:r w:rsidRPr="00EC3F18">
        <w:t xml:space="preserve"> </w:t>
      </w:r>
      <w:r>
        <w:t>pēc sankciju piešķiršanas</w:t>
      </w:r>
      <w:r w:rsidRPr="00EC3F18">
        <w:t xml:space="preserve"> ir noteikti </w:t>
      </w:r>
      <w:r>
        <w:t>k</w:t>
      </w:r>
      <w:r w:rsidRPr="00EC3F18">
        <w:t>odeksa 5.</w:t>
      </w:r>
      <w:r>
        <w:t xml:space="preserve">panta </w:t>
      </w:r>
      <w:r w:rsidRPr="00EC3F18">
        <w:t>6.</w:t>
      </w:r>
      <w:r>
        <w:t xml:space="preserve">punkta </w:t>
      </w:r>
      <w:r w:rsidRPr="00EC3F18">
        <w:t>2.</w:t>
      </w:r>
      <w:r>
        <w:t>apakš</w:t>
      </w:r>
      <w:r w:rsidRPr="00EC3F18">
        <w:t xml:space="preserve">punktā, </w:t>
      </w:r>
      <w:r>
        <w:t>un</w:t>
      </w:r>
      <w:r w:rsidRPr="00EC3F18">
        <w:t xml:space="preserve"> </w:t>
      </w:r>
      <w:r>
        <w:t>b</w:t>
      </w:r>
      <w:r w:rsidRPr="00EC3F18">
        <w:t xml:space="preserve">iroja tiesības turpināt </w:t>
      </w:r>
      <w:r>
        <w:t>antidopinga noteikumu pārkāpuma pārbaudi un izmeklēšanu</w:t>
      </w:r>
      <w:r w:rsidRPr="00EC3F18">
        <w:t xml:space="preserve"> pēc</w:t>
      </w:r>
      <w:r>
        <w:t xml:space="preserve"> </w:t>
      </w:r>
      <w:r w:rsidRPr="00EC3F18">
        <w:t xml:space="preserve">sportista vai sporta darbinieka </w:t>
      </w:r>
      <w:r>
        <w:t xml:space="preserve">aktīvās </w:t>
      </w:r>
      <w:r w:rsidRPr="00EC3F18">
        <w:t xml:space="preserve">karjeras </w:t>
      </w:r>
      <w:r>
        <w:t>pārtraukšanas</w:t>
      </w:r>
      <w:r w:rsidRPr="00EC3F18">
        <w:t xml:space="preserve"> nosaka </w:t>
      </w:r>
      <w:r>
        <w:t>k</w:t>
      </w:r>
      <w:r w:rsidRPr="00EC3F18">
        <w:t>odeksa 7.</w:t>
      </w:r>
      <w:r>
        <w:t xml:space="preserve">panta </w:t>
      </w:r>
      <w:r w:rsidRPr="00EC3F18">
        <w:t>7.punkts</w:t>
      </w:r>
      <w:r>
        <w:t>.”.</w:t>
      </w:r>
    </w:p>
    <w:p w14:paraId="4BC371B8" w14:textId="77777777" w:rsidR="00E33595" w:rsidRPr="00794643" w:rsidRDefault="00E33595" w:rsidP="00E33595">
      <w:pPr>
        <w:pStyle w:val="NoSpacing"/>
      </w:pPr>
    </w:p>
    <w:p w14:paraId="17C56818" w14:textId="172515AD" w:rsidR="00794643" w:rsidRPr="00794643" w:rsidRDefault="00794643" w:rsidP="00D63BF8">
      <w:pPr>
        <w:tabs>
          <w:tab w:val="left" w:pos="4176"/>
        </w:tabs>
        <w:jc w:val="both"/>
        <w:rPr>
          <w:rFonts w:ascii="Times New Roman" w:hAnsi="Times New Roman" w:cs="Times New Roman"/>
          <w:sz w:val="28"/>
          <w:szCs w:val="28"/>
        </w:rPr>
      </w:pPr>
      <w:r w:rsidRPr="00794643">
        <w:rPr>
          <w:rFonts w:ascii="Times New Roman" w:hAnsi="Times New Roman" w:cs="Times New Roman"/>
          <w:sz w:val="28"/>
          <w:szCs w:val="28"/>
        </w:rPr>
        <w:t xml:space="preserve">          2</w:t>
      </w:r>
      <w:r w:rsidR="00120F0F">
        <w:rPr>
          <w:rFonts w:ascii="Times New Roman" w:hAnsi="Times New Roman" w:cs="Times New Roman"/>
          <w:sz w:val="28"/>
          <w:szCs w:val="28"/>
        </w:rPr>
        <w:t>4</w:t>
      </w:r>
      <w:r w:rsidRPr="00794643">
        <w:rPr>
          <w:rFonts w:ascii="Times New Roman" w:hAnsi="Times New Roman" w:cs="Times New Roman"/>
          <w:sz w:val="28"/>
          <w:szCs w:val="28"/>
        </w:rPr>
        <w:t>. Izteikt 32.punktu šādā redakcijā:</w:t>
      </w:r>
    </w:p>
    <w:p w14:paraId="17700A5B" w14:textId="591F1857" w:rsidR="00794643" w:rsidRDefault="00794643" w:rsidP="00D63BF8">
      <w:pPr>
        <w:tabs>
          <w:tab w:val="left" w:pos="4176"/>
        </w:tabs>
        <w:jc w:val="both"/>
        <w:rPr>
          <w:rFonts w:ascii="Times New Roman" w:hAnsi="Times New Roman" w:cs="Times New Roman"/>
          <w:sz w:val="28"/>
          <w:szCs w:val="28"/>
        </w:rPr>
      </w:pPr>
      <w:r w:rsidRPr="00AD0AAB">
        <w:rPr>
          <w:rFonts w:ascii="Times New Roman" w:hAnsi="Times New Roman" w:cs="Times New Roman"/>
          <w:sz w:val="28"/>
          <w:szCs w:val="28"/>
        </w:rPr>
        <w:t>“32. Sekretariāta funkcijas Disciplinārajā antidopinga komisijā veic</w:t>
      </w:r>
      <w:r w:rsidR="0022691B">
        <w:rPr>
          <w:rFonts w:ascii="Times New Roman" w:hAnsi="Times New Roman" w:cs="Times New Roman"/>
          <w:sz w:val="28"/>
          <w:szCs w:val="28"/>
        </w:rPr>
        <w:t xml:space="preserve"> no</w:t>
      </w:r>
      <w:r w:rsidRPr="00AD0AAB">
        <w:rPr>
          <w:rFonts w:ascii="Times New Roman" w:hAnsi="Times New Roman" w:cs="Times New Roman"/>
          <w:sz w:val="28"/>
          <w:szCs w:val="28"/>
        </w:rPr>
        <w:t xml:space="preserve"> </w:t>
      </w:r>
      <w:r w:rsidR="0022691B">
        <w:rPr>
          <w:rFonts w:ascii="Times New Roman" w:hAnsi="Times New Roman" w:cs="Times New Roman"/>
          <w:sz w:val="28"/>
          <w:szCs w:val="28"/>
        </w:rPr>
        <w:t xml:space="preserve">tās </w:t>
      </w:r>
      <w:r w:rsidRPr="00AD0AAB">
        <w:rPr>
          <w:rFonts w:ascii="Times New Roman" w:hAnsi="Times New Roman" w:cs="Times New Roman"/>
          <w:sz w:val="28"/>
          <w:szCs w:val="28"/>
        </w:rPr>
        <w:t>ievēlēt</w:t>
      </w:r>
      <w:r w:rsidR="00132C94">
        <w:rPr>
          <w:rFonts w:ascii="Times New Roman" w:hAnsi="Times New Roman" w:cs="Times New Roman"/>
          <w:sz w:val="28"/>
          <w:szCs w:val="28"/>
        </w:rPr>
        <w:t>i</w:t>
      </w:r>
      <w:r w:rsidRPr="00AD0AAB">
        <w:rPr>
          <w:rFonts w:ascii="Times New Roman" w:hAnsi="Times New Roman" w:cs="Times New Roman"/>
          <w:sz w:val="28"/>
          <w:szCs w:val="28"/>
        </w:rPr>
        <w:t xml:space="preserve"> Disciplinārās antidopinga komisijas locek</w:t>
      </w:r>
      <w:r w:rsidR="00132C94">
        <w:rPr>
          <w:rFonts w:ascii="Times New Roman" w:hAnsi="Times New Roman" w:cs="Times New Roman"/>
          <w:sz w:val="28"/>
          <w:szCs w:val="28"/>
        </w:rPr>
        <w:t>ļi</w:t>
      </w:r>
      <w:r w:rsidRPr="00AD0AAB">
        <w:rPr>
          <w:rFonts w:ascii="Times New Roman" w:hAnsi="Times New Roman" w:cs="Times New Roman"/>
          <w:sz w:val="28"/>
          <w:szCs w:val="28"/>
        </w:rPr>
        <w:t>.”</w:t>
      </w:r>
      <w:r w:rsidR="00AD0AAB">
        <w:rPr>
          <w:rFonts w:ascii="Times New Roman" w:hAnsi="Times New Roman" w:cs="Times New Roman"/>
          <w:sz w:val="28"/>
          <w:szCs w:val="28"/>
        </w:rPr>
        <w:t>.</w:t>
      </w:r>
    </w:p>
    <w:p w14:paraId="295A99C5" w14:textId="6F4B731C" w:rsidR="004D5ED3" w:rsidRPr="004D5ED3" w:rsidRDefault="004D5ED3" w:rsidP="00D63BF8">
      <w:pPr>
        <w:tabs>
          <w:tab w:val="left" w:pos="4176"/>
        </w:tabs>
        <w:jc w:val="both"/>
        <w:rPr>
          <w:rFonts w:ascii="Times New Roman" w:hAnsi="Times New Roman" w:cs="Times New Roman"/>
          <w:sz w:val="28"/>
          <w:szCs w:val="28"/>
        </w:rPr>
      </w:pPr>
      <w:r>
        <w:rPr>
          <w:rFonts w:ascii="Times New Roman" w:hAnsi="Times New Roman" w:cs="Times New Roman"/>
          <w:sz w:val="28"/>
          <w:szCs w:val="28"/>
        </w:rPr>
        <w:t xml:space="preserve">           2</w:t>
      </w:r>
      <w:r w:rsidR="00120F0F">
        <w:rPr>
          <w:rFonts w:ascii="Times New Roman" w:hAnsi="Times New Roman" w:cs="Times New Roman"/>
          <w:sz w:val="28"/>
          <w:szCs w:val="28"/>
        </w:rPr>
        <w:t>5</w:t>
      </w:r>
      <w:r>
        <w:rPr>
          <w:rFonts w:ascii="Times New Roman" w:hAnsi="Times New Roman" w:cs="Times New Roman"/>
          <w:sz w:val="28"/>
          <w:szCs w:val="28"/>
        </w:rPr>
        <w:t>.</w:t>
      </w:r>
      <w:r w:rsidR="00120F0F">
        <w:rPr>
          <w:rFonts w:ascii="Times New Roman" w:hAnsi="Times New Roman" w:cs="Times New Roman"/>
          <w:sz w:val="28"/>
          <w:szCs w:val="28"/>
        </w:rPr>
        <w:t>P</w:t>
      </w:r>
      <w:r>
        <w:rPr>
          <w:rFonts w:ascii="Times New Roman" w:hAnsi="Times New Roman" w:cs="Times New Roman"/>
          <w:sz w:val="28"/>
          <w:szCs w:val="28"/>
        </w:rPr>
        <w:t>apildināt ar 32.</w:t>
      </w:r>
      <w:r w:rsidRPr="004267CD">
        <w:rPr>
          <w:rFonts w:ascii="Times New Roman" w:hAnsi="Times New Roman" w:cs="Times New Roman"/>
          <w:sz w:val="28"/>
          <w:szCs w:val="28"/>
          <w:vertAlign w:val="superscript"/>
        </w:rPr>
        <w:t>1</w:t>
      </w:r>
      <w:r>
        <w:rPr>
          <w:rFonts w:ascii="Times New Roman" w:hAnsi="Times New Roman" w:cs="Times New Roman"/>
          <w:sz w:val="28"/>
          <w:szCs w:val="28"/>
        </w:rPr>
        <w:t xml:space="preserve"> punktu šādā redakcijā:</w:t>
      </w:r>
    </w:p>
    <w:p w14:paraId="524C455B" w14:textId="04B4A042" w:rsidR="004D5ED3" w:rsidRPr="0058522A" w:rsidRDefault="004D5ED3" w:rsidP="00D63BF8">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“32.</w:t>
      </w:r>
      <w:r w:rsidRPr="0058522A">
        <w:rPr>
          <w:rFonts w:ascii="Times New Roman" w:hAnsi="Times New Roman" w:cs="Times New Roman"/>
          <w:sz w:val="28"/>
          <w:szCs w:val="28"/>
          <w:vertAlign w:val="superscript"/>
        </w:rPr>
        <w:t>1</w:t>
      </w:r>
      <w:r w:rsidRPr="0058522A">
        <w:rPr>
          <w:rFonts w:ascii="Times New Roman" w:hAnsi="Times New Roman" w:cs="Times New Roman"/>
          <w:sz w:val="28"/>
          <w:szCs w:val="28"/>
        </w:rPr>
        <w:t xml:space="preserve"> Disciplinārā antidopinga komisija piecu darbdienu laikā paziņo vienlaicīgi sportistam vai sporta darbiniekam un sporta organizācijai, valsts antidopinga organizācijai un Pasaules Antidopinga aģentūrai par lietas izskatīšanas veidu, Disciplinārās antidopinga komisijas sēdes vietu un laiku, komisijas locekļu sastāvu, kā arī par tiesībām apstrīdēt komisijas sastāvu, </w:t>
      </w:r>
      <w:r w:rsidR="00DE68D5" w:rsidRPr="0058522A">
        <w:rPr>
          <w:rFonts w:ascii="Times New Roman" w:hAnsi="Times New Roman" w:cs="Times New Roman"/>
          <w:sz w:val="28"/>
          <w:szCs w:val="28"/>
        </w:rPr>
        <w:t xml:space="preserve">atbilstoši </w:t>
      </w:r>
      <w:r w:rsidRPr="0058522A">
        <w:rPr>
          <w:rFonts w:ascii="Times New Roman" w:hAnsi="Times New Roman" w:cs="Times New Roman"/>
          <w:sz w:val="28"/>
          <w:szCs w:val="28"/>
        </w:rPr>
        <w:t>pastāvoš</w:t>
      </w:r>
      <w:r w:rsidR="00DE68D5" w:rsidRPr="0058522A">
        <w:rPr>
          <w:rFonts w:ascii="Times New Roman" w:hAnsi="Times New Roman" w:cs="Times New Roman"/>
          <w:sz w:val="28"/>
          <w:szCs w:val="28"/>
        </w:rPr>
        <w:t>am</w:t>
      </w:r>
      <w:r w:rsidRPr="0058522A">
        <w:rPr>
          <w:rFonts w:ascii="Times New Roman" w:hAnsi="Times New Roman" w:cs="Times New Roman"/>
          <w:sz w:val="28"/>
          <w:szCs w:val="28"/>
        </w:rPr>
        <w:t xml:space="preserve"> interešu konflikt</w:t>
      </w:r>
      <w:r w:rsidR="00DE68D5" w:rsidRPr="0058522A">
        <w:rPr>
          <w:rFonts w:ascii="Times New Roman" w:hAnsi="Times New Roman" w:cs="Times New Roman"/>
          <w:sz w:val="28"/>
          <w:szCs w:val="28"/>
        </w:rPr>
        <w:t>am</w:t>
      </w:r>
      <w:r w:rsidRPr="0058522A">
        <w:rPr>
          <w:rFonts w:ascii="Times New Roman" w:hAnsi="Times New Roman" w:cs="Times New Roman"/>
          <w:sz w:val="28"/>
          <w:szCs w:val="28"/>
        </w:rPr>
        <w:t>, piecu darbdienu laikā no informācijas iegūšanas par interešu konfliktu.”.</w:t>
      </w:r>
    </w:p>
    <w:p w14:paraId="3F6498DF" w14:textId="5F133ED4" w:rsidR="00794643" w:rsidRPr="00794643" w:rsidRDefault="00794643" w:rsidP="00794643">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 xml:space="preserve">          </w:t>
      </w:r>
      <w:r w:rsidR="0058522A">
        <w:rPr>
          <w:rFonts w:ascii="Times New Roman" w:hAnsi="Times New Roman" w:cs="Times New Roman"/>
          <w:sz w:val="28"/>
          <w:szCs w:val="28"/>
        </w:rPr>
        <w:t>2</w:t>
      </w:r>
      <w:r w:rsidR="00120F0F">
        <w:rPr>
          <w:rFonts w:ascii="Times New Roman" w:hAnsi="Times New Roman" w:cs="Times New Roman"/>
          <w:sz w:val="28"/>
          <w:szCs w:val="28"/>
        </w:rPr>
        <w:t>6</w:t>
      </w:r>
      <w:r w:rsidRPr="0058522A">
        <w:rPr>
          <w:rFonts w:ascii="Times New Roman" w:hAnsi="Times New Roman" w:cs="Times New Roman"/>
          <w:sz w:val="28"/>
          <w:szCs w:val="28"/>
        </w:rPr>
        <w:t xml:space="preserve">. </w:t>
      </w:r>
      <w:r w:rsidR="00AD0AAB" w:rsidRPr="0058522A">
        <w:rPr>
          <w:rFonts w:ascii="Times New Roman" w:hAnsi="Times New Roman" w:cs="Times New Roman"/>
          <w:sz w:val="28"/>
          <w:szCs w:val="28"/>
        </w:rPr>
        <w:t>P</w:t>
      </w:r>
      <w:r w:rsidRPr="0058522A">
        <w:rPr>
          <w:rFonts w:ascii="Times New Roman" w:hAnsi="Times New Roman" w:cs="Times New Roman"/>
          <w:sz w:val="28"/>
          <w:szCs w:val="28"/>
        </w:rPr>
        <w:t>apildināt 33.punktu aiz vārdiem “konstatēšanu” ar vārdiem “vai</w:t>
      </w:r>
      <w:r w:rsidRPr="00AD0AAB">
        <w:rPr>
          <w:rFonts w:ascii="Times New Roman" w:hAnsi="Times New Roman" w:cs="Times New Roman"/>
          <w:sz w:val="28"/>
          <w:szCs w:val="28"/>
        </w:rPr>
        <w:t xml:space="preserve"> sportista, sporta darbinieka sūdzību par pagaidu aizlieguma piešķiršanu.”</w:t>
      </w:r>
      <w:r w:rsidR="00AD0AAB">
        <w:rPr>
          <w:rFonts w:ascii="Times New Roman" w:hAnsi="Times New Roman" w:cs="Times New Roman"/>
          <w:sz w:val="28"/>
          <w:szCs w:val="28"/>
        </w:rPr>
        <w:t>.</w:t>
      </w:r>
    </w:p>
    <w:p w14:paraId="7C477B6A" w14:textId="3B3F231D" w:rsidR="00794643" w:rsidRPr="00794643" w:rsidRDefault="00794643" w:rsidP="00794643">
      <w:pPr>
        <w:tabs>
          <w:tab w:val="left" w:pos="4176"/>
        </w:tabs>
        <w:jc w:val="both"/>
        <w:rPr>
          <w:rFonts w:ascii="Times New Roman" w:hAnsi="Times New Roman" w:cs="Times New Roman"/>
          <w:sz w:val="28"/>
          <w:szCs w:val="28"/>
        </w:rPr>
      </w:pPr>
      <w:r w:rsidRPr="00794643">
        <w:rPr>
          <w:rFonts w:ascii="Times New Roman" w:hAnsi="Times New Roman" w:cs="Times New Roman"/>
          <w:sz w:val="28"/>
          <w:szCs w:val="28"/>
        </w:rPr>
        <w:t xml:space="preserve">          </w:t>
      </w:r>
      <w:r w:rsidR="0058522A">
        <w:rPr>
          <w:rFonts w:ascii="Times New Roman" w:hAnsi="Times New Roman" w:cs="Times New Roman"/>
          <w:sz w:val="28"/>
          <w:szCs w:val="28"/>
        </w:rPr>
        <w:t>2</w:t>
      </w:r>
      <w:r w:rsidR="00120F0F">
        <w:rPr>
          <w:rFonts w:ascii="Times New Roman" w:hAnsi="Times New Roman" w:cs="Times New Roman"/>
          <w:sz w:val="28"/>
          <w:szCs w:val="28"/>
        </w:rPr>
        <w:t>7</w:t>
      </w:r>
      <w:r w:rsidRPr="00794643">
        <w:rPr>
          <w:rFonts w:ascii="Times New Roman" w:hAnsi="Times New Roman" w:cs="Times New Roman"/>
          <w:sz w:val="28"/>
          <w:szCs w:val="28"/>
        </w:rPr>
        <w:t>. Papildināt noteikumus ar 33</w:t>
      </w:r>
      <w:r w:rsidRPr="00AD0AAB">
        <w:rPr>
          <w:rFonts w:ascii="Times New Roman" w:hAnsi="Times New Roman" w:cs="Times New Roman"/>
          <w:sz w:val="28"/>
          <w:szCs w:val="28"/>
        </w:rPr>
        <w:t>.</w:t>
      </w:r>
      <w:r w:rsidRPr="00794643">
        <w:rPr>
          <w:rFonts w:ascii="Times New Roman" w:hAnsi="Times New Roman" w:cs="Times New Roman"/>
          <w:sz w:val="28"/>
          <w:szCs w:val="28"/>
          <w:vertAlign w:val="superscript"/>
        </w:rPr>
        <w:t>1</w:t>
      </w:r>
      <w:r w:rsidRPr="00794643">
        <w:rPr>
          <w:rFonts w:ascii="Times New Roman" w:hAnsi="Times New Roman" w:cs="Times New Roman"/>
          <w:sz w:val="28"/>
          <w:szCs w:val="28"/>
        </w:rPr>
        <w:t xml:space="preserve"> un 33.</w:t>
      </w:r>
      <w:r w:rsidRPr="00794643">
        <w:rPr>
          <w:rFonts w:ascii="Times New Roman" w:hAnsi="Times New Roman" w:cs="Times New Roman"/>
          <w:sz w:val="28"/>
          <w:szCs w:val="28"/>
          <w:vertAlign w:val="superscript"/>
        </w:rPr>
        <w:t>2</w:t>
      </w:r>
      <w:r w:rsidRPr="00794643">
        <w:rPr>
          <w:rFonts w:ascii="Times New Roman" w:hAnsi="Times New Roman" w:cs="Times New Roman"/>
          <w:sz w:val="28"/>
          <w:szCs w:val="28"/>
        </w:rPr>
        <w:t xml:space="preserve"> punkt</w:t>
      </w:r>
      <w:r w:rsidR="00277E05">
        <w:rPr>
          <w:rFonts w:ascii="Times New Roman" w:hAnsi="Times New Roman" w:cs="Times New Roman"/>
          <w:sz w:val="28"/>
          <w:szCs w:val="28"/>
        </w:rPr>
        <w:t>u</w:t>
      </w:r>
      <w:r w:rsidRPr="00794643">
        <w:rPr>
          <w:rFonts w:ascii="Times New Roman" w:hAnsi="Times New Roman" w:cs="Times New Roman"/>
          <w:sz w:val="28"/>
          <w:szCs w:val="28"/>
        </w:rPr>
        <w:t xml:space="preserve"> šādā redakcijā:</w:t>
      </w:r>
    </w:p>
    <w:p w14:paraId="4F69B773" w14:textId="3B808142" w:rsidR="00794643" w:rsidRPr="00794643" w:rsidRDefault="00794643" w:rsidP="00794643">
      <w:pPr>
        <w:tabs>
          <w:tab w:val="left" w:pos="4176"/>
        </w:tabs>
        <w:jc w:val="both"/>
        <w:rPr>
          <w:rFonts w:ascii="Times New Roman" w:hAnsi="Times New Roman" w:cs="Times New Roman"/>
          <w:sz w:val="28"/>
          <w:szCs w:val="28"/>
        </w:rPr>
      </w:pPr>
      <w:r w:rsidRPr="00794643">
        <w:rPr>
          <w:rFonts w:ascii="Times New Roman" w:hAnsi="Times New Roman" w:cs="Times New Roman"/>
          <w:sz w:val="28"/>
          <w:szCs w:val="28"/>
        </w:rPr>
        <w:t>“33.</w:t>
      </w:r>
      <w:r w:rsidRPr="00794643">
        <w:rPr>
          <w:rFonts w:ascii="Times New Roman" w:hAnsi="Times New Roman" w:cs="Times New Roman"/>
          <w:sz w:val="28"/>
          <w:szCs w:val="28"/>
          <w:vertAlign w:val="superscript"/>
        </w:rPr>
        <w:t xml:space="preserve">1 </w:t>
      </w:r>
      <w:r w:rsidRPr="00794643">
        <w:rPr>
          <w:rFonts w:ascii="Times New Roman" w:hAnsi="Times New Roman" w:cs="Times New Roman"/>
          <w:sz w:val="28"/>
          <w:szCs w:val="28"/>
        </w:rPr>
        <w:t>Sportistam vai sporta darbiniekam ir tiesības uz publisku lietas izskatīšanu, pieprasot to Disciplinārajai antidopinga komisijai. Birojam ir tiesības pieprasīt publisku lietas izskatīšanu ar sportista vai sporta darbinieka rakstisku piekrišanu.</w:t>
      </w:r>
    </w:p>
    <w:p w14:paraId="52218A9F" w14:textId="0FFBB4A3" w:rsidR="00794643" w:rsidRDefault="00794643" w:rsidP="00794643">
      <w:pPr>
        <w:tabs>
          <w:tab w:val="left" w:pos="4176"/>
        </w:tabs>
        <w:jc w:val="both"/>
        <w:rPr>
          <w:rFonts w:ascii="Times New Roman" w:hAnsi="Times New Roman" w:cs="Times New Roman"/>
          <w:sz w:val="28"/>
          <w:szCs w:val="28"/>
        </w:rPr>
      </w:pPr>
      <w:r w:rsidRPr="00794643">
        <w:rPr>
          <w:rFonts w:ascii="Times New Roman" w:hAnsi="Times New Roman" w:cs="Times New Roman"/>
          <w:sz w:val="28"/>
          <w:szCs w:val="28"/>
        </w:rPr>
        <w:t>33.</w:t>
      </w:r>
      <w:r w:rsidRPr="00794643">
        <w:rPr>
          <w:rFonts w:ascii="Times New Roman" w:hAnsi="Times New Roman" w:cs="Times New Roman"/>
          <w:sz w:val="28"/>
          <w:szCs w:val="28"/>
          <w:vertAlign w:val="superscript"/>
        </w:rPr>
        <w:t xml:space="preserve">2 </w:t>
      </w:r>
      <w:r w:rsidRPr="00794643">
        <w:rPr>
          <w:rFonts w:ascii="Times New Roman" w:hAnsi="Times New Roman" w:cs="Times New Roman"/>
          <w:sz w:val="28"/>
          <w:szCs w:val="28"/>
        </w:rPr>
        <w:t>Disciplinārā antidopinga komisija var noraidīt pieprasījumu izskatīt lietu publiski</w:t>
      </w:r>
      <w:r w:rsidR="00277E05">
        <w:rPr>
          <w:rFonts w:ascii="Times New Roman" w:hAnsi="Times New Roman" w:cs="Times New Roman"/>
          <w:sz w:val="28"/>
          <w:szCs w:val="28"/>
        </w:rPr>
        <w:t>,</w:t>
      </w:r>
      <w:r w:rsidRPr="00794643">
        <w:rPr>
          <w:rFonts w:ascii="Times New Roman" w:hAnsi="Times New Roman" w:cs="Times New Roman"/>
          <w:sz w:val="28"/>
          <w:szCs w:val="28"/>
        </w:rPr>
        <w:t xml:space="preserve"> pamatojoties uz morāles, sabiedriskās kārtības, valsts drošības, nepilngadīgu personu vai pušu privātās dzīves aizsardzību, ja publicitāte ietekmētu lietas taisnīgu spriešanu vai gadījumos, kad lietas izskatīšana ir saistīta vienīgi ar tiesību jautājumiem.”</w:t>
      </w:r>
      <w:r w:rsidR="00AD0AAB">
        <w:rPr>
          <w:rFonts w:ascii="Times New Roman" w:hAnsi="Times New Roman" w:cs="Times New Roman"/>
          <w:sz w:val="28"/>
          <w:szCs w:val="28"/>
        </w:rPr>
        <w:t>.</w:t>
      </w:r>
    </w:p>
    <w:p w14:paraId="1A3277EE" w14:textId="3A725BFB" w:rsidR="00794643" w:rsidRPr="00E82548" w:rsidRDefault="0073143D" w:rsidP="00794643">
      <w:pPr>
        <w:tabs>
          <w:tab w:val="left" w:pos="4176"/>
        </w:tabs>
        <w:jc w:val="both"/>
        <w:rPr>
          <w:rFonts w:ascii="Times New Roman" w:hAnsi="Times New Roman" w:cs="Times New Roman"/>
          <w:sz w:val="28"/>
          <w:szCs w:val="28"/>
        </w:rPr>
      </w:pPr>
      <w:r>
        <w:rPr>
          <w:rFonts w:ascii="Times New Roman" w:hAnsi="Times New Roman" w:cs="Times New Roman"/>
          <w:sz w:val="28"/>
          <w:szCs w:val="28"/>
        </w:rPr>
        <w:t xml:space="preserve">            </w:t>
      </w:r>
      <w:r w:rsidR="0058522A">
        <w:rPr>
          <w:rFonts w:ascii="Times New Roman" w:hAnsi="Times New Roman" w:cs="Times New Roman"/>
          <w:sz w:val="28"/>
          <w:szCs w:val="28"/>
        </w:rPr>
        <w:t>2</w:t>
      </w:r>
      <w:r w:rsidR="00120F0F">
        <w:rPr>
          <w:rFonts w:ascii="Times New Roman" w:hAnsi="Times New Roman" w:cs="Times New Roman"/>
          <w:sz w:val="28"/>
          <w:szCs w:val="28"/>
        </w:rPr>
        <w:t>8</w:t>
      </w:r>
      <w:r w:rsidR="00794643" w:rsidRPr="00E82548">
        <w:rPr>
          <w:rFonts w:ascii="Times New Roman" w:hAnsi="Times New Roman" w:cs="Times New Roman"/>
          <w:sz w:val="28"/>
          <w:szCs w:val="28"/>
        </w:rPr>
        <w:t xml:space="preserve">. Izteikt </w:t>
      </w:r>
      <w:r w:rsidR="00E82548" w:rsidRPr="00E82548">
        <w:rPr>
          <w:rFonts w:ascii="Times New Roman" w:hAnsi="Times New Roman" w:cs="Times New Roman"/>
          <w:sz w:val="28"/>
          <w:szCs w:val="28"/>
        </w:rPr>
        <w:t xml:space="preserve"> </w:t>
      </w:r>
      <w:r w:rsidR="00794643" w:rsidRPr="00E82548">
        <w:rPr>
          <w:rFonts w:ascii="Times New Roman" w:hAnsi="Times New Roman" w:cs="Times New Roman"/>
          <w:sz w:val="28"/>
          <w:szCs w:val="28"/>
        </w:rPr>
        <w:t>34.punktu šādā redakcijā:</w:t>
      </w:r>
    </w:p>
    <w:p w14:paraId="74AE3EBE" w14:textId="74F5C737" w:rsidR="00794643" w:rsidRPr="00E82548" w:rsidRDefault="00794643" w:rsidP="00794643">
      <w:pPr>
        <w:pStyle w:val="NoSpacing"/>
      </w:pPr>
      <w:r w:rsidRPr="00E82548">
        <w:lastRenderedPageBreak/>
        <w:t>“34. Disciplinārās antidopinga komisijas sēdē antidopinga noteikumu pārkāpuma lietas izskatīšana notiek mutvārdos vai saskaņā ar Disciplinārās antidopinga komisijas lēmumu, atbilstoši kodeksa 8.pantam.</w:t>
      </w:r>
      <w:r w:rsidR="00EC7AD8">
        <w:t>”.</w:t>
      </w:r>
    </w:p>
    <w:p w14:paraId="4CAE91D7" w14:textId="6E985373" w:rsidR="00794643" w:rsidRPr="00E82548" w:rsidRDefault="00794643" w:rsidP="00794643">
      <w:pPr>
        <w:pStyle w:val="NoSpacing"/>
        <w:rPr>
          <w:rFonts w:eastAsiaTheme="minorEastAsia"/>
        </w:rPr>
      </w:pPr>
    </w:p>
    <w:p w14:paraId="227E3ABA" w14:textId="46A6F23C" w:rsidR="00E82548" w:rsidRDefault="005B6EC6" w:rsidP="00794643">
      <w:pPr>
        <w:pStyle w:val="NoSpacing"/>
        <w:rPr>
          <w:rFonts w:eastAsiaTheme="minorEastAsia"/>
        </w:rPr>
      </w:pPr>
      <w:r>
        <w:rPr>
          <w:rFonts w:eastAsiaTheme="minorEastAsia"/>
        </w:rPr>
        <w:t xml:space="preserve"> </w:t>
      </w:r>
      <w:r w:rsidR="0073143D">
        <w:rPr>
          <w:rFonts w:eastAsiaTheme="minorEastAsia"/>
        </w:rPr>
        <w:t xml:space="preserve">           </w:t>
      </w:r>
      <w:r w:rsidR="00120F0F">
        <w:rPr>
          <w:rFonts w:eastAsiaTheme="minorEastAsia"/>
        </w:rPr>
        <w:t>29</w:t>
      </w:r>
      <w:r>
        <w:rPr>
          <w:rFonts w:eastAsiaTheme="minorEastAsia"/>
        </w:rPr>
        <w:t xml:space="preserve">. </w:t>
      </w:r>
      <w:r w:rsidR="00E82548" w:rsidRPr="00E82548">
        <w:rPr>
          <w:rFonts w:eastAsiaTheme="minorEastAsia"/>
        </w:rPr>
        <w:t>Izteikt 35.punktu šādā redakcijā:</w:t>
      </w:r>
    </w:p>
    <w:p w14:paraId="5BF7BD47" w14:textId="77777777" w:rsidR="00EC7AD8" w:rsidRPr="00E82548" w:rsidRDefault="00EC7AD8" w:rsidP="00794643">
      <w:pPr>
        <w:pStyle w:val="NoSpacing"/>
        <w:rPr>
          <w:rFonts w:eastAsiaTheme="minorEastAsia"/>
        </w:rPr>
      </w:pPr>
    </w:p>
    <w:p w14:paraId="1B08EE7E" w14:textId="3C28002A" w:rsidR="0073143D" w:rsidRDefault="00E82548" w:rsidP="00E82548">
      <w:pPr>
        <w:tabs>
          <w:tab w:val="left" w:pos="4176"/>
        </w:tabs>
        <w:jc w:val="both"/>
        <w:rPr>
          <w:rFonts w:ascii="Times New Roman" w:hAnsi="Times New Roman" w:cs="Times New Roman"/>
          <w:sz w:val="28"/>
          <w:szCs w:val="28"/>
        </w:rPr>
      </w:pPr>
      <w:r w:rsidRPr="00E82548">
        <w:rPr>
          <w:rFonts w:ascii="Times New Roman" w:hAnsi="Times New Roman" w:cs="Times New Roman"/>
          <w:sz w:val="28"/>
          <w:szCs w:val="28"/>
        </w:rPr>
        <w:t xml:space="preserve">“35. Disciplinārās antidopinga komisijas locekļus un Disciplinārās antidopinga komisijas locekļu skaitu lietas izskatīšanai nosaka Disciplinārās antidopinga komisijas priekšsēdētājs, izvērtējot lietas sarežģītību. </w:t>
      </w:r>
      <w:r w:rsidR="00207653" w:rsidRPr="00AE4DA0">
        <w:rPr>
          <w:rFonts w:ascii="Times New Roman" w:hAnsi="Times New Roman" w:cs="Times New Roman"/>
          <w:sz w:val="28"/>
          <w:szCs w:val="28"/>
        </w:rPr>
        <w:t>Lēmum</w:t>
      </w:r>
      <w:r w:rsidR="00207653">
        <w:rPr>
          <w:rFonts w:ascii="Times New Roman" w:hAnsi="Times New Roman" w:cs="Times New Roman"/>
          <w:sz w:val="28"/>
          <w:szCs w:val="28"/>
        </w:rPr>
        <w:t xml:space="preserve">u </w:t>
      </w:r>
      <w:r w:rsidR="00207653" w:rsidRPr="0073143D">
        <w:rPr>
          <w:rFonts w:ascii="Times New Roman" w:hAnsi="Times New Roman" w:cs="Times New Roman"/>
          <w:sz w:val="28"/>
          <w:szCs w:val="28"/>
        </w:rPr>
        <w:t xml:space="preserve">par antidopinga noteikumu pārkāpumu un </w:t>
      </w:r>
      <w:r w:rsidR="00C7344F">
        <w:rPr>
          <w:rFonts w:ascii="Times New Roman" w:hAnsi="Times New Roman" w:cs="Times New Roman"/>
          <w:sz w:val="28"/>
          <w:szCs w:val="28"/>
        </w:rPr>
        <w:t>sankciju</w:t>
      </w:r>
      <w:r w:rsidR="00207653" w:rsidRPr="0073143D">
        <w:rPr>
          <w:rFonts w:ascii="Times New Roman" w:hAnsi="Times New Roman" w:cs="Times New Roman"/>
          <w:sz w:val="28"/>
          <w:szCs w:val="28"/>
        </w:rPr>
        <w:t xml:space="preserve"> piešķiršanu</w:t>
      </w:r>
      <w:r w:rsidRPr="00E82548">
        <w:rPr>
          <w:rFonts w:ascii="Times New Roman" w:hAnsi="Times New Roman" w:cs="Times New Roman"/>
          <w:sz w:val="28"/>
          <w:szCs w:val="28"/>
        </w:rPr>
        <w:t xml:space="preserve"> tiek pieņemts ar klātesošo komisijas locekļu vienkāršu balsu vairākumu, atklāti balsojot. Ja balsu </w:t>
      </w:r>
      <w:r w:rsidRPr="0073143D">
        <w:rPr>
          <w:rFonts w:ascii="Times New Roman" w:hAnsi="Times New Roman" w:cs="Times New Roman"/>
          <w:sz w:val="28"/>
          <w:szCs w:val="28"/>
        </w:rPr>
        <w:t>skaits sadalās līdzīgi, izšķirošā ir</w:t>
      </w:r>
      <w:r w:rsidR="00232571">
        <w:rPr>
          <w:rStyle w:val="CommentReference"/>
        </w:rPr>
        <w:t xml:space="preserve"> </w:t>
      </w:r>
      <w:r w:rsidRPr="0073143D">
        <w:rPr>
          <w:rFonts w:ascii="Times New Roman" w:hAnsi="Times New Roman" w:cs="Times New Roman"/>
          <w:sz w:val="28"/>
          <w:szCs w:val="28"/>
        </w:rPr>
        <w:t>Disciplinārās antidopinga komisijas priekšsēdētāja balss.</w:t>
      </w:r>
      <w:r w:rsidR="00EC7AD8">
        <w:rPr>
          <w:rFonts w:ascii="Times New Roman" w:hAnsi="Times New Roman" w:cs="Times New Roman"/>
          <w:sz w:val="28"/>
          <w:szCs w:val="28"/>
        </w:rPr>
        <w:t>”.</w:t>
      </w:r>
    </w:p>
    <w:p w14:paraId="4AFDF1BF" w14:textId="79D5E3B3" w:rsidR="00E82548" w:rsidRPr="0073143D" w:rsidRDefault="0073143D" w:rsidP="00E82548">
      <w:pPr>
        <w:tabs>
          <w:tab w:val="left" w:pos="4176"/>
        </w:tabs>
        <w:jc w:val="both"/>
        <w:rPr>
          <w:rFonts w:ascii="Times New Roman" w:hAnsi="Times New Roman" w:cs="Times New Roman"/>
          <w:sz w:val="28"/>
          <w:szCs w:val="28"/>
        </w:rPr>
      </w:pPr>
      <w:r>
        <w:rPr>
          <w:rFonts w:ascii="Times New Roman" w:hAnsi="Times New Roman" w:cs="Times New Roman"/>
          <w:sz w:val="28"/>
          <w:szCs w:val="28"/>
        </w:rPr>
        <w:t xml:space="preserve">            </w:t>
      </w:r>
      <w:r w:rsidR="005B6EC6" w:rsidRPr="0073143D">
        <w:rPr>
          <w:rFonts w:ascii="Times New Roman" w:hAnsi="Times New Roman" w:cs="Times New Roman"/>
          <w:sz w:val="28"/>
          <w:szCs w:val="28"/>
        </w:rPr>
        <w:t>3</w:t>
      </w:r>
      <w:r w:rsidR="00120F0F">
        <w:rPr>
          <w:rFonts w:ascii="Times New Roman" w:hAnsi="Times New Roman" w:cs="Times New Roman"/>
          <w:sz w:val="28"/>
          <w:szCs w:val="28"/>
        </w:rPr>
        <w:t>0</w:t>
      </w:r>
      <w:r w:rsidR="005B6EC6" w:rsidRPr="0073143D">
        <w:rPr>
          <w:rFonts w:ascii="Times New Roman" w:hAnsi="Times New Roman" w:cs="Times New Roman"/>
          <w:sz w:val="28"/>
          <w:szCs w:val="28"/>
        </w:rPr>
        <w:t xml:space="preserve">. </w:t>
      </w:r>
      <w:r w:rsidR="00E82548" w:rsidRPr="0073143D">
        <w:rPr>
          <w:rFonts w:ascii="Times New Roman" w:hAnsi="Times New Roman" w:cs="Times New Roman"/>
          <w:sz w:val="28"/>
          <w:szCs w:val="28"/>
        </w:rPr>
        <w:t>Izteikt 36.punktu šādā redakcijā:</w:t>
      </w:r>
    </w:p>
    <w:p w14:paraId="2074CC06" w14:textId="76B77072" w:rsidR="00E82548" w:rsidRPr="0058522A" w:rsidRDefault="00E82548" w:rsidP="00E82548">
      <w:pPr>
        <w:tabs>
          <w:tab w:val="left" w:pos="4176"/>
        </w:tabs>
        <w:jc w:val="both"/>
        <w:rPr>
          <w:rFonts w:ascii="Times New Roman" w:hAnsi="Times New Roman" w:cs="Times New Roman"/>
          <w:sz w:val="28"/>
          <w:szCs w:val="28"/>
        </w:rPr>
      </w:pPr>
      <w:bookmarkStart w:id="4" w:name="_Hlk63081247"/>
      <w:r w:rsidRPr="0073143D">
        <w:rPr>
          <w:rFonts w:ascii="Times New Roman" w:hAnsi="Times New Roman" w:cs="Times New Roman"/>
          <w:sz w:val="28"/>
          <w:szCs w:val="28"/>
        </w:rPr>
        <w:t>“</w:t>
      </w:r>
      <w:r w:rsidR="00EC7AD8">
        <w:rPr>
          <w:rFonts w:ascii="Times New Roman" w:hAnsi="Times New Roman" w:cs="Times New Roman"/>
          <w:sz w:val="28"/>
          <w:szCs w:val="28"/>
        </w:rPr>
        <w:t xml:space="preserve">36. </w:t>
      </w:r>
      <w:r w:rsidRPr="0073143D">
        <w:rPr>
          <w:rFonts w:ascii="Times New Roman" w:hAnsi="Times New Roman" w:cs="Times New Roman"/>
          <w:sz w:val="28"/>
          <w:szCs w:val="28"/>
        </w:rPr>
        <w:t xml:space="preserve">Disciplinārā antidopinga komisija lēmumu par antidopinga noteikumu pārkāpumu un diskvalifikācijas termiņa piešķiršanu pieņem 15 darbdienu laikā, bet lēmumu par pagaidu aizlieguma piešķiršanu pieņem trīs darbdienu laikā pēc Disciplinārās antidopinga komisijas sēdes. Gadījumos, ja lēmuma pieņemšanai par antidopinga noteikumu pārkāpumu ir nepieciešams papildus laiks, tas </w:t>
      </w:r>
      <w:r w:rsidRPr="0058522A">
        <w:rPr>
          <w:rFonts w:ascii="Times New Roman" w:hAnsi="Times New Roman" w:cs="Times New Roman"/>
          <w:sz w:val="28"/>
          <w:szCs w:val="28"/>
        </w:rPr>
        <w:t>nedrīkst pārsniegt divus mēnešus.</w:t>
      </w:r>
      <w:bookmarkEnd w:id="4"/>
      <w:r w:rsidRPr="0058522A">
        <w:rPr>
          <w:rFonts w:ascii="Times New Roman" w:hAnsi="Times New Roman" w:cs="Times New Roman"/>
          <w:sz w:val="28"/>
          <w:szCs w:val="28"/>
        </w:rPr>
        <w:t>”</w:t>
      </w:r>
      <w:r w:rsidR="00EC7AD8" w:rsidRPr="0058522A">
        <w:rPr>
          <w:rFonts w:ascii="Times New Roman" w:hAnsi="Times New Roman" w:cs="Times New Roman"/>
          <w:sz w:val="28"/>
          <w:szCs w:val="28"/>
        </w:rPr>
        <w:t>.</w:t>
      </w:r>
    </w:p>
    <w:p w14:paraId="594E86A3" w14:textId="4FD2F1B3" w:rsidR="00821041" w:rsidRPr="0058522A" w:rsidRDefault="00821041" w:rsidP="00821041">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 xml:space="preserve">             3</w:t>
      </w:r>
      <w:r w:rsidR="00120F0F">
        <w:rPr>
          <w:rFonts w:ascii="Times New Roman" w:hAnsi="Times New Roman" w:cs="Times New Roman"/>
          <w:sz w:val="28"/>
          <w:szCs w:val="28"/>
        </w:rPr>
        <w:t>1</w:t>
      </w:r>
      <w:r w:rsidRPr="0058522A">
        <w:rPr>
          <w:rFonts w:ascii="Times New Roman" w:hAnsi="Times New Roman" w:cs="Times New Roman"/>
          <w:sz w:val="28"/>
          <w:szCs w:val="28"/>
        </w:rPr>
        <w:t>. izteikt noteikumu 37.punktu šādā redakcijā:</w:t>
      </w:r>
    </w:p>
    <w:p w14:paraId="348FFB33" w14:textId="526E3091" w:rsidR="00821041" w:rsidRPr="0058522A" w:rsidRDefault="00821041" w:rsidP="00821041">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“3</w:t>
      </w:r>
      <w:r w:rsidR="00DE68D5" w:rsidRPr="0058522A">
        <w:rPr>
          <w:rFonts w:ascii="Times New Roman" w:hAnsi="Times New Roman" w:cs="Times New Roman"/>
          <w:sz w:val="28"/>
          <w:szCs w:val="28"/>
        </w:rPr>
        <w:t>7</w:t>
      </w:r>
      <w:r w:rsidRPr="0058522A">
        <w:rPr>
          <w:rFonts w:ascii="Times New Roman" w:hAnsi="Times New Roman" w:cs="Times New Roman"/>
          <w:sz w:val="28"/>
          <w:szCs w:val="28"/>
        </w:rPr>
        <w:t xml:space="preserve">. Sporta organizācijai, valsts nacionālajai antidopinga organizācijai, starptautiskajai olimpiskajai komitejai, starptautiskajai paralimpiskajai komitejai, </w:t>
      </w:r>
      <w:r w:rsidR="00D46B66" w:rsidRPr="007D530F">
        <w:rPr>
          <w:rFonts w:ascii="Times New Roman" w:hAnsi="Times New Roman" w:cs="Times New Roman"/>
          <w:sz w:val="28"/>
          <w:szCs w:val="28"/>
        </w:rPr>
        <w:t>ja lēmums varētu ietekmēt olimpiskās vai paraolimpiskās spēles, tostarp tādu lēmumu gadījumos, kas ietekmē tiesības piedalīties olimpiskajās vai paraolimpiskajās spēlēs</w:t>
      </w:r>
      <w:r w:rsidRPr="0058522A">
        <w:rPr>
          <w:rFonts w:ascii="Times New Roman" w:hAnsi="Times New Roman" w:cs="Times New Roman"/>
          <w:sz w:val="28"/>
          <w:szCs w:val="28"/>
        </w:rPr>
        <w:t>, kā arī Pasaules Antidopinga aģentūrai ir tiesības piedalīties Disciplinārās antidopinga komisijas sēdē novērotāju statusā.”</w:t>
      </w:r>
    </w:p>
    <w:p w14:paraId="12A4A128" w14:textId="165ACC6A" w:rsidR="00821041" w:rsidRPr="0058522A" w:rsidRDefault="00821041" w:rsidP="00821041">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 xml:space="preserve">          3</w:t>
      </w:r>
      <w:r w:rsidR="00120F0F">
        <w:rPr>
          <w:rFonts w:ascii="Times New Roman" w:hAnsi="Times New Roman" w:cs="Times New Roman"/>
          <w:sz w:val="28"/>
          <w:szCs w:val="28"/>
        </w:rPr>
        <w:t>2</w:t>
      </w:r>
      <w:r w:rsidRPr="0058522A">
        <w:rPr>
          <w:rFonts w:ascii="Times New Roman" w:hAnsi="Times New Roman" w:cs="Times New Roman"/>
          <w:sz w:val="28"/>
          <w:szCs w:val="28"/>
        </w:rPr>
        <w:t>. Izteikt noteikumu 38.punktu šādā redakcijā:</w:t>
      </w:r>
    </w:p>
    <w:p w14:paraId="069D3D8A" w14:textId="59F43D57" w:rsidR="00821041" w:rsidRPr="0058522A" w:rsidRDefault="00821041" w:rsidP="00E82548">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 xml:space="preserve">“38. Disciplinārā antidopinga komisija trīs darbdienu laikā pēc Disciplinārās antidopinga komisijas lēmuma pieņemšanas nosūta paziņojumu ar pieņemto lēmumu vienlaicīgi sportistam vai sporta darbiniekam, nacionālajai sporta federācijai un Latvijas Antidopinga birojam. Starptautiskajai sporta federācijai, starptautiskajai olimpiskajai komitejai, starptautiskajai paralimpiskajai komitejai, </w:t>
      </w:r>
      <w:r w:rsidR="00207653" w:rsidRPr="007D530F">
        <w:rPr>
          <w:rFonts w:ascii="Times New Roman" w:hAnsi="Times New Roman" w:cs="Times New Roman"/>
          <w:sz w:val="28"/>
          <w:szCs w:val="28"/>
        </w:rPr>
        <w:t>ja lēmums varētu ietekmēt olimpiskās vai paraolimpiskās spēles, tostarp tādu lēmumu gadījumos, kas ietekmē tiesības piedalīties olimpiskajās vai paraolimpiskajās spēlēs</w:t>
      </w:r>
      <w:r w:rsidRPr="0058522A">
        <w:rPr>
          <w:rFonts w:ascii="Times New Roman" w:hAnsi="Times New Roman" w:cs="Times New Roman"/>
          <w:sz w:val="28"/>
          <w:szCs w:val="28"/>
        </w:rPr>
        <w:t xml:space="preserve">, valsts antidopinga organizācijai un Pasaules Antidopinga aģentūrai paziņojumu par pieņemto lēmumu trīs darbdienu laikā no </w:t>
      </w:r>
      <w:r w:rsidRPr="0058522A">
        <w:rPr>
          <w:rFonts w:ascii="Times New Roman" w:hAnsi="Times New Roman" w:cs="Times New Roman"/>
          <w:sz w:val="28"/>
          <w:szCs w:val="28"/>
        </w:rPr>
        <w:lastRenderedPageBreak/>
        <w:t>lēmuma saņemšanas dienas nosūta birojs, kā arī nekavējoties ievieto ADAMS. Disciplinārās antidopinga komisijas lēmum</w:t>
      </w:r>
      <w:r w:rsidR="00D46B66">
        <w:rPr>
          <w:rFonts w:ascii="Times New Roman" w:hAnsi="Times New Roman" w:cs="Times New Roman"/>
          <w:sz w:val="28"/>
          <w:szCs w:val="28"/>
        </w:rPr>
        <w:t>s</w:t>
      </w:r>
      <w:r w:rsidRPr="0058522A">
        <w:rPr>
          <w:rFonts w:ascii="Times New Roman" w:hAnsi="Times New Roman" w:cs="Times New Roman"/>
          <w:sz w:val="28"/>
          <w:szCs w:val="28"/>
        </w:rPr>
        <w:t xml:space="preserve"> var tikt pārsūdzēt</w:t>
      </w:r>
      <w:r w:rsidR="00D46B66">
        <w:rPr>
          <w:rFonts w:ascii="Times New Roman" w:hAnsi="Times New Roman" w:cs="Times New Roman"/>
          <w:sz w:val="28"/>
          <w:szCs w:val="28"/>
        </w:rPr>
        <w:t>s</w:t>
      </w:r>
      <w:r w:rsidRPr="0058522A">
        <w:rPr>
          <w:rFonts w:ascii="Times New Roman" w:hAnsi="Times New Roman" w:cs="Times New Roman"/>
          <w:sz w:val="28"/>
          <w:szCs w:val="28"/>
        </w:rPr>
        <w:t xml:space="preserve"> Pārsūdzības komisijā vai starptautiskajā Sporta arbitrāžas tiesā atbilstoši šo noteikumu 51.punktam.”</w:t>
      </w:r>
    </w:p>
    <w:p w14:paraId="26B521E8" w14:textId="7E67AD65" w:rsidR="005B6EC6" w:rsidRPr="0058522A" w:rsidRDefault="0073143D" w:rsidP="00E82548">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 xml:space="preserve">         </w:t>
      </w:r>
      <w:r w:rsidR="005B6EC6" w:rsidRPr="0058522A">
        <w:rPr>
          <w:rFonts w:ascii="Times New Roman" w:hAnsi="Times New Roman" w:cs="Times New Roman"/>
          <w:sz w:val="28"/>
          <w:szCs w:val="28"/>
        </w:rPr>
        <w:t>3</w:t>
      </w:r>
      <w:r w:rsidR="00120F0F">
        <w:rPr>
          <w:rFonts w:ascii="Times New Roman" w:hAnsi="Times New Roman" w:cs="Times New Roman"/>
          <w:sz w:val="28"/>
          <w:szCs w:val="28"/>
        </w:rPr>
        <w:t>3</w:t>
      </w:r>
      <w:r w:rsidR="005B6EC6" w:rsidRPr="0058522A">
        <w:rPr>
          <w:rFonts w:ascii="Times New Roman" w:hAnsi="Times New Roman" w:cs="Times New Roman"/>
          <w:sz w:val="28"/>
          <w:szCs w:val="28"/>
        </w:rPr>
        <w:t>. Svītrot 39.punktu.</w:t>
      </w:r>
    </w:p>
    <w:p w14:paraId="583D195B" w14:textId="7CD00650" w:rsidR="0076393D" w:rsidRPr="0058522A" w:rsidRDefault="0073143D" w:rsidP="00E82548">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 xml:space="preserve">         </w:t>
      </w:r>
      <w:r w:rsidR="005B6EC6" w:rsidRPr="0058522A">
        <w:rPr>
          <w:rFonts w:ascii="Times New Roman" w:hAnsi="Times New Roman" w:cs="Times New Roman"/>
          <w:sz w:val="28"/>
          <w:szCs w:val="28"/>
        </w:rPr>
        <w:t>3</w:t>
      </w:r>
      <w:r w:rsidR="00120F0F">
        <w:rPr>
          <w:rFonts w:ascii="Times New Roman" w:hAnsi="Times New Roman" w:cs="Times New Roman"/>
          <w:sz w:val="28"/>
          <w:szCs w:val="28"/>
        </w:rPr>
        <w:t>4</w:t>
      </w:r>
      <w:r w:rsidR="005B6EC6" w:rsidRPr="0058522A">
        <w:rPr>
          <w:rFonts w:ascii="Times New Roman" w:hAnsi="Times New Roman" w:cs="Times New Roman"/>
          <w:sz w:val="28"/>
          <w:szCs w:val="28"/>
        </w:rPr>
        <w:t xml:space="preserve">. </w:t>
      </w:r>
      <w:r w:rsidRPr="0058522A">
        <w:rPr>
          <w:rFonts w:ascii="Times New Roman" w:hAnsi="Times New Roman" w:cs="Times New Roman"/>
          <w:sz w:val="28"/>
          <w:szCs w:val="28"/>
        </w:rPr>
        <w:t>P</w:t>
      </w:r>
      <w:r w:rsidR="0076393D" w:rsidRPr="0058522A">
        <w:rPr>
          <w:rFonts w:ascii="Times New Roman" w:hAnsi="Times New Roman" w:cs="Times New Roman"/>
          <w:sz w:val="28"/>
          <w:szCs w:val="28"/>
        </w:rPr>
        <w:t>apildināt 41.punktu ar otro un trešo teikumu šādā redakcijā:</w:t>
      </w:r>
    </w:p>
    <w:p w14:paraId="2989DC83" w14:textId="5CEC71E7" w:rsidR="005B6EC6" w:rsidRPr="0058522A" w:rsidRDefault="0076393D" w:rsidP="00E82548">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 xml:space="preserve">“Birojs var dot Sportistam tiesības pieteikties terapeitiskās lietošanas </w:t>
      </w:r>
      <w:r w:rsidR="00172C7A" w:rsidRPr="0058522A">
        <w:rPr>
          <w:rFonts w:ascii="Times New Roman" w:hAnsi="Times New Roman" w:cs="Times New Roman"/>
          <w:sz w:val="28"/>
          <w:szCs w:val="28"/>
        </w:rPr>
        <w:t xml:space="preserve">izņēmuma </w:t>
      </w:r>
      <w:r w:rsidRPr="0058522A">
        <w:rPr>
          <w:rFonts w:ascii="Times New Roman" w:hAnsi="Times New Roman" w:cs="Times New Roman"/>
          <w:sz w:val="28"/>
          <w:szCs w:val="28"/>
        </w:rPr>
        <w:t>atļaujai ar atpakaļejošu spēku, atbilstoši 2005.gada 19.oktobra UNESCO konvencija</w:t>
      </w:r>
      <w:r w:rsidR="00277E05" w:rsidRPr="0058522A">
        <w:rPr>
          <w:rFonts w:ascii="Times New Roman" w:hAnsi="Times New Roman" w:cs="Times New Roman"/>
          <w:sz w:val="28"/>
          <w:szCs w:val="28"/>
        </w:rPr>
        <w:t>s</w:t>
      </w:r>
      <w:r w:rsidRPr="0058522A">
        <w:rPr>
          <w:rFonts w:ascii="Times New Roman" w:hAnsi="Times New Roman" w:cs="Times New Roman"/>
          <w:sz w:val="28"/>
          <w:szCs w:val="28"/>
        </w:rPr>
        <w:t xml:space="preserve"> pret dopingu sportā 2.pielikumam un kodeksa 4.</w:t>
      </w:r>
      <w:r w:rsidR="000674F7" w:rsidRPr="0058522A">
        <w:rPr>
          <w:rFonts w:ascii="Times New Roman" w:hAnsi="Times New Roman" w:cs="Times New Roman"/>
          <w:sz w:val="28"/>
          <w:szCs w:val="28"/>
        </w:rPr>
        <w:t xml:space="preserve">panta </w:t>
      </w:r>
      <w:r w:rsidRPr="0058522A">
        <w:rPr>
          <w:rFonts w:ascii="Times New Roman" w:hAnsi="Times New Roman" w:cs="Times New Roman"/>
          <w:sz w:val="28"/>
          <w:szCs w:val="28"/>
        </w:rPr>
        <w:t>4.</w:t>
      </w:r>
      <w:r w:rsidR="009C2845" w:rsidRPr="0058522A">
        <w:rPr>
          <w:rFonts w:ascii="Times New Roman" w:hAnsi="Times New Roman" w:cs="Times New Roman"/>
          <w:sz w:val="28"/>
          <w:szCs w:val="28"/>
        </w:rPr>
        <w:t xml:space="preserve">punkta </w:t>
      </w:r>
      <w:r w:rsidRPr="0058522A">
        <w:rPr>
          <w:rFonts w:ascii="Times New Roman" w:hAnsi="Times New Roman" w:cs="Times New Roman"/>
          <w:sz w:val="28"/>
          <w:szCs w:val="28"/>
        </w:rPr>
        <w:t>5.</w:t>
      </w:r>
      <w:r w:rsidR="000674F7" w:rsidRPr="0058522A">
        <w:rPr>
          <w:rFonts w:ascii="Times New Roman" w:hAnsi="Times New Roman" w:cs="Times New Roman"/>
          <w:sz w:val="28"/>
          <w:szCs w:val="28"/>
        </w:rPr>
        <w:t>apakš</w:t>
      </w:r>
      <w:r w:rsidRPr="0058522A">
        <w:rPr>
          <w:rFonts w:ascii="Times New Roman" w:hAnsi="Times New Roman" w:cs="Times New Roman"/>
          <w:sz w:val="28"/>
          <w:szCs w:val="28"/>
        </w:rPr>
        <w:t>punktam. Starptautiska līmeņa sportisti pieteikumus terapeitiskās lietošanas</w:t>
      </w:r>
      <w:r w:rsidR="00172C7A" w:rsidRPr="0058522A">
        <w:rPr>
          <w:rFonts w:ascii="Times New Roman" w:hAnsi="Times New Roman" w:cs="Times New Roman"/>
          <w:sz w:val="28"/>
          <w:szCs w:val="28"/>
        </w:rPr>
        <w:t xml:space="preserve"> izņēmuma</w:t>
      </w:r>
      <w:r w:rsidRPr="0058522A">
        <w:rPr>
          <w:rFonts w:ascii="Times New Roman" w:hAnsi="Times New Roman" w:cs="Times New Roman"/>
          <w:sz w:val="28"/>
          <w:szCs w:val="28"/>
        </w:rPr>
        <w:t xml:space="preserve"> atļaujas izsniegšanai iesniedz starptautiskajā sporta veida federācijā.”</w:t>
      </w:r>
      <w:r w:rsidR="00EC7AD8" w:rsidRPr="0058522A">
        <w:rPr>
          <w:rFonts w:ascii="Times New Roman" w:hAnsi="Times New Roman" w:cs="Times New Roman"/>
          <w:sz w:val="28"/>
          <w:szCs w:val="28"/>
        </w:rPr>
        <w:t>.</w:t>
      </w:r>
    </w:p>
    <w:p w14:paraId="24006016" w14:textId="37BAB32C" w:rsidR="0076393D" w:rsidRPr="0058522A" w:rsidRDefault="0073143D" w:rsidP="00E82548">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 xml:space="preserve">        </w:t>
      </w:r>
      <w:r w:rsidR="0076393D" w:rsidRPr="0058522A">
        <w:rPr>
          <w:rFonts w:ascii="Times New Roman" w:hAnsi="Times New Roman" w:cs="Times New Roman"/>
          <w:sz w:val="28"/>
          <w:szCs w:val="28"/>
        </w:rPr>
        <w:t>3</w:t>
      </w:r>
      <w:r w:rsidR="00120F0F">
        <w:rPr>
          <w:rFonts w:ascii="Times New Roman" w:hAnsi="Times New Roman" w:cs="Times New Roman"/>
          <w:sz w:val="28"/>
          <w:szCs w:val="28"/>
        </w:rPr>
        <w:t>5</w:t>
      </w:r>
      <w:r w:rsidR="0076393D" w:rsidRPr="0058522A">
        <w:rPr>
          <w:rFonts w:ascii="Times New Roman" w:hAnsi="Times New Roman" w:cs="Times New Roman"/>
          <w:sz w:val="28"/>
          <w:szCs w:val="28"/>
        </w:rPr>
        <w:t>.</w:t>
      </w:r>
      <w:r w:rsidR="00AE4DA0" w:rsidRPr="0058522A">
        <w:rPr>
          <w:rFonts w:ascii="Times New Roman" w:hAnsi="Times New Roman" w:cs="Times New Roman"/>
          <w:sz w:val="28"/>
          <w:szCs w:val="28"/>
        </w:rPr>
        <w:t xml:space="preserve"> P</w:t>
      </w:r>
      <w:r w:rsidR="0076393D" w:rsidRPr="0058522A">
        <w:rPr>
          <w:rFonts w:ascii="Times New Roman" w:hAnsi="Times New Roman" w:cs="Times New Roman"/>
          <w:sz w:val="28"/>
          <w:szCs w:val="28"/>
        </w:rPr>
        <w:t>apildināt 48.punktu ar otro teikumu šādā redakcijā:</w:t>
      </w:r>
    </w:p>
    <w:p w14:paraId="7A7DA44F" w14:textId="09371D2E" w:rsidR="00120F0F" w:rsidRDefault="0076393D" w:rsidP="00E82548">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“Lēmumu ir tiesības pārsūdzēt Pārsūdzības komisijā.”</w:t>
      </w:r>
      <w:r w:rsidR="00D83417" w:rsidRPr="0058522A">
        <w:rPr>
          <w:rFonts w:ascii="Times New Roman" w:hAnsi="Times New Roman" w:cs="Times New Roman"/>
          <w:sz w:val="28"/>
          <w:szCs w:val="28"/>
        </w:rPr>
        <w:t>.</w:t>
      </w:r>
    </w:p>
    <w:p w14:paraId="22672682" w14:textId="61435D81" w:rsidR="00120F0F" w:rsidRPr="00120F0F" w:rsidRDefault="00120F0F" w:rsidP="00E82548">
      <w:pPr>
        <w:tabs>
          <w:tab w:val="left" w:pos="4176"/>
        </w:tabs>
        <w:jc w:val="both"/>
        <w:rPr>
          <w:rFonts w:ascii="Times New Roman" w:hAnsi="Times New Roman" w:cs="Times New Roman"/>
          <w:sz w:val="28"/>
          <w:szCs w:val="28"/>
        </w:rPr>
      </w:pPr>
      <w:r w:rsidRPr="00120F0F">
        <w:rPr>
          <w:rFonts w:ascii="Times New Roman" w:hAnsi="Times New Roman" w:cs="Times New Roman"/>
          <w:sz w:val="28"/>
          <w:szCs w:val="28"/>
        </w:rPr>
        <w:t xml:space="preserve">        36. Izteikt 49.punktu šādā redakcijā:</w:t>
      </w:r>
    </w:p>
    <w:p w14:paraId="40A3999B" w14:textId="0A08B799" w:rsidR="00A51E3B" w:rsidRPr="00120F0F" w:rsidRDefault="00120F0F" w:rsidP="00E82548">
      <w:pPr>
        <w:tabs>
          <w:tab w:val="left" w:pos="4176"/>
        </w:tabs>
        <w:jc w:val="both"/>
        <w:rPr>
          <w:rFonts w:ascii="Times New Roman" w:hAnsi="Times New Roman" w:cs="Times New Roman"/>
          <w:sz w:val="28"/>
          <w:szCs w:val="28"/>
        </w:rPr>
      </w:pPr>
      <w:r w:rsidRPr="00120F0F">
        <w:rPr>
          <w:rFonts w:ascii="Times New Roman" w:hAnsi="Times New Roman" w:cs="Times New Roman"/>
          <w:sz w:val="28"/>
          <w:szCs w:val="28"/>
        </w:rPr>
        <w:t xml:space="preserve">“49. </w:t>
      </w:r>
      <w:r w:rsidRPr="00120F0F">
        <w:rPr>
          <w:rFonts w:ascii="Times New Roman" w:hAnsi="Times New Roman" w:cs="Times New Roman"/>
          <w:color w:val="414142"/>
          <w:sz w:val="28"/>
          <w:szCs w:val="28"/>
          <w:shd w:val="clear" w:color="auto" w:fill="FFFFFF"/>
        </w:rPr>
        <w:t>Pārsūdzības komisijas sekretāra funkcijas veic tās ievēlēti Pārsūdzības komisijas locekļi.”</w:t>
      </w:r>
    </w:p>
    <w:p w14:paraId="7B622A4B" w14:textId="12E77772" w:rsidR="0076393D" w:rsidRPr="00120F0F" w:rsidRDefault="0073143D" w:rsidP="00E82548">
      <w:pPr>
        <w:tabs>
          <w:tab w:val="left" w:pos="4176"/>
        </w:tabs>
        <w:jc w:val="both"/>
        <w:rPr>
          <w:rFonts w:ascii="Times New Roman" w:hAnsi="Times New Roman" w:cs="Times New Roman"/>
          <w:sz w:val="28"/>
          <w:szCs w:val="28"/>
        </w:rPr>
      </w:pPr>
      <w:r w:rsidRPr="00120F0F">
        <w:rPr>
          <w:rFonts w:ascii="Times New Roman" w:hAnsi="Times New Roman" w:cs="Times New Roman"/>
          <w:sz w:val="28"/>
          <w:szCs w:val="28"/>
        </w:rPr>
        <w:t xml:space="preserve">       </w:t>
      </w:r>
      <w:r w:rsidR="00D83417" w:rsidRPr="00120F0F">
        <w:rPr>
          <w:rFonts w:ascii="Times New Roman" w:hAnsi="Times New Roman" w:cs="Times New Roman"/>
          <w:sz w:val="28"/>
          <w:szCs w:val="28"/>
        </w:rPr>
        <w:t xml:space="preserve"> </w:t>
      </w:r>
      <w:r w:rsidR="009B72A1">
        <w:rPr>
          <w:rFonts w:ascii="Times New Roman" w:hAnsi="Times New Roman" w:cs="Times New Roman"/>
          <w:sz w:val="28"/>
          <w:szCs w:val="28"/>
        </w:rPr>
        <w:t xml:space="preserve"> </w:t>
      </w:r>
      <w:r w:rsidR="0076393D" w:rsidRPr="00120F0F">
        <w:rPr>
          <w:rFonts w:ascii="Times New Roman" w:hAnsi="Times New Roman" w:cs="Times New Roman"/>
          <w:sz w:val="28"/>
          <w:szCs w:val="28"/>
        </w:rPr>
        <w:t>3</w:t>
      </w:r>
      <w:r w:rsidR="0058522A" w:rsidRPr="00120F0F">
        <w:rPr>
          <w:rFonts w:ascii="Times New Roman" w:hAnsi="Times New Roman" w:cs="Times New Roman"/>
          <w:sz w:val="28"/>
          <w:szCs w:val="28"/>
        </w:rPr>
        <w:t>7</w:t>
      </w:r>
      <w:r w:rsidR="0076393D" w:rsidRPr="00120F0F">
        <w:rPr>
          <w:rFonts w:ascii="Times New Roman" w:hAnsi="Times New Roman" w:cs="Times New Roman"/>
          <w:sz w:val="28"/>
          <w:szCs w:val="28"/>
        </w:rPr>
        <w:t>.</w:t>
      </w:r>
      <w:r w:rsidR="00AE4DA0" w:rsidRPr="00120F0F">
        <w:rPr>
          <w:rFonts w:ascii="Times New Roman" w:hAnsi="Times New Roman" w:cs="Times New Roman"/>
          <w:sz w:val="28"/>
          <w:szCs w:val="28"/>
        </w:rPr>
        <w:t xml:space="preserve"> I</w:t>
      </w:r>
      <w:r w:rsidRPr="00120F0F">
        <w:rPr>
          <w:rFonts w:ascii="Times New Roman" w:hAnsi="Times New Roman" w:cs="Times New Roman"/>
          <w:sz w:val="28"/>
          <w:szCs w:val="28"/>
        </w:rPr>
        <w:t>zteikt 50.punktu šādā redakcijā:</w:t>
      </w:r>
    </w:p>
    <w:p w14:paraId="6846382F" w14:textId="77A17534" w:rsidR="0073143D" w:rsidRPr="0058522A" w:rsidRDefault="0073143D" w:rsidP="00E82548">
      <w:pPr>
        <w:tabs>
          <w:tab w:val="left" w:pos="4176"/>
        </w:tabs>
        <w:jc w:val="both"/>
        <w:rPr>
          <w:rFonts w:ascii="Times New Roman" w:hAnsi="Times New Roman" w:cs="Times New Roman"/>
          <w:sz w:val="28"/>
          <w:szCs w:val="28"/>
        </w:rPr>
      </w:pPr>
      <w:r w:rsidRPr="00120F0F">
        <w:rPr>
          <w:rFonts w:ascii="Times New Roman" w:hAnsi="Times New Roman" w:cs="Times New Roman"/>
          <w:sz w:val="28"/>
          <w:szCs w:val="28"/>
        </w:rPr>
        <w:t>“ 50. Pārsūdzības komisija izskata lēmumus atbilstoši Sporta likuma 11.</w:t>
      </w:r>
      <w:r w:rsidRPr="00120F0F">
        <w:rPr>
          <w:rFonts w:ascii="Times New Roman" w:hAnsi="Times New Roman" w:cs="Times New Roman"/>
          <w:sz w:val="28"/>
          <w:szCs w:val="28"/>
          <w:vertAlign w:val="superscript"/>
        </w:rPr>
        <w:t>5</w:t>
      </w:r>
      <w:r w:rsidRPr="00120F0F">
        <w:rPr>
          <w:rFonts w:ascii="Times New Roman" w:hAnsi="Times New Roman" w:cs="Times New Roman"/>
          <w:sz w:val="28"/>
          <w:szCs w:val="28"/>
        </w:rPr>
        <w:t xml:space="preserve"> </w:t>
      </w:r>
      <w:r w:rsidR="0044585E" w:rsidRPr="00120F0F">
        <w:rPr>
          <w:rFonts w:ascii="Times New Roman" w:hAnsi="Times New Roman" w:cs="Times New Roman"/>
          <w:sz w:val="28"/>
          <w:szCs w:val="28"/>
        </w:rPr>
        <w:t xml:space="preserve">panta </w:t>
      </w:r>
      <w:r w:rsidRPr="00120F0F">
        <w:rPr>
          <w:rFonts w:ascii="Times New Roman" w:hAnsi="Times New Roman" w:cs="Times New Roman"/>
          <w:sz w:val="28"/>
          <w:szCs w:val="28"/>
        </w:rPr>
        <w:t xml:space="preserve">pirmajai daļai, ņemot vērā </w:t>
      </w:r>
      <w:r w:rsidR="0044585E" w:rsidRPr="00120F0F">
        <w:rPr>
          <w:rFonts w:ascii="Times New Roman" w:hAnsi="Times New Roman" w:cs="Times New Roman"/>
          <w:sz w:val="28"/>
          <w:szCs w:val="28"/>
        </w:rPr>
        <w:t>k</w:t>
      </w:r>
      <w:r w:rsidRPr="00120F0F">
        <w:rPr>
          <w:rFonts w:ascii="Times New Roman" w:hAnsi="Times New Roman" w:cs="Times New Roman"/>
          <w:sz w:val="28"/>
          <w:szCs w:val="28"/>
        </w:rPr>
        <w:t xml:space="preserve">odeksā noteiktās sankcijas, izņemot gadījumus, kas saistīti ar starptautiska līmeņa sportistiem un starptautiska līmeņa </w:t>
      </w:r>
      <w:r w:rsidR="00D21042" w:rsidRPr="00120F0F">
        <w:rPr>
          <w:rFonts w:ascii="Times New Roman" w:hAnsi="Times New Roman" w:cs="Times New Roman"/>
          <w:sz w:val="28"/>
          <w:szCs w:val="28"/>
        </w:rPr>
        <w:t>pasākumiem</w:t>
      </w:r>
      <w:r w:rsidRPr="00120F0F">
        <w:rPr>
          <w:rFonts w:ascii="Times New Roman" w:hAnsi="Times New Roman" w:cs="Times New Roman"/>
          <w:sz w:val="28"/>
          <w:szCs w:val="28"/>
        </w:rPr>
        <w:t>.</w:t>
      </w:r>
      <w:r w:rsidRPr="0058522A">
        <w:rPr>
          <w:rFonts w:ascii="Times New Roman" w:hAnsi="Times New Roman" w:cs="Times New Roman"/>
          <w:sz w:val="28"/>
          <w:szCs w:val="28"/>
        </w:rPr>
        <w:t xml:space="preserve"> Lēmumus lietās, kas saistītas ar starptautiska līmeņa sportistu, vai lietās, kas izriet no starptautiska līmeņa </w:t>
      </w:r>
      <w:r w:rsidR="00D21042">
        <w:rPr>
          <w:rFonts w:ascii="Times New Roman" w:hAnsi="Times New Roman" w:cs="Times New Roman"/>
          <w:sz w:val="28"/>
          <w:szCs w:val="28"/>
        </w:rPr>
        <w:t>pasākumiem</w:t>
      </w:r>
      <w:r w:rsidRPr="0058522A">
        <w:rPr>
          <w:rFonts w:ascii="Times New Roman" w:hAnsi="Times New Roman" w:cs="Times New Roman"/>
          <w:sz w:val="28"/>
          <w:szCs w:val="28"/>
        </w:rPr>
        <w:t>, var pārsūdzēt starptautiskajā Sporta arbitrāžas tiesā.”</w:t>
      </w:r>
      <w:r w:rsidR="00D83417" w:rsidRPr="0058522A">
        <w:rPr>
          <w:rFonts w:ascii="Times New Roman" w:hAnsi="Times New Roman" w:cs="Times New Roman"/>
          <w:sz w:val="28"/>
          <w:szCs w:val="28"/>
        </w:rPr>
        <w:t>.</w:t>
      </w:r>
    </w:p>
    <w:p w14:paraId="103875CE" w14:textId="7B33F268" w:rsidR="0073143D" w:rsidRPr="009B72A1" w:rsidRDefault="0073143D" w:rsidP="00E82548">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 xml:space="preserve">       </w:t>
      </w:r>
      <w:r w:rsidR="009B72A1">
        <w:rPr>
          <w:rFonts w:ascii="Times New Roman" w:hAnsi="Times New Roman" w:cs="Times New Roman"/>
          <w:sz w:val="28"/>
          <w:szCs w:val="28"/>
        </w:rPr>
        <w:t xml:space="preserve">  </w:t>
      </w:r>
      <w:r w:rsidR="00D83417" w:rsidRPr="0058522A">
        <w:rPr>
          <w:rFonts w:ascii="Times New Roman" w:hAnsi="Times New Roman" w:cs="Times New Roman"/>
          <w:sz w:val="28"/>
          <w:szCs w:val="28"/>
        </w:rPr>
        <w:t xml:space="preserve"> </w:t>
      </w:r>
      <w:r w:rsidR="0058522A" w:rsidRPr="009B72A1">
        <w:rPr>
          <w:rFonts w:ascii="Times New Roman" w:hAnsi="Times New Roman" w:cs="Times New Roman"/>
          <w:sz w:val="28"/>
          <w:szCs w:val="28"/>
        </w:rPr>
        <w:t>38</w:t>
      </w:r>
      <w:r w:rsidRPr="009B72A1">
        <w:rPr>
          <w:rFonts w:ascii="Times New Roman" w:hAnsi="Times New Roman" w:cs="Times New Roman"/>
          <w:sz w:val="28"/>
          <w:szCs w:val="28"/>
        </w:rPr>
        <w:t xml:space="preserve">. </w:t>
      </w:r>
      <w:r w:rsidR="00AE4DA0" w:rsidRPr="009B72A1">
        <w:rPr>
          <w:rFonts w:ascii="Times New Roman" w:hAnsi="Times New Roman" w:cs="Times New Roman"/>
          <w:sz w:val="28"/>
          <w:szCs w:val="28"/>
        </w:rPr>
        <w:t>I</w:t>
      </w:r>
      <w:r w:rsidRPr="009B72A1">
        <w:rPr>
          <w:rFonts w:ascii="Times New Roman" w:hAnsi="Times New Roman" w:cs="Times New Roman"/>
          <w:sz w:val="28"/>
          <w:szCs w:val="28"/>
        </w:rPr>
        <w:t>zteikt 51.punktu šādā redakcijā:</w:t>
      </w:r>
    </w:p>
    <w:p w14:paraId="62E2A53A" w14:textId="77777777" w:rsidR="009B72A1" w:rsidRDefault="0073143D" w:rsidP="0073143D">
      <w:pPr>
        <w:tabs>
          <w:tab w:val="left" w:pos="4176"/>
        </w:tabs>
        <w:jc w:val="both"/>
        <w:rPr>
          <w:rFonts w:ascii="Times New Roman" w:hAnsi="Times New Roman" w:cs="Times New Roman"/>
          <w:sz w:val="28"/>
          <w:szCs w:val="28"/>
        </w:rPr>
      </w:pPr>
      <w:r w:rsidRPr="009B72A1">
        <w:rPr>
          <w:rFonts w:ascii="Times New Roman" w:hAnsi="Times New Roman" w:cs="Times New Roman"/>
          <w:sz w:val="28"/>
          <w:szCs w:val="28"/>
        </w:rPr>
        <w:t>“51.</w:t>
      </w:r>
      <w:r w:rsidR="00D83417" w:rsidRPr="009B72A1">
        <w:rPr>
          <w:rFonts w:ascii="Times New Roman" w:hAnsi="Times New Roman" w:cs="Times New Roman"/>
          <w:sz w:val="28"/>
          <w:szCs w:val="28"/>
        </w:rPr>
        <w:t xml:space="preserve"> </w:t>
      </w:r>
      <w:r w:rsidR="00A51E3B" w:rsidRPr="009B72A1">
        <w:rPr>
          <w:rFonts w:ascii="Times New Roman" w:hAnsi="Times New Roman" w:cs="Times New Roman"/>
          <w:sz w:val="28"/>
          <w:szCs w:val="28"/>
        </w:rPr>
        <w:t>iesniegumu</w:t>
      </w:r>
      <w:r w:rsidR="00207653" w:rsidRPr="009B72A1">
        <w:rPr>
          <w:rFonts w:ascii="Times New Roman" w:hAnsi="Times New Roman"/>
          <w:sz w:val="28"/>
        </w:rPr>
        <w:t xml:space="preserve"> Sporta likuma 11.</w:t>
      </w:r>
      <w:r w:rsidR="00207653" w:rsidRPr="009B72A1">
        <w:rPr>
          <w:rFonts w:ascii="Times New Roman" w:hAnsi="Times New Roman"/>
          <w:sz w:val="28"/>
          <w:vertAlign w:val="superscript"/>
        </w:rPr>
        <w:t>5</w:t>
      </w:r>
      <w:r w:rsidR="00207653" w:rsidRPr="009B72A1">
        <w:rPr>
          <w:rFonts w:ascii="Times New Roman" w:hAnsi="Times New Roman"/>
          <w:sz w:val="28"/>
        </w:rPr>
        <w:t xml:space="preserve"> panta pirmajā daļā</w:t>
      </w:r>
      <w:r w:rsidR="00A51E3B" w:rsidRPr="009B72A1">
        <w:rPr>
          <w:rFonts w:ascii="Times New Roman" w:hAnsi="Times New Roman"/>
          <w:sz w:val="28"/>
        </w:rPr>
        <w:t xml:space="preserve"> </w:t>
      </w:r>
      <w:r w:rsidR="00207653" w:rsidRPr="009B72A1">
        <w:rPr>
          <w:rFonts w:ascii="Times New Roman" w:hAnsi="Times New Roman" w:cs="Times New Roman"/>
          <w:sz w:val="28"/>
          <w:szCs w:val="28"/>
        </w:rPr>
        <w:t>noteiktās personas</w:t>
      </w:r>
      <w:r w:rsidR="00A51E3B" w:rsidRPr="009B72A1">
        <w:rPr>
          <w:rFonts w:ascii="Times New Roman" w:hAnsi="Times New Roman" w:cs="Times New Roman"/>
          <w:sz w:val="28"/>
          <w:szCs w:val="28"/>
        </w:rPr>
        <w:t>, kā arī  Sporta likuma 11.</w:t>
      </w:r>
      <w:r w:rsidR="00A51E3B" w:rsidRPr="009B72A1">
        <w:rPr>
          <w:rFonts w:ascii="Times New Roman" w:hAnsi="Times New Roman" w:cs="Times New Roman"/>
          <w:sz w:val="28"/>
          <w:szCs w:val="28"/>
          <w:vertAlign w:val="superscript"/>
        </w:rPr>
        <w:t>6</w:t>
      </w:r>
      <w:r w:rsidR="00A51E3B" w:rsidRPr="009B72A1">
        <w:rPr>
          <w:rFonts w:ascii="Times New Roman" w:hAnsi="Times New Roman" w:cs="Times New Roman"/>
          <w:sz w:val="28"/>
          <w:szCs w:val="28"/>
        </w:rPr>
        <w:t>pantā noteiktās organizācijas par Sporta likuma 11.</w:t>
      </w:r>
      <w:r w:rsidR="00A51E3B" w:rsidRPr="009B72A1">
        <w:rPr>
          <w:rFonts w:ascii="Times New Roman" w:hAnsi="Times New Roman" w:cs="Times New Roman"/>
          <w:sz w:val="28"/>
          <w:szCs w:val="28"/>
          <w:vertAlign w:val="superscript"/>
        </w:rPr>
        <w:t>5</w:t>
      </w:r>
      <w:r w:rsidR="00A51E3B" w:rsidRPr="009B72A1">
        <w:rPr>
          <w:rFonts w:ascii="Times New Roman" w:hAnsi="Times New Roman" w:cs="Times New Roman"/>
          <w:sz w:val="28"/>
          <w:szCs w:val="28"/>
        </w:rPr>
        <w:t xml:space="preserve"> panta pirmajā daļā minētajiem gadījumiem</w:t>
      </w:r>
      <w:r w:rsidR="00207653" w:rsidRPr="009B72A1">
        <w:rPr>
          <w:rFonts w:ascii="Times New Roman" w:hAnsi="Times New Roman" w:cs="Times New Roman"/>
          <w:sz w:val="28"/>
          <w:szCs w:val="28"/>
        </w:rPr>
        <w:t>,</w:t>
      </w:r>
      <w:r w:rsidR="00207653" w:rsidRPr="009B72A1">
        <w:rPr>
          <w:rFonts w:ascii="Times New Roman" w:hAnsi="Times New Roman"/>
          <w:sz w:val="28"/>
        </w:rPr>
        <w:t xml:space="preserve"> izskatīšanai Pārsūdzības komisijā </w:t>
      </w:r>
      <w:r w:rsidR="00207653" w:rsidRPr="009B72A1">
        <w:rPr>
          <w:rFonts w:ascii="Times New Roman" w:hAnsi="Times New Roman" w:cs="Times New Roman"/>
          <w:sz w:val="28"/>
          <w:szCs w:val="28"/>
        </w:rPr>
        <w:t xml:space="preserve">var </w:t>
      </w:r>
      <w:r w:rsidR="00207653" w:rsidRPr="009B72A1">
        <w:rPr>
          <w:rFonts w:ascii="Times New Roman" w:hAnsi="Times New Roman"/>
          <w:sz w:val="28"/>
        </w:rPr>
        <w:t>iesniegt 20 darbdienu laikā no lēmuma pieņemšanas dienas. Pasaules Antidopinga aģentūras sūdzīb</w:t>
      </w:r>
      <w:r w:rsidR="00A93146" w:rsidRPr="009B72A1">
        <w:rPr>
          <w:rFonts w:ascii="Times New Roman" w:hAnsi="Times New Roman"/>
          <w:sz w:val="28"/>
        </w:rPr>
        <w:t xml:space="preserve">as </w:t>
      </w:r>
      <w:r w:rsidR="00A93146" w:rsidRPr="009B72A1">
        <w:rPr>
          <w:rFonts w:ascii="Times New Roman" w:hAnsi="Times New Roman" w:cs="Times New Roman"/>
          <w:sz w:val="28"/>
          <w:szCs w:val="28"/>
        </w:rPr>
        <w:t>var iesniegt</w:t>
      </w:r>
      <w:r w:rsidR="00A93146" w:rsidRPr="009B72A1">
        <w:rPr>
          <w:rFonts w:ascii="Times New Roman" w:hAnsi="Times New Roman"/>
          <w:sz w:val="28"/>
        </w:rPr>
        <w:t xml:space="preserve"> </w:t>
      </w:r>
      <w:r w:rsidR="00207653" w:rsidRPr="009B72A1">
        <w:rPr>
          <w:rFonts w:ascii="Times New Roman" w:hAnsi="Times New Roman"/>
          <w:sz w:val="28"/>
        </w:rPr>
        <w:t>Kodeksa 13.panta 2.punkta 3.5.apakšpunktā</w:t>
      </w:r>
      <w:r w:rsidR="00D46B66" w:rsidRPr="009B72A1">
        <w:rPr>
          <w:rFonts w:ascii="Times New Roman" w:hAnsi="Times New Roman" w:cs="Times New Roman"/>
          <w:sz w:val="28"/>
          <w:szCs w:val="28"/>
        </w:rPr>
        <w:t xml:space="preserve"> noteiktajos termiņos</w:t>
      </w:r>
      <w:r w:rsidR="00207653" w:rsidRPr="009B72A1">
        <w:rPr>
          <w:rFonts w:ascii="Times New Roman" w:hAnsi="Times New Roman"/>
          <w:sz w:val="28"/>
        </w:rPr>
        <w:t>.”.</w:t>
      </w:r>
      <w:r w:rsidR="00AE4DA0" w:rsidRPr="009B72A1">
        <w:rPr>
          <w:rFonts w:ascii="Times New Roman" w:hAnsi="Times New Roman" w:cs="Times New Roman"/>
          <w:sz w:val="28"/>
          <w:szCs w:val="28"/>
        </w:rPr>
        <w:t xml:space="preserve">      </w:t>
      </w:r>
      <w:r w:rsidR="00D83417" w:rsidRPr="009B72A1">
        <w:rPr>
          <w:rFonts w:ascii="Times New Roman" w:hAnsi="Times New Roman" w:cs="Times New Roman"/>
          <w:sz w:val="28"/>
          <w:szCs w:val="28"/>
        </w:rPr>
        <w:t xml:space="preserve"> </w:t>
      </w:r>
    </w:p>
    <w:p w14:paraId="610AEF27" w14:textId="35A5D2A0" w:rsidR="0073143D" w:rsidRPr="009B72A1" w:rsidRDefault="009B72A1" w:rsidP="0073143D">
      <w:pPr>
        <w:tabs>
          <w:tab w:val="left" w:pos="4176"/>
        </w:tabs>
        <w:jc w:val="both"/>
        <w:rPr>
          <w:rFonts w:ascii="Times New Roman" w:hAnsi="Times New Roman" w:cs="Times New Roman"/>
          <w:sz w:val="28"/>
          <w:szCs w:val="28"/>
        </w:rPr>
      </w:pPr>
      <w:r>
        <w:rPr>
          <w:rFonts w:ascii="Times New Roman" w:hAnsi="Times New Roman" w:cs="Times New Roman"/>
          <w:sz w:val="28"/>
          <w:szCs w:val="28"/>
        </w:rPr>
        <w:t xml:space="preserve">         </w:t>
      </w:r>
      <w:r w:rsidR="0058522A" w:rsidRPr="009B72A1">
        <w:rPr>
          <w:rFonts w:ascii="Times New Roman" w:hAnsi="Times New Roman" w:cs="Times New Roman"/>
          <w:sz w:val="28"/>
          <w:szCs w:val="28"/>
        </w:rPr>
        <w:t>39</w:t>
      </w:r>
      <w:r w:rsidR="00AE4DA0" w:rsidRPr="009B72A1">
        <w:rPr>
          <w:rFonts w:ascii="Times New Roman" w:hAnsi="Times New Roman" w:cs="Times New Roman"/>
          <w:sz w:val="28"/>
          <w:szCs w:val="28"/>
        </w:rPr>
        <w:t>. Papildināt noteikumus ar 51.</w:t>
      </w:r>
      <w:r w:rsidR="00AE4DA0" w:rsidRPr="009B72A1">
        <w:rPr>
          <w:rFonts w:ascii="Times New Roman" w:hAnsi="Times New Roman" w:cs="Times New Roman"/>
          <w:sz w:val="28"/>
          <w:szCs w:val="28"/>
          <w:vertAlign w:val="superscript"/>
        </w:rPr>
        <w:t>1</w:t>
      </w:r>
      <w:r w:rsidR="00AE4DA0" w:rsidRPr="009B72A1">
        <w:rPr>
          <w:rFonts w:ascii="Times New Roman" w:hAnsi="Times New Roman" w:cs="Times New Roman"/>
          <w:sz w:val="28"/>
          <w:szCs w:val="28"/>
        </w:rPr>
        <w:t xml:space="preserve"> punktu šādā redakcijā:</w:t>
      </w:r>
    </w:p>
    <w:p w14:paraId="53DCECF0" w14:textId="203CB78B" w:rsidR="00AE4DA0" w:rsidRPr="0058522A" w:rsidRDefault="00AE4DA0" w:rsidP="0073143D">
      <w:pPr>
        <w:tabs>
          <w:tab w:val="left" w:pos="4176"/>
        </w:tabs>
        <w:jc w:val="both"/>
        <w:rPr>
          <w:rFonts w:ascii="Times New Roman" w:hAnsi="Times New Roman" w:cs="Times New Roman"/>
          <w:sz w:val="28"/>
          <w:szCs w:val="28"/>
        </w:rPr>
      </w:pPr>
      <w:r w:rsidRPr="009B72A1">
        <w:rPr>
          <w:rFonts w:ascii="Times New Roman" w:hAnsi="Times New Roman" w:cs="Times New Roman"/>
          <w:sz w:val="28"/>
          <w:szCs w:val="28"/>
        </w:rPr>
        <w:lastRenderedPageBreak/>
        <w:t>“</w:t>
      </w:r>
      <w:r w:rsidR="00D83417" w:rsidRPr="009B72A1">
        <w:rPr>
          <w:rFonts w:ascii="Times New Roman" w:hAnsi="Times New Roman" w:cs="Times New Roman"/>
          <w:sz w:val="28"/>
          <w:szCs w:val="28"/>
        </w:rPr>
        <w:t>51.</w:t>
      </w:r>
      <w:r w:rsidR="00D83417" w:rsidRPr="009B72A1">
        <w:rPr>
          <w:rFonts w:ascii="Times New Roman" w:hAnsi="Times New Roman" w:cs="Times New Roman"/>
          <w:sz w:val="28"/>
          <w:szCs w:val="28"/>
          <w:vertAlign w:val="superscript"/>
        </w:rPr>
        <w:t>1</w:t>
      </w:r>
      <w:r w:rsidR="00D83417" w:rsidRPr="009B72A1">
        <w:rPr>
          <w:rFonts w:ascii="Times New Roman" w:hAnsi="Times New Roman" w:cs="Times New Roman"/>
          <w:sz w:val="28"/>
          <w:szCs w:val="28"/>
        </w:rPr>
        <w:t xml:space="preserve"> </w:t>
      </w:r>
      <w:r w:rsidRPr="009B72A1">
        <w:rPr>
          <w:rFonts w:ascii="Times New Roman" w:hAnsi="Times New Roman" w:cs="Times New Roman"/>
          <w:sz w:val="28"/>
          <w:szCs w:val="28"/>
        </w:rPr>
        <w:t>Jebkura puse ir tiesīga Pārsūdzības komisijai iesniegt pierādījumus, argumentus, kā arī prasījumus, kuri netika iesniegti vai izvirzīti Disciplinārajā</w:t>
      </w:r>
      <w:r w:rsidRPr="0058522A">
        <w:rPr>
          <w:rFonts w:ascii="Times New Roman" w:hAnsi="Times New Roman" w:cs="Times New Roman"/>
          <w:sz w:val="28"/>
          <w:szCs w:val="28"/>
        </w:rPr>
        <w:t xml:space="preserve"> antidopinga komisijā, ja tie izriet no sākotnējās prasības, lietas faktiem un apstākļiem, kas tika celti Disciplinārajā antidopinga komisijā.”</w:t>
      </w:r>
      <w:r w:rsidR="00D83417" w:rsidRPr="0058522A">
        <w:rPr>
          <w:rFonts w:ascii="Times New Roman" w:hAnsi="Times New Roman" w:cs="Times New Roman"/>
          <w:sz w:val="28"/>
          <w:szCs w:val="28"/>
        </w:rPr>
        <w:t>.</w:t>
      </w:r>
    </w:p>
    <w:p w14:paraId="3771B5BA" w14:textId="64C0CE11" w:rsidR="00AE4DA0" w:rsidRPr="0058522A" w:rsidRDefault="00AE4DA0" w:rsidP="0073143D">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 xml:space="preserve">      </w:t>
      </w:r>
      <w:r w:rsidR="00D83417" w:rsidRPr="0058522A">
        <w:rPr>
          <w:rFonts w:ascii="Times New Roman" w:hAnsi="Times New Roman" w:cs="Times New Roman"/>
          <w:sz w:val="28"/>
          <w:szCs w:val="28"/>
        </w:rPr>
        <w:t xml:space="preserve"> </w:t>
      </w:r>
      <w:r w:rsidR="009B72A1">
        <w:rPr>
          <w:rFonts w:ascii="Times New Roman" w:hAnsi="Times New Roman" w:cs="Times New Roman"/>
          <w:sz w:val="28"/>
          <w:szCs w:val="28"/>
        </w:rPr>
        <w:t xml:space="preserve"> </w:t>
      </w:r>
      <w:r w:rsidRPr="0058522A">
        <w:rPr>
          <w:rFonts w:ascii="Times New Roman" w:hAnsi="Times New Roman" w:cs="Times New Roman"/>
          <w:sz w:val="28"/>
          <w:szCs w:val="28"/>
        </w:rPr>
        <w:t>4</w:t>
      </w:r>
      <w:r w:rsidR="0058522A">
        <w:rPr>
          <w:rFonts w:ascii="Times New Roman" w:hAnsi="Times New Roman" w:cs="Times New Roman"/>
          <w:sz w:val="28"/>
          <w:szCs w:val="28"/>
        </w:rPr>
        <w:t>0</w:t>
      </w:r>
      <w:r w:rsidRPr="0058522A">
        <w:rPr>
          <w:rFonts w:ascii="Times New Roman" w:hAnsi="Times New Roman" w:cs="Times New Roman"/>
          <w:sz w:val="28"/>
          <w:szCs w:val="28"/>
        </w:rPr>
        <w:t>. Izteikt 52.punktu šādā redakcijā :</w:t>
      </w:r>
    </w:p>
    <w:p w14:paraId="4C126D02" w14:textId="6E4428C5" w:rsidR="00AE4DA0" w:rsidRPr="009B72A1" w:rsidRDefault="00AE4DA0" w:rsidP="00AE4DA0">
      <w:pPr>
        <w:tabs>
          <w:tab w:val="left" w:pos="4176"/>
        </w:tabs>
        <w:jc w:val="both"/>
        <w:rPr>
          <w:rFonts w:ascii="Times New Roman" w:hAnsi="Times New Roman" w:cs="Times New Roman"/>
          <w:sz w:val="28"/>
          <w:szCs w:val="28"/>
        </w:rPr>
      </w:pPr>
      <w:bookmarkStart w:id="5" w:name="_Hlk63084058"/>
      <w:r w:rsidRPr="0058522A">
        <w:rPr>
          <w:rFonts w:ascii="Times New Roman" w:hAnsi="Times New Roman" w:cs="Times New Roman"/>
          <w:sz w:val="28"/>
          <w:szCs w:val="28"/>
        </w:rPr>
        <w:t xml:space="preserve">“52. </w:t>
      </w:r>
      <w:r w:rsidR="00207653">
        <w:rPr>
          <w:rFonts w:ascii="Times New Roman" w:hAnsi="Times New Roman" w:cs="Times New Roman"/>
          <w:sz w:val="28"/>
          <w:szCs w:val="28"/>
        </w:rPr>
        <w:t xml:space="preserve">Iesniegumu </w:t>
      </w:r>
      <w:r w:rsidR="00207653" w:rsidRPr="00AE4DA0">
        <w:rPr>
          <w:rFonts w:ascii="Times New Roman" w:hAnsi="Times New Roman" w:cs="Times New Roman"/>
          <w:sz w:val="28"/>
          <w:szCs w:val="28"/>
        </w:rPr>
        <w:t>Pārsūdzības komisijas sēd</w:t>
      </w:r>
      <w:r w:rsidR="00207653">
        <w:rPr>
          <w:rFonts w:ascii="Times New Roman" w:hAnsi="Times New Roman" w:cs="Times New Roman"/>
          <w:sz w:val="28"/>
          <w:szCs w:val="28"/>
        </w:rPr>
        <w:t>ē</w:t>
      </w:r>
      <w:r w:rsidR="00207653" w:rsidRPr="00AE4DA0">
        <w:rPr>
          <w:rFonts w:ascii="Times New Roman" w:hAnsi="Times New Roman" w:cs="Times New Roman"/>
          <w:sz w:val="28"/>
          <w:szCs w:val="28"/>
        </w:rPr>
        <w:t xml:space="preserve"> </w:t>
      </w:r>
      <w:r w:rsidR="00207653">
        <w:rPr>
          <w:rFonts w:ascii="Times New Roman" w:hAnsi="Times New Roman" w:cs="Times New Roman"/>
          <w:sz w:val="28"/>
          <w:szCs w:val="28"/>
        </w:rPr>
        <w:t xml:space="preserve">izskata </w:t>
      </w:r>
      <w:r w:rsidR="00207653" w:rsidRPr="00AE4DA0">
        <w:rPr>
          <w:rFonts w:ascii="Times New Roman" w:hAnsi="Times New Roman" w:cs="Times New Roman"/>
          <w:sz w:val="28"/>
          <w:szCs w:val="28"/>
        </w:rPr>
        <w:t>40 darbdienu laikā</w:t>
      </w:r>
      <w:r w:rsidR="00207653" w:rsidRPr="003B4245">
        <w:rPr>
          <w:rFonts w:ascii="Times New Roman" w:hAnsi="Times New Roman" w:cs="Times New Roman"/>
          <w:sz w:val="28"/>
          <w:szCs w:val="28"/>
        </w:rPr>
        <w:t xml:space="preserve"> mutvārdos vai saskaņā ar Pārsūdzības komisijas lēmumu, atbilstoši kodeksa 8.pantam</w:t>
      </w:r>
      <w:r w:rsidR="00207653">
        <w:t>,</w:t>
      </w:r>
      <w:r w:rsidR="00207653">
        <w:rPr>
          <w:rFonts w:ascii="Times New Roman" w:hAnsi="Times New Roman" w:cs="Times New Roman"/>
          <w:sz w:val="28"/>
          <w:szCs w:val="28"/>
        </w:rPr>
        <w:t xml:space="preserve"> pēc tā saņemšanas</w:t>
      </w:r>
      <w:r w:rsidR="00207653" w:rsidRPr="00AE4DA0">
        <w:rPr>
          <w:rFonts w:ascii="Times New Roman" w:hAnsi="Times New Roman" w:cs="Times New Roman"/>
          <w:sz w:val="28"/>
          <w:szCs w:val="28"/>
        </w:rPr>
        <w:t xml:space="preserve">.  Birojam, sportistam vai sporta darbiniekam ir tiesības iesniegt Pārsūdzības komisijai lūgumu par sūdzības izskatīšanas </w:t>
      </w:r>
      <w:r w:rsidR="00207653" w:rsidRPr="009B72A1">
        <w:rPr>
          <w:rFonts w:ascii="Times New Roman" w:hAnsi="Times New Roman"/>
          <w:sz w:val="28"/>
        </w:rPr>
        <w:t>veidu</w:t>
      </w:r>
      <w:r w:rsidR="00207653" w:rsidRPr="009B72A1">
        <w:rPr>
          <w:rFonts w:ascii="Times New Roman" w:hAnsi="Times New Roman" w:cs="Times New Roman"/>
          <w:sz w:val="28"/>
          <w:szCs w:val="28"/>
        </w:rPr>
        <w:t>. Lēmumu par veidu kādā tiks izskatīta sūdzība pieņem Pārsūdzības komisija.”</w:t>
      </w:r>
      <w:bookmarkEnd w:id="5"/>
    </w:p>
    <w:p w14:paraId="7138094A" w14:textId="6038D822" w:rsidR="00AE4DA0" w:rsidRPr="009B72A1" w:rsidRDefault="00AE4DA0" w:rsidP="00AE4DA0">
      <w:pPr>
        <w:tabs>
          <w:tab w:val="left" w:pos="4176"/>
        </w:tabs>
        <w:jc w:val="both"/>
        <w:rPr>
          <w:rFonts w:ascii="Times New Roman" w:hAnsi="Times New Roman" w:cs="Times New Roman"/>
          <w:sz w:val="28"/>
          <w:szCs w:val="28"/>
        </w:rPr>
      </w:pPr>
      <w:r w:rsidRPr="009B72A1">
        <w:rPr>
          <w:rFonts w:ascii="Times New Roman" w:hAnsi="Times New Roman" w:cs="Times New Roman"/>
          <w:sz w:val="28"/>
          <w:szCs w:val="28"/>
        </w:rPr>
        <w:t xml:space="preserve">      </w:t>
      </w:r>
      <w:r w:rsidR="00D83417" w:rsidRPr="009B72A1">
        <w:rPr>
          <w:rFonts w:ascii="Times New Roman" w:hAnsi="Times New Roman" w:cs="Times New Roman"/>
          <w:sz w:val="28"/>
          <w:szCs w:val="28"/>
        </w:rPr>
        <w:t xml:space="preserve"> </w:t>
      </w:r>
      <w:r w:rsidRPr="009B72A1">
        <w:rPr>
          <w:rFonts w:ascii="Times New Roman" w:hAnsi="Times New Roman" w:cs="Times New Roman"/>
          <w:sz w:val="28"/>
          <w:szCs w:val="28"/>
        </w:rPr>
        <w:t>4</w:t>
      </w:r>
      <w:r w:rsidR="0058522A" w:rsidRPr="009B72A1">
        <w:rPr>
          <w:rFonts w:ascii="Times New Roman" w:hAnsi="Times New Roman" w:cs="Times New Roman"/>
          <w:sz w:val="28"/>
          <w:szCs w:val="28"/>
        </w:rPr>
        <w:t>1</w:t>
      </w:r>
      <w:r w:rsidRPr="009B72A1">
        <w:rPr>
          <w:rFonts w:ascii="Times New Roman" w:hAnsi="Times New Roman" w:cs="Times New Roman"/>
          <w:sz w:val="28"/>
          <w:szCs w:val="28"/>
        </w:rPr>
        <w:t>. Izteikt 53.punktu šādā redakcijā:</w:t>
      </w:r>
    </w:p>
    <w:p w14:paraId="33723E0C" w14:textId="470EC66E" w:rsidR="00AE4DA0" w:rsidRPr="0058522A" w:rsidRDefault="00D83417" w:rsidP="00AE4DA0">
      <w:pPr>
        <w:tabs>
          <w:tab w:val="left" w:pos="4176"/>
        </w:tabs>
        <w:jc w:val="both"/>
        <w:rPr>
          <w:rFonts w:ascii="Times New Roman" w:hAnsi="Times New Roman" w:cs="Times New Roman"/>
          <w:sz w:val="28"/>
          <w:szCs w:val="28"/>
        </w:rPr>
      </w:pPr>
      <w:r w:rsidRPr="009B72A1">
        <w:rPr>
          <w:rFonts w:ascii="Times New Roman" w:hAnsi="Times New Roman" w:cs="Times New Roman"/>
          <w:sz w:val="28"/>
          <w:szCs w:val="28"/>
        </w:rPr>
        <w:t>“</w:t>
      </w:r>
      <w:r w:rsidR="00AE4DA0" w:rsidRPr="009B72A1">
        <w:rPr>
          <w:rFonts w:ascii="Times New Roman" w:hAnsi="Times New Roman" w:cs="Times New Roman"/>
          <w:sz w:val="28"/>
          <w:szCs w:val="28"/>
        </w:rPr>
        <w:t>53. Pārsūdzības komisijas locekļus un to skaitu lietas izskatīšanai nosaka Pārsūdzības komisijas priekšsēdētājs</w:t>
      </w:r>
      <w:r w:rsidR="001530B0" w:rsidRPr="009B72A1">
        <w:rPr>
          <w:rFonts w:ascii="Times New Roman" w:hAnsi="Times New Roman" w:cs="Times New Roman"/>
          <w:sz w:val="28"/>
          <w:szCs w:val="28"/>
        </w:rPr>
        <w:t>,</w:t>
      </w:r>
      <w:r w:rsidR="00AE4DA0" w:rsidRPr="009B72A1">
        <w:rPr>
          <w:rFonts w:ascii="Times New Roman" w:hAnsi="Times New Roman" w:cs="Times New Roman"/>
          <w:sz w:val="28"/>
          <w:szCs w:val="28"/>
        </w:rPr>
        <w:t xml:space="preserve"> izvērtējot saņemtos lietas materiālus.</w:t>
      </w:r>
      <w:r w:rsidR="00AE4DA0" w:rsidRPr="0058522A">
        <w:rPr>
          <w:rFonts w:ascii="Times New Roman" w:hAnsi="Times New Roman" w:cs="Times New Roman"/>
          <w:sz w:val="28"/>
          <w:szCs w:val="28"/>
        </w:rPr>
        <w:t xml:space="preserve"> </w:t>
      </w:r>
      <w:r w:rsidR="00207653" w:rsidRPr="00AE4DA0">
        <w:rPr>
          <w:rFonts w:ascii="Times New Roman" w:hAnsi="Times New Roman" w:cs="Times New Roman"/>
          <w:sz w:val="28"/>
          <w:szCs w:val="28"/>
        </w:rPr>
        <w:t>Lēmum</w:t>
      </w:r>
      <w:r w:rsidR="00207653">
        <w:rPr>
          <w:rFonts w:ascii="Times New Roman" w:hAnsi="Times New Roman" w:cs="Times New Roman"/>
          <w:sz w:val="28"/>
          <w:szCs w:val="28"/>
        </w:rPr>
        <w:t xml:space="preserve">u </w:t>
      </w:r>
      <w:r w:rsidR="00207653" w:rsidRPr="0073143D">
        <w:rPr>
          <w:rFonts w:ascii="Times New Roman" w:hAnsi="Times New Roman" w:cs="Times New Roman"/>
          <w:sz w:val="28"/>
          <w:szCs w:val="28"/>
        </w:rPr>
        <w:t xml:space="preserve">par antidopinga noteikumu pārkāpumu un </w:t>
      </w:r>
      <w:r w:rsidR="00C7344F">
        <w:rPr>
          <w:rFonts w:ascii="Times New Roman" w:hAnsi="Times New Roman" w:cs="Times New Roman"/>
          <w:sz w:val="28"/>
          <w:szCs w:val="28"/>
        </w:rPr>
        <w:t xml:space="preserve">sankciju </w:t>
      </w:r>
      <w:r w:rsidR="00207653" w:rsidRPr="0073143D">
        <w:rPr>
          <w:rFonts w:ascii="Times New Roman" w:hAnsi="Times New Roman" w:cs="Times New Roman"/>
          <w:sz w:val="28"/>
          <w:szCs w:val="28"/>
        </w:rPr>
        <w:t>piešķiršanu</w:t>
      </w:r>
      <w:r w:rsidR="00AE4DA0" w:rsidRPr="0058522A">
        <w:rPr>
          <w:rFonts w:ascii="Times New Roman" w:hAnsi="Times New Roman" w:cs="Times New Roman"/>
          <w:sz w:val="28"/>
          <w:szCs w:val="28"/>
        </w:rPr>
        <w:t xml:space="preserve"> tiek pieņemts ar klātesošo komisijas locekļu vienkāršu balsu vairākumu, atklāti balsojot. Ja balsu skaits sadalās līdzīgi, izšķirošā ir Pārsūdzības komisijas priekšsēdētāja balss.</w:t>
      </w:r>
      <w:r w:rsidRPr="0058522A">
        <w:rPr>
          <w:rFonts w:ascii="Times New Roman" w:hAnsi="Times New Roman" w:cs="Times New Roman"/>
          <w:sz w:val="28"/>
          <w:szCs w:val="28"/>
        </w:rPr>
        <w:t>”.</w:t>
      </w:r>
    </w:p>
    <w:p w14:paraId="1CE39755" w14:textId="3B13AE56" w:rsidR="0058522A" w:rsidRPr="0058522A" w:rsidRDefault="00AE4DA0" w:rsidP="00AE4DA0">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 xml:space="preserve">    </w:t>
      </w:r>
      <w:r w:rsidR="0058522A">
        <w:rPr>
          <w:rFonts w:ascii="Times New Roman" w:hAnsi="Times New Roman" w:cs="Times New Roman"/>
          <w:sz w:val="28"/>
          <w:szCs w:val="28"/>
        </w:rPr>
        <w:t xml:space="preserve">    42</w:t>
      </w:r>
      <w:r w:rsidRPr="0058522A">
        <w:rPr>
          <w:rFonts w:ascii="Times New Roman" w:hAnsi="Times New Roman" w:cs="Times New Roman"/>
          <w:sz w:val="28"/>
          <w:szCs w:val="28"/>
        </w:rPr>
        <w:t>. Papildināt 56.punktu aiz vārda “sēdes” ar vārdiem “atbilstoši Kodeksa 13.panta 2.punkta 2.apakšpunktam un 14.pantam.”.</w:t>
      </w:r>
    </w:p>
    <w:p w14:paraId="4981BA2B" w14:textId="2CB126F9" w:rsidR="00AE4DA0" w:rsidRPr="0058522A" w:rsidRDefault="00D83417" w:rsidP="00AE4DA0">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 xml:space="preserve">      </w:t>
      </w:r>
      <w:r w:rsidR="009B72A1">
        <w:rPr>
          <w:rFonts w:ascii="Times New Roman" w:hAnsi="Times New Roman" w:cs="Times New Roman"/>
          <w:sz w:val="28"/>
          <w:szCs w:val="28"/>
        </w:rPr>
        <w:t xml:space="preserve">  </w:t>
      </w:r>
      <w:r w:rsidR="00AE4DA0" w:rsidRPr="0058522A">
        <w:rPr>
          <w:rFonts w:ascii="Times New Roman" w:hAnsi="Times New Roman" w:cs="Times New Roman"/>
          <w:sz w:val="28"/>
          <w:szCs w:val="28"/>
        </w:rPr>
        <w:t>4</w:t>
      </w:r>
      <w:r w:rsidR="0058522A">
        <w:rPr>
          <w:rFonts w:ascii="Times New Roman" w:hAnsi="Times New Roman" w:cs="Times New Roman"/>
          <w:sz w:val="28"/>
          <w:szCs w:val="28"/>
        </w:rPr>
        <w:t>3</w:t>
      </w:r>
      <w:r w:rsidR="00AE4DA0" w:rsidRPr="0058522A">
        <w:rPr>
          <w:rFonts w:ascii="Times New Roman" w:hAnsi="Times New Roman" w:cs="Times New Roman"/>
          <w:sz w:val="28"/>
          <w:szCs w:val="28"/>
        </w:rPr>
        <w:t>.Izteikt 57.punktu šādā redakcijā :</w:t>
      </w:r>
    </w:p>
    <w:p w14:paraId="10465155" w14:textId="55833C9F" w:rsidR="00AE4DA0" w:rsidRPr="0058522A" w:rsidRDefault="00AE4DA0" w:rsidP="00AE4DA0">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 xml:space="preserve">“57. Pārsūdzības komisija trīs darbdienu laikā pēc Pārsūdzības komisijas lēmuma pieņemšanas dienas nosūta paziņojumu ar pieņemto lēmumu vienlaicīgi sportistam vai sporta darbiniekam, nacionālajai sporta federācijai un birojam. </w:t>
      </w:r>
      <w:r w:rsidR="00144167" w:rsidRPr="0058522A">
        <w:rPr>
          <w:rFonts w:ascii="Times New Roman" w:hAnsi="Times New Roman" w:cs="Times New Roman"/>
          <w:sz w:val="28"/>
          <w:szCs w:val="28"/>
        </w:rPr>
        <w:t xml:space="preserve">Birojs paziņojumu par pieņemto lēmumu trīs darbdienu laikā no lēmuma saņemšanas dienas nosūta </w:t>
      </w:r>
      <w:r w:rsidRPr="0058522A">
        <w:rPr>
          <w:rFonts w:ascii="Times New Roman" w:hAnsi="Times New Roman" w:cs="Times New Roman"/>
          <w:sz w:val="28"/>
          <w:szCs w:val="28"/>
        </w:rPr>
        <w:t>Starptautiskajai sporta federācijai, valsts antidopinga organizācijai un Pasaules Antidopinga aģentūrai, kā arī nekavējoties ievieto informāciju ADAMS.”</w:t>
      </w:r>
    </w:p>
    <w:p w14:paraId="26495711" w14:textId="267EE6A2" w:rsidR="00AE4DA0" w:rsidRPr="0058522A" w:rsidRDefault="00D83417" w:rsidP="00AE4DA0">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 xml:space="preserve">     </w:t>
      </w:r>
      <w:r w:rsidR="009B72A1">
        <w:rPr>
          <w:rFonts w:ascii="Times New Roman" w:hAnsi="Times New Roman" w:cs="Times New Roman"/>
          <w:sz w:val="28"/>
          <w:szCs w:val="28"/>
        </w:rPr>
        <w:t xml:space="preserve">  </w:t>
      </w:r>
      <w:r w:rsidR="00AE4DA0" w:rsidRPr="0058522A">
        <w:rPr>
          <w:rFonts w:ascii="Times New Roman" w:hAnsi="Times New Roman" w:cs="Times New Roman"/>
          <w:sz w:val="28"/>
          <w:szCs w:val="28"/>
        </w:rPr>
        <w:t>4</w:t>
      </w:r>
      <w:r w:rsidR="0058522A">
        <w:rPr>
          <w:rFonts w:ascii="Times New Roman" w:hAnsi="Times New Roman" w:cs="Times New Roman"/>
          <w:sz w:val="28"/>
          <w:szCs w:val="28"/>
        </w:rPr>
        <w:t>4</w:t>
      </w:r>
      <w:r w:rsidR="00AE4DA0" w:rsidRPr="0058522A">
        <w:rPr>
          <w:rFonts w:ascii="Times New Roman" w:hAnsi="Times New Roman" w:cs="Times New Roman"/>
          <w:sz w:val="28"/>
          <w:szCs w:val="28"/>
        </w:rPr>
        <w:t xml:space="preserve">. </w:t>
      </w:r>
      <w:r w:rsidRPr="0058522A">
        <w:rPr>
          <w:rFonts w:ascii="Times New Roman" w:hAnsi="Times New Roman" w:cs="Times New Roman"/>
          <w:sz w:val="28"/>
          <w:szCs w:val="28"/>
        </w:rPr>
        <w:t>P</w:t>
      </w:r>
      <w:r w:rsidR="00AE4DA0" w:rsidRPr="0058522A">
        <w:rPr>
          <w:rFonts w:ascii="Times New Roman" w:hAnsi="Times New Roman" w:cs="Times New Roman"/>
          <w:sz w:val="28"/>
          <w:szCs w:val="28"/>
        </w:rPr>
        <w:t>apildināt noteikumus ar 57.</w:t>
      </w:r>
      <w:r w:rsidR="00AE4DA0" w:rsidRPr="0058522A">
        <w:rPr>
          <w:rFonts w:ascii="Times New Roman" w:hAnsi="Times New Roman" w:cs="Times New Roman"/>
          <w:sz w:val="28"/>
          <w:szCs w:val="28"/>
          <w:vertAlign w:val="superscript"/>
        </w:rPr>
        <w:t>1</w:t>
      </w:r>
      <w:r w:rsidR="00AE4DA0" w:rsidRPr="0058522A">
        <w:rPr>
          <w:rFonts w:ascii="Times New Roman" w:hAnsi="Times New Roman" w:cs="Times New Roman"/>
          <w:sz w:val="28"/>
          <w:szCs w:val="28"/>
        </w:rPr>
        <w:t>, 57.</w:t>
      </w:r>
      <w:r w:rsidR="00AE4DA0" w:rsidRPr="0058522A">
        <w:rPr>
          <w:rFonts w:ascii="Times New Roman" w:hAnsi="Times New Roman" w:cs="Times New Roman"/>
          <w:sz w:val="28"/>
          <w:szCs w:val="28"/>
          <w:vertAlign w:val="superscript"/>
        </w:rPr>
        <w:t>2</w:t>
      </w:r>
      <w:r w:rsidR="00AE4DA0" w:rsidRPr="0058522A">
        <w:rPr>
          <w:rFonts w:ascii="Times New Roman" w:hAnsi="Times New Roman" w:cs="Times New Roman"/>
          <w:sz w:val="28"/>
          <w:szCs w:val="28"/>
        </w:rPr>
        <w:t xml:space="preserve"> un 57.</w:t>
      </w:r>
      <w:r w:rsidR="00AE4DA0" w:rsidRPr="0058522A">
        <w:rPr>
          <w:rFonts w:ascii="Times New Roman" w:hAnsi="Times New Roman" w:cs="Times New Roman"/>
          <w:sz w:val="28"/>
          <w:szCs w:val="28"/>
          <w:vertAlign w:val="superscript"/>
        </w:rPr>
        <w:t xml:space="preserve">3 </w:t>
      </w:r>
      <w:r w:rsidR="00AE4DA0" w:rsidRPr="0058522A">
        <w:rPr>
          <w:rFonts w:ascii="Times New Roman" w:hAnsi="Times New Roman" w:cs="Times New Roman"/>
          <w:sz w:val="28"/>
          <w:szCs w:val="28"/>
        </w:rPr>
        <w:t>punkt</w:t>
      </w:r>
      <w:r w:rsidR="00144167" w:rsidRPr="0058522A">
        <w:rPr>
          <w:rFonts w:ascii="Times New Roman" w:hAnsi="Times New Roman" w:cs="Times New Roman"/>
          <w:sz w:val="28"/>
          <w:szCs w:val="28"/>
        </w:rPr>
        <w:t>u</w:t>
      </w:r>
      <w:r w:rsidR="00AE4DA0" w:rsidRPr="0058522A">
        <w:rPr>
          <w:rFonts w:ascii="Times New Roman" w:hAnsi="Times New Roman" w:cs="Times New Roman"/>
          <w:sz w:val="28"/>
          <w:szCs w:val="28"/>
        </w:rPr>
        <w:t xml:space="preserve"> šādā redakcijā:</w:t>
      </w:r>
    </w:p>
    <w:p w14:paraId="2640A3A1" w14:textId="60608042" w:rsidR="00AE4DA0" w:rsidRPr="0058522A" w:rsidRDefault="00AE4DA0" w:rsidP="00AE4DA0">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“57.</w:t>
      </w:r>
      <w:r w:rsidRPr="0058522A">
        <w:rPr>
          <w:rFonts w:ascii="Times New Roman" w:hAnsi="Times New Roman" w:cs="Times New Roman"/>
          <w:sz w:val="28"/>
          <w:szCs w:val="28"/>
          <w:vertAlign w:val="superscript"/>
        </w:rPr>
        <w:t>1</w:t>
      </w:r>
      <w:r w:rsidRPr="0058522A">
        <w:rPr>
          <w:rFonts w:ascii="Times New Roman" w:hAnsi="Times New Roman" w:cs="Times New Roman"/>
          <w:sz w:val="28"/>
          <w:szCs w:val="28"/>
        </w:rPr>
        <w:t xml:space="preserve"> Sportistam vai sporta darbiniekam ir tiesības </w:t>
      </w:r>
      <w:r w:rsidR="00B077DE" w:rsidRPr="0058522A">
        <w:rPr>
          <w:rFonts w:ascii="Times New Roman" w:hAnsi="Times New Roman" w:cs="Times New Roman"/>
          <w:sz w:val="28"/>
          <w:szCs w:val="28"/>
        </w:rPr>
        <w:t xml:space="preserve"> vērsties birojā ar iesniegumu</w:t>
      </w:r>
      <w:r w:rsidR="0058522A">
        <w:rPr>
          <w:rFonts w:ascii="Times New Roman" w:hAnsi="Times New Roman" w:cs="Times New Roman"/>
          <w:sz w:val="28"/>
          <w:szCs w:val="28"/>
        </w:rPr>
        <w:t xml:space="preserve"> </w:t>
      </w:r>
      <w:r w:rsidRPr="0058522A">
        <w:rPr>
          <w:rFonts w:ascii="Times New Roman" w:hAnsi="Times New Roman" w:cs="Times New Roman"/>
          <w:sz w:val="28"/>
          <w:szCs w:val="28"/>
        </w:rPr>
        <w:t xml:space="preserve">pārskatīt piešķirtās soda sankcijas, atbilstoši </w:t>
      </w:r>
      <w:r w:rsidR="00B077DE" w:rsidRPr="0058522A">
        <w:rPr>
          <w:rFonts w:ascii="Times New Roman" w:hAnsi="Times New Roman" w:cs="Times New Roman"/>
          <w:sz w:val="28"/>
          <w:szCs w:val="28"/>
        </w:rPr>
        <w:t>k</w:t>
      </w:r>
      <w:r w:rsidRPr="0058522A">
        <w:rPr>
          <w:rFonts w:ascii="Times New Roman" w:hAnsi="Times New Roman" w:cs="Times New Roman"/>
          <w:sz w:val="28"/>
          <w:szCs w:val="28"/>
        </w:rPr>
        <w:t>odeksa 27.panta 6.punktam.</w:t>
      </w:r>
    </w:p>
    <w:p w14:paraId="146E4647" w14:textId="001C94F9" w:rsidR="00AE4DA0" w:rsidRPr="0058522A" w:rsidRDefault="00AE4DA0" w:rsidP="00AE4DA0">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57.</w:t>
      </w:r>
      <w:r w:rsidRPr="0058522A">
        <w:rPr>
          <w:rFonts w:ascii="Times New Roman" w:hAnsi="Times New Roman" w:cs="Times New Roman"/>
          <w:sz w:val="28"/>
          <w:szCs w:val="28"/>
          <w:vertAlign w:val="superscript"/>
        </w:rPr>
        <w:t>2</w:t>
      </w:r>
      <w:r w:rsidRPr="0058522A">
        <w:rPr>
          <w:rFonts w:ascii="Times New Roman" w:hAnsi="Times New Roman" w:cs="Times New Roman"/>
          <w:sz w:val="28"/>
          <w:szCs w:val="28"/>
        </w:rPr>
        <w:t xml:space="preserve"> Sportistam vai sporta darbiniekam ir tiesības </w:t>
      </w:r>
      <w:r w:rsidR="00B077DE" w:rsidRPr="0058522A">
        <w:rPr>
          <w:rFonts w:ascii="Times New Roman" w:hAnsi="Times New Roman" w:cs="Times New Roman"/>
          <w:sz w:val="28"/>
          <w:szCs w:val="28"/>
        </w:rPr>
        <w:t xml:space="preserve">vērsties birojā ar iesniegumu </w:t>
      </w:r>
      <w:r w:rsidRPr="0058522A">
        <w:rPr>
          <w:rFonts w:ascii="Times New Roman" w:hAnsi="Times New Roman" w:cs="Times New Roman"/>
          <w:sz w:val="28"/>
          <w:szCs w:val="28"/>
        </w:rPr>
        <w:t>pārskatī</w:t>
      </w:r>
      <w:r w:rsidR="00B077DE" w:rsidRPr="0058522A">
        <w:rPr>
          <w:rFonts w:ascii="Times New Roman" w:hAnsi="Times New Roman" w:cs="Times New Roman"/>
          <w:sz w:val="28"/>
          <w:szCs w:val="28"/>
        </w:rPr>
        <w:t>t pie</w:t>
      </w:r>
      <w:r w:rsidR="00402244" w:rsidRPr="0058522A">
        <w:rPr>
          <w:rFonts w:ascii="Times New Roman" w:hAnsi="Times New Roman" w:cs="Times New Roman"/>
          <w:sz w:val="28"/>
          <w:szCs w:val="28"/>
        </w:rPr>
        <w:t>š</w:t>
      </w:r>
      <w:r w:rsidR="00B077DE" w:rsidRPr="0058522A">
        <w:rPr>
          <w:rFonts w:ascii="Times New Roman" w:hAnsi="Times New Roman" w:cs="Times New Roman"/>
          <w:sz w:val="28"/>
          <w:szCs w:val="28"/>
        </w:rPr>
        <w:t xml:space="preserve">ķirto diskvalifikāciju </w:t>
      </w:r>
      <w:r w:rsidRPr="0058522A">
        <w:rPr>
          <w:rFonts w:ascii="Times New Roman" w:hAnsi="Times New Roman" w:cs="Times New Roman"/>
          <w:sz w:val="28"/>
          <w:szCs w:val="28"/>
        </w:rPr>
        <w:t xml:space="preserve"> atbilstoši </w:t>
      </w:r>
      <w:r w:rsidR="00B077DE" w:rsidRPr="0058522A">
        <w:rPr>
          <w:rFonts w:ascii="Times New Roman" w:hAnsi="Times New Roman" w:cs="Times New Roman"/>
          <w:sz w:val="28"/>
          <w:szCs w:val="28"/>
        </w:rPr>
        <w:t>k</w:t>
      </w:r>
      <w:r w:rsidRPr="0058522A">
        <w:rPr>
          <w:rFonts w:ascii="Times New Roman" w:hAnsi="Times New Roman" w:cs="Times New Roman"/>
          <w:sz w:val="28"/>
          <w:szCs w:val="28"/>
        </w:rPr>
        <w:t>odeksa 27.panta 3.punktam.</w:t>
      </w:r>
    </w:p>
    <w:p w14:paraId="4470751E" w14:textId="79C1668D" w:rsidR="00D83417" w:rsidRPr="0058522A" w:rsidRDefault="00AE4DA0" w:rsidP="00D83417">
      <w:pPr>
        <w:tabs>
          <w:tab w:val="left" w:pos="4176"/>
        </w:tabs>
        <w:jc w:val="both"/>
        <w:rPr>
          <w:rFonts w:ascii="Times New Roman" w:hAnsi="Times New Roman" w:cs="Times New Roman"/>
          <w:sz w:val="28"/>
          <w:szCs w:val="28"/>
        </w:rPr>
      </w:pPr>
      <w:r w:rsidRPr="0058522A">
        <w:rPr>
          <w:rFonts w:ascii="Times New Roman" w:hAnsi="Times New Roman" w:cs="Times New Roman"/>
          <w:sz w:val="28"/>
          <w:szCs w:val="28"/>
        </w:rPr>
        <w:t>57.</w:t>
      </w:r>
      <w:r w:rsidRPr="0058522A">
        <w:rPr>
          <w:rFonts w:ascii="Times New Roman" w:hAnsi="Times New Roman" w:cs="Times New Roman"/>
          <w:sz w:val="28"/>
          <w:szCs w:val="28"/>
          <w:vertAlign w:val="superscript"/>
        </w:rPr>
        <w:t>3</w:t>
      </w:r>
      <w:r w:rsidRPr="0058522A">
        <w:rPr>
          <w:rFonts w:ascii="Times New Roman" w:hAnsi="Times New Roman" w:cs="Times New Roman"/>
          <w:sz w:val="28"/>
          <w:szCs w:val="28"/>
        </w:rPr>
        <w:t xml:space="preserve"> Ja sportistam vai sporta darbiniekam, kuram ir piešķirts sods par antidopinga noteikumu pārkāpumu pirms 2021.gada Kodeksa spēkā stāšanās un sportists vai </w:t>
      </w:r>
      <w:r w:rsidRPr="0058522A">
        <w:rPr>
          <w:rFonts w:ascii="Times New Roman" w:hAnsi="Times New Roman" w:cs="Times New Roman"/>
          <w:sz w:val="28"/>
          <w:szCs w:val="28"/>
        </w:rPr>
        <w:lastRenderedPageBreak/>
        <w:t>sporta darbinieks izdara vēl vienu antidopinga noteikumu pārkāpumu pēc 2021</w:t>
      </w:r>
      <w:r w:rsidR="00144167" w:rsidRPr="0058522A">
        <w:rPr>
          <w:rFonts w:ascii="Times New Roman" w:hAnsi="Times New Roman" w:cs="Times New Roman"/>
          <w:sz w:val="28"/>
          <w:szCs w:val="28"/>
        </w:rPr>
        <w:t>.</w:t>
      </w:r>
      <w:r w:rsidRPr="0058522A">
        <w:rPr>
          <w:rFonts w:ascii="Times New Roman" w:hAnsi="Times New Roman" w:cs="Times New Roman"/>
          <w:sz w:val="28"/>
          <w:szCs w:val="28"/>
        </w:rPr>
        <w:t>gada kodeksa spēkā stāšanās, piešķiramais sods tiek aprēķināts atbilstoši Kodeksa 27.panta 4.punktam.</w:t>
      </w:r>
      <w:r w:rsidR="00D83417" w:rsidRPr="0058522A">
        <w:rPr>
          <w:rFonts w:ascii="Times New Roman" w:hAnsi="Times New Roman" w:cs="Times New Roman"/>
          <w:sz w:val="28"/>
          <w:szCs w:val="28"/>
        </w:rPr>
        <w:t>”.</w:t>
      </w:r>
    </w:p>
    <w:p w14:paraId="6F633F97" w14:textId="77777777" w:rsidR="00D83417" w:rsidRPr="0058522A" w:rsidRDefault="00D83417" w:rsidP="00D83417">
      <w:pPr>
        <w:tabs>
          <w:tab w:val="left" w:pos="4176"/>
        </w:tabs>
        <w:jc w:val="both"/>
        <w:rPr>
          <w:rFonts w:ascii="Times New Roman" w:hAnsi="Times New Roman" w:cs="Times New Roman"/>
          <w:sz w:val="28"/>
          <w:szCs w:val="28"/>
        </w:rPr>
      </w:pPr>
    </w:p>
    <w:p w14:paraId="35486578" w14:textId="390E7041" w:rsidR="00AA30B2" w:rsidRPr="0058522A" w:rsidRDefault="00AA30B2" w:rsidP="00F44A7B">
      <w:pPr>
        <w:spacing w:after="0" w:line="240" w:lineRule="auto"/>
        <w:jc w:val="both"/>
        <w:rPr>
          <w:rFonts w:ascii="Times New Roman" w:hAnsi="Times New Roman" w:cs="Times New Roman"/>
          <w:sz w:val="28"/>
          <w:szCs w:val="28"/>
        </w:rPr>
      </w:pPr>
      <w:r w:rsidRPr="0058522A">
        <w:rPr>
          <w:rFonts w:ascii="Times New Roman" w:hAnsi="Times New Roman" w:cs="Times New Roman"/>
          <w:sz w:val="28"/>
          <w:szCs w:val="28"/>
        </w:rPr>
        <w:t xml:space="preserve">Ministru prezidents </w:t>
      </w:r>
      <w:r w:rsidRPr="0058522A">
        <w:rPr>
          <w:rFonts w:ascii="Times New Roman" w:hAnsi="Times New Roman" w:cs="Times New Roman"/>
          <w:sz w:val="28"/>
          <w:szCs w:val="28"/>
        </w:rPr>
        <w:tab/>
      </w:r>
      <w:r w:rsidRPr="0058522A">
        <w:rPr>
          <w:rFonts w:ascii="Times New Roman" w:hAnsi="Times New Roman" w:cs="Times New Roman"/>
          <w:sz w:val="28"/>
          <w:szCs w:val="28"/>
        </w:rPr>
        <w:tab/>
      </w:r>
      <w:r w:rsidRPr="0058522A">
        <w:rPr>
          <w:rFonts w:ascii="Times New Roman" w:hAnsi="Times New Roman" w:cs="Times New Roman"/>
          <w:sz w:val="28"/>
          <w:szCs w:val="28"/>
        </w:rPr>
        <w:tab/>
      </w:r>
      <w:r w:rsidRPr="0058522A">
        <w:rPr>
          <w:rFonts w:ascii="Times New Roman" w:hAnsi="Times New Roman" w:cs="Times New Roman"/>
          <w:sz w:val="28"/>
          <w:szCs w:val="28"/>
        </w:rPr>
        <w:tab/>
        <w:t xml:space="preserve">  A.</w:t>
      </w:r>
      <w:r w:rsidR="0009179E" w:rsidRPr="0058522A">
        <w:rPr>
          <w:rFonts w:ascii="Times New Roman" w:hAnsi="Times New Roman" w:cs="Times New Roman"/>
          <w:sz w:val="28"/>
          <w:szCs w:val="28"/>
        </w:rPr>
        <w:t xml:space="preserve"> </w:t>
      </w:r>
      <w:r w:rsidRPr="0058522A">
        <w:rPr>
          <w:rFonts w:ascii="Times New Roman" w:hAnsi="Times New Roman" w:cs="Times New Roman"/>
          <w:sz w:val="28"/>
          <w:szCs w:val="28"/>
        </w:rPr>
        <w:t>K. Kariņš</w:t>
      </w:r>
    </w:p>
    <w:p w14:paraId="356970DB" w14:textId="15887173" w:rsidR="00AA30B2" w:rsidRPr="0058522A" w:rsidRDefault="00AA30B2" w:rsidP="00F44A7B">
      <w:pPr>
        <w:spacing w:after="0" w:line="240" w:lineRule="auto"/>
        <w:jc w:val="both"/>
        <w:rPr>
          <w:rFonts w:ascii="Times New Roman" w:hAnsi="Times New Roman" w:cs="Times New Roman"/>
          <w:sz w:val="28"/>
          <w:szCs w:val="28"/>
        </w:rPr>
      </w:pPr>
    </w:p>
    <w:p w14:paraId="2E750120" w14:textId="77777777" w:rsidR="0009179E" w:rsidRPr="0058522A" w:rsidRDefault="0009179E" w:rsidP="00F44A7B">
      <w:pPr>
        <w:spacing w:after="0" w:line="240" w:lineRule="auto"/>
        <w:jc w:val="both"/>
        <w:rPr>
          <w:rFonts w:ascii="Times New Roman" w:hAnsi="Times New Roman" w:cs="Times New Roman"/>
          <w:sz w:val="28"/>
          <w:szCs w:val="28"/>
        </w:rPr>
      </w:pPr>
    </w:p>
    <w:p w14:paraId="291B473E" w14:textId="027FC157" w:rsidR="00AA30B2" w:rsidRPr="0058522A" w:rsidRDefault="00AA30B2" w:rsidP="00F44A7B">
      <w:pPr>
        <w:spacing w:after="0" w:line="240" w:lineRule="auto"/>
        <w:jc w:val="both"/>
        <w:rPr>
          <w:rFonts w:ascii="Times New Roman" w:hAnsi="Times New Roman" w:cs="Times New Roman"/>
          <w:sz w:val="28"/>
          <w:szCs w:val="28"/>
        </w:rPr>
      </w:pPr>
      <w:r w:rsidRPr="0058522A">
        <w:rPr>
          <w:rFonts w:ascii="Times New Roman" w:hAnsi="Times New Roman" w:cs="Times New Roman"/>
          <w:sz w:val="28"/>
          <w:szCs w:val="28"/>
        </w:rPr>
        <w:t>Veselības ministr</w:t>
      </w:r>
      <w:r w:rsidR="0031497F" w:rsidRPr="0058522A">
        <w:rPr>
          <w:rFonts w:ascii="Times New Roman" w:hAnsi="Times New Roman" w:cs="Times New Roman"/>
          <w:sz w:val="28"/>
          <w:szCs w:val="28"/>
        </w:rPr>
        <w:t>s</w:t>
      </w:r>
      <w:r w:rsidRPr="0058522A">
        <w:rPr>
          <w:rFonts w:ascii="Times New Roman" w:hAnsi="Times New Roman" w:cs="Times New Roman"/>
          <w:sz w:val="28"/>
          <w:szCs w:val="28"/>
        </w:rPr>
        <w:tab/>
      </w:r>
      <w:r w:rsidRPr="0058522A">
        <w:rPr>
          <w:rFonts w:ascii="Times New Roman" w:hAnsi="Times New Roman" w:cs="Times New Roman"/>
          <w:sz w:val="28"/>
          <w:szCs w:val="28"/>
        </w:rPr>
        <w:tab/>
      </w:r>
      <w:r w:rsidRPr="0058522A">
        <w:rPr>
          <w:rFonts w:ascii="Times New Roman" w:hAnsi="Times New Roman" w:cs="Times New Roman"/>
          <w:sz w:val="28"/>
          <w:szCs w:val="28"/>
        </w:rPr>
        <w:tab/>
      </w:r>
      <w:r w:rsidRPr="0058522A">
        <w:rPr>
          <w:rFonts w:ascii="Times New Roman" w:hAnsi="Times New Roman" w:cs="Times New Roman"/>
          <w:sz w:val="28"/>
          <w:szCs w:val="28"/>
        </w:rPr>
        <w:tab/>
      </w:r>
      <w:r w:rsidRPr="0058522A">
        <w:rPr>
          <w:rFonts w:ascii="Times New Roman" w:hAnsi="Times New Roman" w:cs="Times New Roman"/>
          <w:sz w:val="28"/>
          <w:szCs w:val="28"/>
        </w:rPr>
        <w:tab/>
        <w:t xml:space="preserve">   </w:t>
      </w:r>
      <w:r w:rsidR="0031497F" w:rsidRPr="0058522A">
        <w:rPr>
          <w:rFonts w:ascii="Times New Roman" w:hAnsi="Times New Roman" w:cs="Times New Roman"/>
          <w:sz w:val="28"/>
          <w:szCs w:val="28"/>
        </w:rPr>
        <w:t>D. Pavļuts</w:t>
      </w:r>
    </w:p>
    <w:p w14:paraId="1688EC85" w14:textId="59B8F2E1" w:rsidR="00AA30B2" w:rsidRPr="0058522A" w:rsidRDefault="00AA30B2" w:rsidP="00F44A7B">
      <w:pPr>
        <w:spacing w:after="0" w:line="240" w:lineRule="auto"/>
        <w:jc w:val="both"/>
        <w:rPr>
          <w:rFonts w:ascii="Times New Roman" w:hAnsi="Times New Roman" w:cs="Times New Roman"/>
          <w:sz w:val="28"/>
          <w:szCs w:val="28"/>
        </w:rPr>
      </w:pPr>
    </w:p>
    <w:p w14:paraId="274A7BCE" w14:textId="77777777" w:rsidR="0009179E" w:rsidRPr="0058522A" w:rsidRDefault="0009179E" w:rsidP="00F44A7B">
      <w:pPr>
        <w:spacing w:after="0" w:line="240" w:lineRule="auto"/>
        <w:jc w:val="both"/>
        <w:rPr>
          <w:rFonts w:ascii="Times New Roman" w:hAnsi="Times New Roman" w:cs="Times New Roman"/>
          <w:sz w:val="28"/>
          <w:szCs w:val="28"/>
        </w:rPr>
      </w:pPr>
    </w:p>
    <w:p w14:paraId="1DE65960" w14:textId="225DC5F3" w:rsidR="00AA30B2" w:rsidRPr="0058522A" w:rsidRDefault="00AA30B2" w:rsidP="00F44A7B">
      <w:pPr>
        <w:spacing w:after="0" w:line="240" w:lineRule="auto"/>
        <w:jc w:val="both"/>
        <w:rPr>
          <w:rFonts w:ascii="Times New Roman" w:hAnsi="Times New Roman" w:cs="Times New Roman"/>
          <w:sz w:val="28"/>
          <w:szCs w:val="28"/>
        </w:rPr>
      </w:pPr>
      <w:r w:rsidRPr="0058522A">
        <w:rPr>
          <w:rFonts w:ascii="Times New Roman" w:hAnsi="Times New Roman" w:cs="Times New Roman"/>
          <w:sz w:val="28"/>
          <w:szCs w:val="28"/>
        </w:rPr>
        <w:t>Iesniedzējs: veselības ministr</w:t>
      </w:r>
      <w:r w:rsidR="0031497F" w:rsidRPr="0058522A">
        <w:rPr>
          <w:rFonts w:ascii="Times New Roman" w:hAnsi="Times New Roman" w:cs="Times New Roman"/>
          <w:sz w:val="28"/>
          <w:szCs w:val="28"/>
        </w:rPr>
        <w:t>s</w:t>
      </w:r>
      <w:r w:rsidRPr="0058522A">
        <w:rPr>
          <w:rFonts w:ascii="Times New Roman" w:hAnsi="Times New Roman" w:cs="Times New Roman"/>
          <w:sz w:val="28"/>
          <w:szCs w:val="28"/>
        </w:rPr>
        <w:tab/>
      </w:r>
      <w:r w:rsidRPr="0058522A">
        <w:rPr>
          <w:rFonts w:ascii="Times New Roman" w:hAnsi="Times New Roman" w:cs="Times New Roman"/>
          <w:sz w:val="28"/>
          <w:szCs w:val="28"/>
        </w:rPr>
        <w:tab/>
      </w:r>
      <w:r w:rsidRPr="0058522A">
        <w:rPr>
          <w:rFonts w:ascii="Times New Roman" w:hAnsi="Times New Roman" w:cs="Times New Roman"/>
          <w:sz w:val="28"/>
          <w:szCs w:val="28"/>
        </w:rPr>
        <w:tab/>
        <w:t xml:space="preserve">    </w:t>
      </w:r>
      <w:r w:rsidR="0031497F" w:rsidRPr="0058522A">
        <w:rPr>
          <w:rFonts w:ascii="Times New Roman" w:hAnsi="Times New Roman" w:cs="Times New Roman"/>
          <w:sz w:val="28"/>
          <w:szCs w:val="28"/>
        </w:rPr>
        <w:t>D. Pavļuts</w:t>
      </w:r>
    </w:p>
    <w:p w14:paraId="74AE2C99" w14:textId="6F7C4E0C" w:rsidR="00AA30B2" w:rsidRPr="0058522A" w:rsidRDefault="00AA30B2" w:rsidP="00F44A7B">
      <w:pPr>
        <w:spacing w:after="0" w:line="240" w:lineRule="auto"/>
        <w:jc w:val="both"/>
        <w:rPr>
          <w:rFonts w:ascii="Times New Roman" w:hAnsi="Times New Roman" w:cs="Times New Roman"/>
          <w:sz w:val="28"/>
          <w:szCs w:val="28"/>
        </w:rPr>
      </w:pPr>
    </w:p>
    <w:p w14:paraId="0ECB15C1" w14:textId="77777777" w:rsidR="0009179E" w:rsidRPr="0058522A" w:rsidRDefault="0009179E" w:rsidP="00F44A7B">
      <w:pPr>
        <w:spacing w:after="0" w:line="240" w:lineRule="auto"/>
        <w:jc w:val="both"/>
        <w:rPr>
          <w:rFonts w:ascii="Times New Roman" w:hAnsi="Times New Roman" w:cs="Times New Roman"/>
          <w:sz w:val="28"/>
          <w:szCs w:val="28"/>
        </w:rPr>
      </w:pPr>
    </w:p>
    <w:p w14:paraId="28FF6E0D" w14:textId="48EECD7D" w:rsidR="00AA30B2" w:rsidRPr="00EE18AD" w:rsidRDefault="00AA30B2" w:rsidP="00F44A7B">
      <w:pPr>
        <w:spacing w:after="0" w:line="240" w:lineRule="auto"/>
        <w:jc w:val="both"/>
        <w:rPr>
          <w:rFonts w:ascii="Times New Roman" w:hAnsi="Times New Roman" w:cs="Times New Roman"/>
          <w:sz w:val="28"/>
          <w:szCs w:val="28"/>
        </w:rPr>
      </w:pPr>
      <w:r w:rsidRPr="0058522A">
        <w:rPr>
          <w:rFonts w:ascii="Times New Roman" w:hAnsi="Times New Roman" w:cs="Times New Roman"/>
          <w:sz w:val="28"/>
          <w:szCs w:val="28"/>
        </w:rPr>
        <w:t xml:space="preserve">Vīza: Valsts sekretāre </w:t>
      </w:r>
      <w:r w:rsidRPr="0058522A">
        <w:rPr>
          <w:rFonts w:ascii="Times New Roman" w:hAnsi="Times New Roman" w:cs="Times New Roman"/>
          <w:sz w:val="28"/>
          <w:szCs w:val="28"/>
        </w:rPr>
        <w:tab/>
        <w:t xml:space="preserve">         </w:t>
      </w:r>
      <w:r w:rsidR="00663EC8" w:rsidRPr="0058522A">
        <w:rPr>
          <w:rFonts w:ascii="Times New Roman" w:hAnsi="Times New Roman" w:cs="Times New Roman"/>
          <w:sz w:val="28"/>
          <w:szCs w:val="28"/>
        </w:rPr>
        <w:t xml:space="preserve">                       </w:t>
      </w:r>
      <w:r w:rsidRPr="0058522A">
        <w:rPr>
          <w:rFonts w:ascii="Times New Roman" w:hAnsi="Times New Roman" w:cs="Times New Roman"/>
          <w:sz w:val="28"/>
          <w:szCs w:val="28"/>
        </w:rPr>
        <w:t xml:space="preserve">    </w:t>
      </w:r>
      <w:r w:rsidR="009432FE" w:rsidRPr="0058522A">
        <w:rPr>
          <w:rFonts w:ascii="Times New Roman" w:hAnsi="Times New Roman" w:cs="Times New Roman"/>
          <w:sz w:val="28"/>
          <w:szCs w:val="28"/>
        </w:rPr>
        <w:t>I.Dreika</w:t>
      </w:r>
    </w:p>
    <w:p w14:paraId="6F93857E" w14:textId="0F685323" w:rsidR="006068F2" w:rsidRPr="00EE18AD" w:rsidRDefault="006068F2" w:rsidP="00F44A7B">
      <w:pPr>
        <w:spacing w:after="0" w:line="240" w:lineRule="auto"/>
        <w:jc w:val="both"/>
        <w:rPr>
          <w:rFonts w:ascii="Times New Roman" w:hAnsi="Times New Roman" w:cs="Times New Roman"/>
          <w:sz w:val="28"/>
          <w:szCs w:val="28"/>
        </w:rPr>
      </w:pPr>
    </w:p>
    <w:p w14:paraId="18ABCD59" w14:textId="77777777" w:rsidR="00F44A7B" w:rsidRPr="00EE18AD" w:rsidRDefault="00F44A7B">
      <w:pPr>
        <w:spacing w:after="0" w:line="240" w:lineRule="auto"/>
        <w:jc w:val="both"/>
        <w:rPr>
          <w:rFonts w:ascii="Times New Roman" w:hAnsi="Times New Roman" w:cs="Times New Roman"/>
          <w:sz w:val="28"/>
          <w:szCs w:val="28"/>
        </w:rPr>
      </w:pPr>
    </w:p>
    <w:sectPr w:rsidR="00F44A7B" w:rsidRPr="00EE18AD" w:rsidSect="00454721">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4F37C" w14:textId="77777777" w:rsidR="00120F0F" w:rsidRDefault="00120F0F" w:rsidP="00454721">
      <w:pPr>
        <w:spacing w:after="0" w:line="240" w:lineRule="auto"/>
      </w:pPr>
      <w:r>
        <w:separator/>
      </w:r>
    </w:p>
  </w:endnote>
  <w:endnote w:type="continuationSeparator" w:id="0">
    <w:p w14:paraId="38F036C0" w14:textId="77777777" w:rsidR="00120F0F" w:rsidRDefault="00120F0F" w:rsidP="00454721">
      <w:pPr>
        <w:spacing w:after="0" w:line="240" w:lineRule="auto"/>
      </w:pPr>
      <w:r>
        <w:continuationSeparator/>
      </w:r>
    </w:p>
  </w:endnote>
  <w:endnote w:type="continuationNotice" w:id="1">
    <w:p w14:paraId="7B6911A4" w14:textId="77777777" w:rsidR="00120F0F" w:rsidRDefault="00120F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475A" w14:textId="77777777" w:rsidR="007E69F4" w:rsidRDefault="007E6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832414274"/>
      <w:docPartObj>
        <w:docPartGallery w:val="Page Numbers (Bottom of Page)"/>
        <w:docPartUnique/>
      </w:docPartObj>
    </w:sdtPr>
    <w:sdtEndPr>
      <w:rPr>
        <w:noProof/>
      </w:rPr>
    </w:sdtEndPr>
    <w:sdtContent>
      <w:p w14:paraId="40F5F01E" w14:textId="279BA327" w:rsidR="00D42372" w:rsidRPr="009C7082" w:rsidRDefault="00D42372">
        <w:pPr>
          <w:pStyle w:val="Footer"/>
          <w:jc w:val="center"/>
          <w:rPr>
            <w:rFonts w:ascii="Times New Roman" w:hAnsi="Times New Roman" w:cs="Times New Roman"/>
          </w:rPr>
        </w:pPr>
        <w:r w:rsidRPr="009C7082">
          <w:rPr>
            <w:rFonts w:ascii="Times New Roman" w:hAnsi="Times New Roman" w:cs="Times New Roman"/>
            <w:color w:val="2B579A"/>
            <w:shd w:val="clear" w:color="auto" w:fill="E6E6E6"/>
          </w:rPr>
          <w:fldChar w:fldCharType="begin"/>
        </w:r>
        <w:r w:rsidRPr="009C7082">
          <w:rPr>
            <w:rFonts w:ascii="Times New Roman" w:hAnsi="Times New Roman" w:cs="Times New Roman"/>
          </w:rPr>
          <w:instrText xml:space="preserve"> PAGE   \* MERGEFORMAT </w:instrText>
        </w:r>
        <w:r w:rsidRPr="009C7082">
          <w:rPr>
            <w:rFonts w:ascii="Times New Roman" w:hAnsi="Times New Roman" w:cs="Times New Roman"/>
            <w:color w:val="2B579A"/>
            <w:shd w:val="clear" w:color="auto" w:fill="E6E6E6"/>
          </w:rPr>
          <w:fldChar w:fldCharType="separate"/>
        </w:r>
        <w:r w:rsidRPr="009C7082">
          <w:rPr>
            <w:rFonts w:ascii="Times New Roman" w:hAnsi="Times New Roman" w:cs="Times New Roman"/>
            <w:noProof/>
          </w:rPr>
          <w:t>2</w:t>
        </w:r>
        <w:r w:rsidRPr="009C7082">
          <w:rPr>
            <w:rFonts w:ascii="Times New Roman" w:hAnsi="Times New Roman" w:cs="Times New Roman"/>
            <w:color w:val="2B579A"/>
            <w:shd w:val="clear" w:color="auto" w:fill="E6E6E6"/>
          </w:rPr>
          <w:fldChar w:fldCharType="end"/>
        </w:r>
      </w:p>
    </w:sdtContent>
  </w:sdt>
  <w:p w14:paraId="69FB4CEA" w14:textId="0077E335" w:rsidR="00454721" w:rsidRPr="006D6CF7" w:rsidRDefault="006D6CF7" w:rsidP="006D6CF7">
    <w:pPr>
      <w:pStyle w:val="Footer"/>
      <w:rPr>
        <w:rFonts w:ascii="Times New Roman" w:hAnsi="Times New Roman" w:cs="Times New Roman"/>
        <w:sz w:val="20"/>
        <w:szCs w:val="20"/>
      </w:rPr>
    </w:pPr>
    <w:r>
      <w:rPr>
        <w:rFonts w:ascii="Times New Roman" w:hAnsi="Times New Roman" w:cs="Times New Roman"/>
        <w:sz w:val="20"/>
        <w:szCs w:val="20"/>
      </w:rPr>
      <w:t>VMnot_</w:t>
    </w:r>
    <w:r w:rsidR="008C10FC">
      <w:rPr>
        <w:rFonts w:ascii="Times New Roman" w:hAnsi="Times New Roman" w:cs="Times New Roman"/>
        <w:sz w:val="20"/>
        <w:szCs w:val="20"/>
      </w:rPr>
      <w:t>0</w:t>
    </w:r>
    <w:r w:rsidR="007E69F4">
      <w:rPr>
        <w:rFonts w:ascii="Times New Roman" w:hAnsi="Times New Roman" w:cs="Times New Roman"/>
        <w:sz w:val="20"/>
        <w:szCs w:val="20"/>
      </w:rPr>
      <w:t>5</w:t>
    </w:r>
    <w:r>
      <w:rPr>
        <w:rFonts w:ascii="Times New Roman" w:hAnsi="Times New Roman" w:cs="Times New Roman"/>
        <w:sz w:val="20"/>
        <w:szCs w:val="20"/>
      </w:rPr>
      <w:t>0</w:t>
    </w:r>
    <w:r w:rsidR="008C10FC">
      <w:rPr>
        <w:rFonts w:ascii="Times New Roman" w:hAnsi="Times New Roman" w:cs="Times New Roman"/>
        <w:sz w:val="20"/>
        <w:szCs w:val="20"/>
      </w:rPr>
      <w:t>7</w:t>
    </w:r>
    <w:r>
      <w:rPr>
        <w:rFonts w:ascii="Times New Roman" w:hAnsi="Times New Roman" w:cs="Times New Roman"/>
        <w:sz w:val="20"/>
        <w:szCs w:val="20"/>
      </w:rPr>
      <w:t>21_grozNAN</w:t>
    </w:r>
  </w:p>
  <w:p w14:paraId="358E119A" w14:textId="77777777" w:rsidR="008C10FC" w:rsidRDefault="008C10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1019" w14:textId="6FC69AE7" w:rsidR="00AA30B2" w:rsidRPr="00AA30B2" w:rsidRDefault="006D6CF7">
    <w:pPr>
      <w:pStyle w:val="Footer"/>
      <w:rPr>
        <w:rFonts w:ascii="Times New Roman" w:hAnsi="Times New Roman" w:cs="Times New Roman"/>
        <w:sz w:val="20"/>
        <w:szCs w:val="20"/>
      </w:rPr>
    </w:pPr>
    <w:r>
      <w:rPr>
        <w:rFonts w:ascii="Times New Roman" w:hAnsi="Times New Roman" w:cs="Times New Roman"/>
        <w:sz w:val="20"/>
        <w:szCs w:val="20"/>
      </w:rPr>
      <w:t>VMnot_</w:t>
    </w:r>
    <w:r w:rsidR="008C10FC">
      <w:rPr>
        <w:rFonts w:ascii="Times New Roman" w:hAnsi="Times New Roman" w:cs="Times New Roman"/>
        <w:sz w:val="20"/>
        <w:szCs w:val="20"/>
      </w:rPr>
      <w:t>0</w:t>
    </w:r>
    <w:r w:rsidR="007E69F4">
      <w:rPr>
        <w:rFonts w:ascii="Times New Roman" w:hAnsi="Times New Roman" w:cs="Times New Roman"/>
        <w:sz w:val="20"/>
        <w:szCs w:val="20"/>
      </w:rPr>
      <w:t>5</w:t>
    </w:r>
    <w:r w:rsidR="008C10FC">
      <w:rPr>
        <w:rFonts w:ascii="Times New Roman" w:hAnsi="Times New Roman" w:cs="Times New Roman"/>
        <w:sz w:val="20"/>
        <w:szCs w:val="20"/>
      </w:rPr>
      <w:t>07</w:t>
    </w:r>
    <w:r>
      <w:rPr>
        <w:rFonts w:ascii="Times New Roman" w:hAnsi="Times New Roman" w:cs="Times New Roman"/>
        <w:sz w:val="20"/>
        <w:szCs w:val="20"/>
      </w:rPr>
      <w:t>21_grozNAN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E2AE" w14:textId="77777777" w:rsidR="00120F0F" w:rsidRDefault="00120F0F" w:rsidP="00454721">
      <w:pPr>
        <w:spacing w:after="0" w:line="240" w:lineRule="auto"/>
      </w:pPr>
      <w:r>
        <w:separator/>
      </w:r>
    </w:p>
  </w:footnote>
  <w:footnote w:type="continuationSeparator" w:id="0">
    <w:p w14:paraId="73B36A59" w14:textId="77777777" w:rsidR="00120F0F" w:rsidRDefault="00120F0F" w:rsidP="00454721">
      <w:pPr>
        <w:spacing w:after="0" w:line="240" w:lineRule="auto"/>
      </w:pPr>
      <w:r>
        <w:continuationSeparator/>
      </w:r>
    </w:p>
  </w:footnote>
  <w:footnote w:type="continuationNotice" w:id="1">
    <w:p w14:paraId="3E719EB5" w14:textId="77777777" w:rsidR="00120F0F" w:rsidRDefault="00120F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336DC" w14:textId="77777777" w:rsidR="007E69F4" w:rsidRDefault="007E6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D5A68" w14:textId="77777777" w:rsidR="007E69F4" w:rsidRDefault="007E69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300C" w14:textId="77777777" w:rsidR="007E69F4" w:rsidRDefault="007E69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0392F"/>
    <w:multiLevelType w:val="hybridMultilevel"/>
    <w:tmpl w:val="8020E2E8"/>
    <w:lvl w:ilvl="0" w:tplc="C0DC5E5E">
      <w:start w:val="7"/>
      <w:numFmt w:val="decimal"/>
      <w:lvlText w:val="%1)"/>
      <w:lvlJc w:val="left"/>
      <w:pPr>
        <w:ind w:left="1080" w:hanging="360"/>
      </w:pPr>
      <w:rPr>
        <w:rFonts w:eastAsia="Times New Roman" w:hint="default"/>
        <w:color w:val="41414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F260B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21C7760"/>
    <w:multiLevelType w:val="hybridMultilevel"/>
    <w:tmpl w:val="53B853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004D1C"/>
    <w:multiLevelType w:val="hybridMultilevel"/>
    <w:tmpl w:val="C0D06C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477F9A"/>
    <w:multiLevelType w:val="hybridMultilevel"/>
    <w:tmpl w:val="53B853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DA67F18"/>
    <w:multiLevelType w:val="hybridMultilevel"/>
    <w:tmpl w:val="3C0E2D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0E4986"/>
    <w:multiLevelType w:val="hybridMultilevel"/>
    <w:tmpl w:val="DE783D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4B379CF"/>
    <w:multiLevelType w:val="hybridMultilevel"/>
    <w:tmpl w:val="892AA8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CF13AD6"/>
    <w:multiLevelType w:val="hybridMultilevel"/>
    <w:tmpl w:val="80A84770"/>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5161A42"/>
    <w:multiLevelType w:val="hybridMultilevel"/>
    <w:tmpl w:val="FD600E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9"/>
  </w:num>
  <w:num w:numId="5">
    <w:abstractNumId w:val="8"/>
  </w:num>
  <w:num w:numId="6">
    <w:abstractNumId w:val="0"/>
  </w:num>
  <w:num w:numId="7">
    <w:abstractNumId w:val="6"/>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BB"/>
    <w:rsid w:val="00000097"/>
    <w:rsid w:val="00004125"/>
    <w:rsid w:val="0001163B"/>
    <w:rsid w:val="000123A5"/>
    <w:rsid w:val="00017AA0"/>
    <w:rsid w:val="00024ED3"/>
    <w:rsid w:val="000313BE"/>
    <w:rsid w:val="000353AE"/>
    <w:rsid w:val="00037007"/>
    <w:rsid w:val="00040D6B"/>
    <w:rsid w:val="00046803"/>
    <w:rsid w:val="00053A3B"/>
    <w:rsid w:val="000641A9"/>
    <w:rsid w:val="000674F7"/>
    <w:rsid w:val="00072352"/>
    <w:rsid w:val="000737F1"/>
    <w:rsid w:val="00084770"/>
    <w:rsid w:val="0009179E"/>
    <w:rsid w:val="00095272"/>
    <w:rsid w:val="00096FED"/>
    <w:rsid w:val="000A7F7E"/>
    <w:rsid w:val="000C39C7"/>
    <w:rsid w:val="000C410C"/>
    <w:rsid w:val="000C5054"/>
    <w:rsid w:val="000D33F9"/>
    <w:rsid w:val="000D51FD"/>
    <w:rsid w:val="000D66C0"/>
    <w:rsid w:val="000D6B3A"/>
    <w:rsid w:val="000E23F7"/>
    <w:rsid w:val="000F20BF"/>
    <w:rsid w:val="000F4DF0"/>
    <w:rsid w:val="000F5B0C"/>
    <w:rsid w:val="000F5CEC"/>
    <w:rsid w:val="000F6992"/>
    <w:rsid w:val="0011103F"/>
    <w:rsid w:val="0011509D"/>
    <w:rsid w:val="001157E0"/>
    <w:rsid w:val="0011618C"/>
    <w:rsid w:val="00120F0F"/>
    <w:rsid w:val="00122DAA"/>
    <w:rsid w:val="001245D6"/>
    <w:rsid w:val="00132C94"/>
    <w:rsid w:val="00133F29"/>
    <w:rsid w:val="00137A71"/>
    <w:rsid w:val="00140EE5"/>
    <w:rsid w:val="00144167"/>
    <w:rsid w:val="00151C1B"/>
    <w:rsid w:val="001530B0"/>
    <w:rsid w:val="001675D8"/>
    <w:rsid w:val="00172C7A"/>
    <w:rsid w:val="00172ECF"/>
    <w:rsid w:val="001810DE"/>
    <w:rsid w:val="00187A46"/>
    <w:rsid w:val="00191A96"/>
    <w:rsid w:val="001A4A36"/>
    <w:rsid w:val="001A5CB3"/>
    <w:rsid w:val="001A65EA"/>
    <w:rsid w:val="001A6BBC"/>
    <w:rsid w:val="001A7BE7"/>
    <w:rsid w:val="001B207C"/>
    <w:rsid w:val="001C3DAC"/>
    <w:rsid w:val="001D15E5"/>
    <w:rsid w:val="001D4B4C"/>
    <w:rsid w:val="001E295D"/>
    <w:rsid w:val="001E3401"/>
    <w:rsid w:val="001E38BF"/>
    <w:rsid w:val="001F2A70"/>
    <w:rsid w:val="001F2B05"/>
    <w:rsid w:val="001F3336"/>
    <w:rsid w:val="001F448C"/>
    <w:rsid w:val="00200E6A"/>
    <w:rsid w:val="002022EE"/>
    <w:rsid w:val="00207653"/>
    <w:rsid w:val="00207BFB"/>
    <w:rsid w:val="00221173"/>
    <w:rsid w:val="0022195D"/>
    <w:rsid w:val="00224233"/>
    <w:rsid w:val="00225FB0"/>
    <w:rsid w:val="0022691B"/>
    <w:rsid w:val="00232571"/>
    <w:rsid w:val="00233140"/>
    <w:rsid w:val="00247E8A"/>
    <w:rsid w:val="0025114E"/>
    <w:rsid w:val="002517E9"/>
    <w:rsid w:val="00253209"/>
    <w:rsid w:val="002576C7"/>
    <w:rsid w:val="00277E05"/>
    <w:rsid w:val="00280E8A"/>
    <w:rsid w:val="00284DB2"/>
    <w:rsid w:val="00291B8D"/>
    <w:rsid w:val="0029438B"/>
    <w:rsid w:val="002C710F"/>
    <w:rsid w:val="002D282F"/>
    <w:rsid w:val="002D3A35"/>
    <w:rsid w:val="002D42E1"/>
    <w:rsid w:val="002E0CD0"/>
    <w:rsid w:val="002E32E4"/>
    <w:rsid w:val="002E5C26"/>
    <w:rsid w:val="002E7289"/>
    <w:rsid w:val="002F234E"/>
    <w:rsid w:val="002F2635"/>
    <w:rsid w:val="002F37BB"/>
    <w:rsid w:val="00306D7F"/>
    <w:rsid w:val="003125F6"/>
    <w:rsid w:val="00313008"/>
    <w:rsid w:val="00313687"/>
    <w:rsid w:val="0031497F"/>
    <w:rsid w:val="003152EA"/>
    <w:rsid w:val="00331E1B"/>
    <w:rsid w:val="00337E74"/>
    <w:rsid w:val="003471A2"/>
    <w:rsid w:val="003526AA"/>
    <w:rsid w:val="00354448"/>
    <w:rsid w:val="00355914"/>
    <w:rsid w:val="00357F8E"/>
    <w:rsid w:val="00362C00"/>
    <w:rsid w:val="00365620"/>
    <w:rsid w:val="003814CC"/>
    <w:rsid w:val="00386498"/>
    <w:rsid w:val="0039391A"/>
    <w:rsid w:val="00394723"/>
    <w:rsid w:val="00395EE0"/>
    <w:rsid w:val="003A5582"/>
    <w:rsid w:val="003B00AD"/>
    <w:rsid w:val="003B0D73"/>
    <w:rsid w:val="003C13A0"/>
    <w:rsid w:val="003C42CB"/>
    <w:rsid w:val="003C52A7"/>
    <w:rsid w:val="003C63BF"/>
    <w:rsid w:val="003C7152"/>
    <w:rsid w:val="003D5F19"/>
    <w:rsid w:val="003D62FE"/>
    <w:rsid w:val="003E533E"/>
    <w:rsid w:val="003E6AC8"/>
    <w:rsid w:val="003F393E"/>
    <w:rsid w:val="003F62DE"/>
    <w:rsid w:val="00402244"/>
    <w:rsid w:val="00405EB8"/>
    <w:rsid w:val="00406F35"/>
    <w:rsid w:val="00414D8C"/>
    <w:rsid w:val="00415244"/>
    <w:rsid w:val="00417564"/>
    <w:rsid w:val="00420482"/>
    <w:rsid w:val="0042255B"/>
    <w:rsid w:val="00424AE1"/>
    <w:rsid w:val="004267CD"/>
    <w:rsid w:val="00430382"/>
    <w:rsid w:val="00432570"/>
    <w:rsid w:val="00433D8F"/>
    <w:rsid w:val="00434E5C"/>
    <w:rsid w:val="00436710"/>
    <w:rsid w:val="00441E9E"/>
    <w:rsid w:val="00442C23"/>
    <w:rsid w:val="00444AC8"/>
    <w:rsid w:val="0044585E"/>
    <w:rsid w:val="0045429F"/>
    <w:rsid w:val="00454721"/>
    <w:rsid w:val="00462B72"/>
    <w:rsid w:val="00463087"/>
    <w:rsid w:val="0046407F"/>
    <w:rsid w:val="004707A5"/>
    <w:rsid w:val="0047278C"/>
    <w:rsid w:val="00473E84"/>
    <w:rsid w:val="004846D1"/>
    <w:rsid w:val="004850E4"/>
    <w:rsid w:val="00492326"/>
    <w:rsid w:val="0049302B"/>
    <w:rsid w:val="004A28B0"/>
    <w:rsid w:val="004A5E5C"/>
    <w:rsid w:val="004B0485"/>
    <w:rsid w:val="004B576D"/>
    <w:rsid w:val="004B6C63"/>
    <w:rsid w:val="004C3200"/>
    <w:rsid w:val="004C4D61"/>
    <w:rsid w:val="004C5D25"/>
    <w:rsid w:val="004C6F20"/>
    <w:rsid w:val="004D5ED3"/>
    <w:rsid w:val="004D6EC2"/>
    <w:rsid w:val="004E4333"/>
    <w:rsid w:val="004E6F7E"/>
    <w:rsid w:val="004F0A8F"/>
    <w:rsid w:val="004F66B4"/>
    <w:rsid w:val="00503DCF"/>
    <w:rsid w:val="00505D18"/>
    <w:rsid w:val="00513D7C"/>
    <w:rsid w:val="00523319"/>
    <w:rsid w:val="00527871"/>
    <w:rsid w:val="00532F24"/>
    <w:rsid w:val="0053312D"/>
    <w:rsid w:val="005369FF"/>
    <w:rsid w:val="00537B00"/>
    <w:rsid w:val="0054217F"/>
    <w:rsid w:val="005456F7"/>
    <w:rsid w:val="0054587D"/>
    <w:rsid w:val="00552786"/>
    <w:rsid w:val="00552E86"/>
    <w:rsid w:val="00560431"/>
    <w:rsid w:val="005607C3"/>
    <w:rsid w:val="00565181"/>
    <w:rsid w:val="0056755F"/>
    <w:rsid w:val="005725D2"/>
    <w:rsid w:val="005727DD"/>
    <w:rsid w:val="005745CC"/>
    <w:rsid w:val="00577BBB"/>
    <w:rsid w:val="005807A9"/>
    <w:rsid w:val="0058522A"/>
    <w:rsid w:val="00586E21"/>
    <w:rsid w:val="00587554"/>
    <w:rsid w:val="005A26D2"/>
    <w:rsid w:val="005A3D58"/>
    <w:rsid w:val="005A5107"/>
    <w:rsid w:val="005B0A72"/>
    <w:rsid w:val="005B6EC6"/>
    <w:rsid w:val="005B7559"/>
    <w:rsid w:val="005B770B"/>
    <w:rsid w:val="005C1907"/>
    <w:rsid w:val="005C1E2E"/>
    <w:rsid w:val="005C2549"/>
    <w:rsid w:val="005D196C"/>
    <w:rsid w:val="005D1990"/>
    <w:rsid w:val="005D1BC5"/>
    <w:rsid w:val="005D4547"/>
    <w:rsid w:val="005D641B"/>
    <w:rsid w:val="005F3B52"/>
    <w:rsid w:val="005F463C"/>
    <w:rsid w:val="005F7162"/>
    <w:rsid w:val="006003F0"/>
    <w:rsid w:val="00600AEB"/>
    <w:rsid w:val="00601C5A"/>
    <w:rsid w:val="006068F2"/>
    <w:rsid w:val="00614669"/>
    <w:rsid w:val="00614A0D"/>
    <w:rsid w:val="00616DC4"/>
    <w:rsid w:val="006221B7"/>
    <w:rsid w:val="00625299"/>
    <w:rsid w:val="00627C7F"/>
    <w:rsid w:val="00630062"/>
    <w:rsid w:val="006344A0"/>
    <w:rsid w:val="00643AD8"/>
    <w:rsid w:val="0065240C"/>
    <w:rsid w:val="006544CE"/>
    <w:rsid w:val="00654EF4"/>
    <w:rsid w:val="006553AC"/>
    <w:rsid w:val="006568D2"/>
    <w:rsid w:val="00663EC8"/>
    <w:rsid w:val="00670317"/>
    <w:rsid w:val="006853C4"/>
    <w:rsid w:val="00685708"/>
    <w:rsid w:val="00691702"/>
    <w:rsid w:val="006977A1"/>
    <w:rsid w:val="006A2CAC"/>
    <w:rsid w:val="006A3BF0"/>
    <w:rsid w:val="006B0F3A"/>
    <w:rsid w:val="006B7EDD"/>
    <w:rsid w:val="006C057C"/>
    <w:rsid w:val="006C2675"/>
    <w:rsid w:val="006C2694"/>
    <w:rsid w:val="006C28E1"/>
    <w:rsid w:val="006C3ACD"/>
    <w:rsid w:val="006D0E89"/>
    <w:rsid w:val="006D22F3"/>
    <w:rsid w:val="006D2E32"/>
    <w:rsid w:val="006D2F4F"/>
    <w:rsid w:val="006D6CF7"/>
    <w:rsid w:val="006D6DDC"/>
    <w:rsid w:val="006D7E4B"/>
    <w:rsid w:val="006E4623"/>
    <w:rsid w:val="006E66B2"/>
    <w:rsid w:val="006E758B"/>
    <w:rsid w:val="006F70BE"/>
    <w:rsid w:val="00700E7E"/>
    <w:rsid w:val="0071241B"/>
    <w:rsid w:val="00713028"/>
    <w:rsid w:val="00723A8D"/>
    <w:rsid w:val="00725C8A"/>
    <w:rsid w:val="0073143D"/>
    <w:rsid w:val="0073246D"/>
    <w:rsid w:val="007427DA"/>
    <w:rsid w:val="007517B7"/>
    <w:rsid w:val="007518DA"/>
    <w:rsid w:val="00753275"/>
    <w:rsid w:val="00756C76"/>
    <w:rsid w:val="007573F8"/>
    <w:rsid w:val="00760808"/>
    <w:rsid w:val="0076393D"/>
    <w:rsid w:val="007642F0"/>
    <w:rsid w:val="00764F49"/>
    <w:rsid w:val="0076767A"/>
    <w:rsid w:val="00770D25"/>
    <w:rsid w:val="00772107"/>
    <w:rsid w:val="007730EB"/>
    <w:rsid w:val="0078176D"/>
    <w:rsid w:val="007831C2"/>
    <w:rsid w:val="00786833"/>
    <w:rsid w:val="00794643"/>
    <w:rsid w:val="007A46BC"/>
    <w:rsid w:val="007A5B4E"/>
    <w:rsid w:val="007A68A4"/>
    <w:rsid w:val="007C2664"/>
    <w:rsid w:val="007C4E60"/>
    <w:rsid w:val="007E2FC3"/>
    <w:rsid w:val="007E3257"/>
    <w:rsid w:val="007E577B"/>
    <w:rsid w:val="007E69F4"/>
    <w:rsid w:val="007E7643"/>
    <w:rsid w:val="007F0854"/>
    <w:rsid w:val="007F0BDA"/>
    <w:rsid w:val="007F0DFD"/>
    <w:rsid w:val="007F433E"/>
    <w:rsid w:val="007F449E"/>
    <w:rsid w:val="00800929"/>
    <w:rsid w:val="00803C28"/>
    <w:rsid w:val="00810432"/>
    <w:rsid w:val="008202C5"/>
    <w:rsid w:val="00821041"/>
    <w:rsid w:val="00826645"/>
    <w:rsid w:val="008271E1"/>
    <w:rsid w:val="0083081E"/>
    <w:rsid w:val="00831CA0"/>
    <w:rsid w:val="00833571"/>
    <w:rsid w:val="00840BC7"/>
    <w:rsid w:val="00847E5D"/>
    <w:rsid w:val="008522A3"/>
    <w:rsid w:val="0085388A"/>
    <w:rsid w:val="008714F6"/>
    <w:rsid w:val="0087201C"/>
    <w:rsid w:val="00876A04"/>
    <w:rsid w:val="00877413"/>
    <w:rsid w:val="008776C9"/>
    <w:rsid w:val="00886184"/>
    <w:rsid w:val="008920DF"/>
    <w:rsid w:val="00892B29"/>
    <w:rsid w:val="008A1DF0"/>
    <w:rsid w:val="008A459B"/>
    <w:rsid w:val="008A5B10"/>
    <w:rsid w:val="008A7337"/>
    <w:rsid w:val="008B58F7"/>
    <w:rsid w:val="008C10FC"/>
    <w:rsid w:val="008C5E32"/>
    <w:rsid w:val="008D1435"/>
    <w:rsid w:val="008E4A62"/>
    <w:rsid w:val="008E52F1"/>
    <w:rsid w:val="008F072F"/>
    <w:rsid w:val="008F13F7"/>
    <w:rsid w:val="008F33F4"/>
    <w:rsid w:val="008F66A1"/>
    <w:rsid w:val="009045DC"/>
    <w:rsid w:val="00906BF3"/>
    <w:rsid w:val="009128D4"/>
    <w:rsid w:val="00913B14"/>
    <w:rsid w:val="009307D4"/>
    <w:rsid w:val="0094254F"/>
    <w:rsid w:val="00942D32"/>
    <w:rsid w:val="009432FE"/>
    <w:rsid w:val="00943588"/>
    <w:rsid w:val="009441CA"/>
    <w:rsid w:val="009465E9"/>
    <w:rsid w:val="00947F5D"/>
    <w:rsid w:val="009568C6"/>
    <w:rsid w:val="00977FFB"/>
    <w:rsid w:val="00994410"/>
    <w:rsid w:val="009A0874"/>
    <w:rsid w:val="009A6C33"/>
    <w:rsid w:val="009B285A"/>
    <w:rsid w:val="009B306B"/>
    <w:rsid w:val="009B72A1"/>
    <w:rsid w:val="009C2845"/>
    <w:rsid w:val="009C7082"/>
    <w:rsid w:val="009C7506"/>
    <w:rsid w:val="009D57D3"/>
    <w:rsid w:val="009E1A6C"/>
    <w:rsid w:val="009E3B69"/>
    <w:rsid w:val="009E5ECB"/>
    <w:rsid w:val="00A01013"/>
    <w:rsid w:val="00A04E6D"/>
    <w:rsid w:val="00A14835"/>
    <w:rsid w:val="00A22F69"/>
    <w:rsid w:val="00A246A1"/>
    <w:rsid w:val="00A24A71"/>
    <w:rsid w:val="00A308FC"/>
    <w:rsid w:val="00A31628"/>
    <w:rsid w:val="00A3725F"/>
    <w:rsid w:val="00A4348D"/>
    <w:rsid w:val="00A44C6E"/>
    <w:rsid w:val="00A4534C"/>
    <w:rsid w:val="00A466E4"/>
    <w:rsid w:val="00A51E3B"/>
    <w:rsid w:val="00A75F8D"/>
    <w:rsid w:val="00A809C9"/>
    <w:rsid w:val="00A83E69"/>
    <w:rsid w:val="00A91525"/>
    <w:rsid w:val="00A91FBA"/>
    <w:rsid w:val="00A93146"/>
    <w:rsid w:val="00AA1771"/>
    <w:rsid w:val="00AA30B2"/>
    <w:rsid w:val="00AA4288"/>
    <w:rsid w:val="00AC031A"/>
    <w:rsid w:val="00AC6820"/>
    <w:rsid w:val="00AC78B4"/>
    <w:rsid w:val="00AD0AAB"/>
    <w:rsid w:val="00AD0EE0"/>
    <w:rsid w:val="00AD14F3"/>
    <w:rsid w:val="00AE19D7"/>
    <w:rsid w:val="00AE4847"/>
    <w:rsid w:val="00AE4DA0"/>
    <w:rsid w:val="00B00FE8"/>
    <w:rsid w:val="00B077DE"/>
    <w:rsid w:val="00B14209"/>
    <w:rsid w:val="00B1596D"/>
    <w:rsid w:val="00B25C6D"/>
    <w:rsid w:val="00B2603A"/>
    <w:rsid w:val="00B320B4"/>
    <w:rsid w:val="00B42882"/>
    <w:rsid w:val="00B43809"/>
    <w:rsid w:val="00B46017"/>
    <w:rsid w:val="00B4742E"/>
    <w:rsid w:val="00B478D0"/>
    <w:rsid w:val="00B54204"/>
    <w:rsid w:val="00B559F0"/>
    <w:rsid w:val="00B6230A"/>
    <w:rsid w:val="00B65D85"/>
    <w:rsid w:val="00B6748C"/>
    <w:rsid w:val="00B74EC9"/>
    <w:rsid w:val="00B77A5B"/>
    <w:rsid w:val="00B8338B"/>
    <w:rsid w:val="00B9259C"/>
    <w:rsid w:val="00B941AE"/>
    <w:rsid w:val="00B951FD"/>
    <w:rsid w:val="00B9711D"/>
    <w:rsid w:val="00BA10D0"/>
    <w:rsid w:val="00BB0C3D"/>
    <w:rsid w:val="00BB0E1C"/>
    <w:rsid w:val="00BB48ED"/>
    <w:rsid w:val="00BC3F20"/>
    <w:rsid w:val="00BC5D57"/>
    <w:rsid w:val="00BC79FC"/>
    <w:rsid w:val="00BD2F2C"/>
    <w:rsid w:val="00BD30D8"/>
    <w:rsid w:val="00BD3784"/>
    <w:rsid w:val="00BD5A0D"/>
    <w:rsid w:val="00BE07E8"/>
    <w:rsid w:val="00C021F1"/>
    <w:rsid w:val="00C1641B"/>
    <w:rsid w:val="00C22D50"/>
    <w:rsid w:val="00C257B7"/>
    <w:rsid w:val="00C31452"/>
    <w:rsid w:val="00C37F4B"/>
    <w:rsid w:val="00C46EF1"/>
    <w:rsid w:val="00C566C4"/>
    <w:rsid w:val="00C63BF4"/>
    <w:rsid w:val="00C67415"/>
    <w:rsid w:val="00C7344F"/>
    <w:rsid w:val="00C738AD"/>
    <w:rsid w:val="00C83067"/>
    <w:rsid w:val="00C86163"/>
    <w:rsid w:val="00C9264D"/>
    <w:rsid w:val="00C92BA6"/>
    <w:rsid w:val="00CA639B"/>
    <w:rsid w:val="00CA670D"/>
    <w:rsid w:val="00CB0127"/>
    <w:rsid w:val="00CB2D56"/>
    <w:rsid w:val="00CB4829"/>
    <w:rsid w:val="00CE1402"/>
    <w:rsid w:val="00CE220F"/>
    <w:rsid w:val="00CE421D"/>
    <w:rsid w:val="00CE60EF"/>
    <w:rsid w:val="00CF2714"/>
    <w:rsid w:val="00CF3876"/>
    <w:rsid w:val="00CF63D6"/>
    <w:rsid w:val="00D00A35"/>
    <w:rsid w:val="00D01E63"/>
    <w:rsid w:val="00D01F69"/>
    <w:rsid w:val="00D037E6"/>
    <w:rsid w:val="00D1380C"/>
    <w:rsid w:val="00D15693"/>
    <w:rsid w:val="00D170BB"/>
    <w:rsid w:val="00D21042"/>
    <w:rsid w:val="00D221B2"/>
    <w:rsid w:val="00D22542"/>
    <w:rsid w:val="00D246EF"/>
    <w:rsid w:val="00D42372"/>
    <w:rsid w:val="00D4353D"/>
    <w:rsid w:val="00D451FE"/>
    <w:rsid w:val="00D46B66"/>
    <w:rsid w:val="00D51FF9"/>
    <w:rsid w:val="00D533B4"/>
    <w:rsid w:val="00D5426E"/>
    <w:rsid w:val="00D566AE"/>
    <w:rsid w:val="00D57C72"/>
    <w:rsid w:val="00D61DB2"/>
    <w:rsid w:val="00D63BF8"/>
    <w:rsid w:val="00D71AFD"/>
    <w:rsid w:val="00D7232A"/>
    <w:rsid w:val="00D741A4"/>
    <w:rsid w:val="00D7563A"/>
    <w:rsid w:val="00D75E36"/>
    <w:rsid w:val="00D83417"/>
    <w:rsid w:val="00D85389"/>
    <w:rsid w:val="00D90EA4"/>
    <w:rsid w:val="00DA7623"/>
    <w:rsid w:val="00DC7DC3"/>
    <w:rsid w:val="00DE367E"/>
    <w:rsid w:val="00DE68D5"/>
    <w:rsid w:val="00DE71CB"/>
    <w:rsid w:val="00E04B8E"/>
    <w:rsid w:val="00E07695"/>
    <w:rsid w:val="00E123ED"/>
    <w:rsid w:val="00E151C2"/>
    <w:rsid w:val="00E1762C"/>
    <w:rsid w:val="00E24D9B"/>
    <w:rsid w:val="00E33595"/>
    <w:rsid w:val="00E41B97"/>
    <w:rsid w:val="00E440E0"/>
    <w:rsid w:val="00E461EB"/>
    <w:rsid w:val="00E46FE9"/>
    <w:rsid w:val="00E5633D"/>
    <w:rsid w:val="00E60919"/>
    <w:rsid w:val="00E63729"/>
    <w:rsid w:val="00E81D74"/>
    <w:rsid w:val="00E82548"/>
    <w:rsid w:val="00E84477"/>
    <w:rsid w:val="00E906B5"/>
    <w:rsid w:val="00E94117"/>
    <w:rsid w:val="00E95677"/>
    <w:rsid w:val="00EA6EFC"/>
    <w:rsid w:val="00EB3D25"/>
    <w:rsid w:val="00EB44EF"/>
    <w:rsid w:val="00EB5032"/>
    <w:rsid w:val="00EB6DEE"/>
    <w:rsid w:val="00EC3212"/>
    <w:rsid w:val="00EC7AD8"/>
    <w:rsid w:val="00ED06D2"/>
    <w:rsid w:val="00ED2890"/>
    <w:rsid w:val="00ED34C6"/>
    <w:rsid w:val="00ED368D"/>
    <w:rsid w:val="00EE18AD"/>
    <w:rsid w:val="00EE2A82"/>
    <w:rsid w:val="00EE2C14"/>
    <w:rsid w:val="00EF5BC2"/>
    <w:rsid w:val="00F07445"/>
    <w:rsid w:val="00F10BF1"/>
    <w:rsid w:val="00F1627A"/>
    <w:rsid w:val="00F301E0"/>
    <w:rsid w:val="00F345B4"/>
    <w:rsid w:val="00F37546"/>
    <w:rsid w:val="00F44A7B"/>
    <w:rsid w:val="00F44FBF"/>
    <w:rsid w:val="00F475A4"/>
    <w:rsid w:val="00F560F6"/>
    <w:rsid w:val="00F6083E"/>
    <w:rsid w:val="00F7110D"/>
    <w:rsid w:val="00F75DA7"/>
    <w:rsid w:val="00F8141B"/>
    <w:rsid w:val="00FA1357"/>
    <w:rsid w:val="00FA7BD0"/>
    <w:rsid w:val="00FC1202"/>
    <w:rsid w:val="00FC2EE0"/>
    <w:rsid w:val="00FC3D45"/>
    <w:rsid w:val="00FD331D"/>
    <w:rsid w:val="00FD37E7"/>
    <w:rsid w:val="00FD49BC"/>
    <w:rsid w:val="00FE1954"/>
    <w:rsid w:val="00FF06F5"/>
    <w:rsid w:val="00FF1A39"/>
    <w:rsid w:val="00FF2D81"/>
    <w:rsid w:val="0205CF68"/>
    <w:rsid w:val="03378CF3"/>
    <w:rsid w:val="052D8B29"/>
    <w:rsid w:val="05EBCB9C"/>
    <w:rsid w:val="06C2384D"/>
    <w:rsid w:val="070E1FA8"/>
    <w:rsid w:val="07E48C59"/>
    <w:rsid w:val="0B681476"/>
    <w:rsid w:val="0BF5FD68"/>
    <w:rsid w:val="0CDD731A"/>
    <w:rsid w:val="0D8F8E2B"/>
    <w:rsid w:val="0E2638E3"/>
    <w:rsid w:val="0F18356E"/>
    <w:rsid w:val="112A857A"/>
    <w:rsid w:val="15857DB9"/>
    <w:rsid w:val="161F45A8"/>
    <w:rsid w:val="167DFB71"/>
    <w:rsid w:val="16B7145E"/>
    <w:rsid w:val="16F5B259"/>
    <w:rsid w:val="17865DD2"/>
    <w:rsid w:val="19DA6C0E"/>
    <w:rsid w:val="1AE837ED"/>
    <w:rsid w:val="1BA59093"/>
    <w:rsid w:val="1BF6EB97"/>
    <w:rsid w:val="1C297774"/>
    <w:rsid w:val="1CF8C0E8"/>
    <w:rsid w:val="230A15F1"/>
    <w:rsid w:val="2502D6AE"/>
    <w:rsid w:val="299ECD13"/>
    <w:rsid w:val="2A948844"/>
    <w:rsid w:val="2C55CE43"/>
    <w:rsid w:val="2C6DFA81"/>
    <w:rsid w:val="2D446732"/>
    <w:rsid w:val="34975EC7"/>
    <w:rsid w:val="34A1448B"/>
    <w:rsid w:val="35A8A9D2"/>
    <w:rsid w:val="37558334"/>
    <w:rsid w:val="38EA3058"/>
    <w:rsid w:val="391DEC70"/>
    <w:rsid w:val="45992628"/>
    <w:rsid w:val="45CDDCF8"/>
    <w:rsid w:val="4788FD40"/>
    <w:rsid w:val="4A820007"/>
    <w:rsid w:val="4F820A05"/>
    <w:rsid w:val="50AE43D5"/>
    <w:rsid w:val="5293390A"/>
    <w:rsid w:val="52F0E494"/>
    <w:rsid w:val="5362827E"/>
    <w:rsid w:val="5427E62E"/>
    <w:rsid w:val="55CCA000"/>
    <w:rsid w:val="5864802C"/>
    <w:rsid w:val="58CDC257"/>
    <w:rsid w:val="5B3F034A"/>
    <w:rsid w:val="5D8BCABE"/>
    <w:rsid w:val="5F429381"/>
    <w:rsid w:val="5FE8FEC6"/>
    <w:rsid w:val="611C9C3B"/>
    <w:rsid w:val="619D3BCD"/>
    <w:rsid w:val="69013C63"/>
    <w:rsid w:val="69EB7444"/>
    <w:rsid w:val="6B9DAAF3"/>
    <w:rsid w:val="6D3BE2B1"/>
    <w:rsid w:val="6F9FD949"/>
    <w:rsid w:val="6FA6FC86"/>
    <w:rsid w:val="6FD39561"/>
    <w:rsid w:val="73ED01F7"/>
    <w:rsid w:val="763BB3A8"/>
    <w:rsid w:val="78F47178"/>
    <w:rsid w:val="7D57307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9EE285"/>
  <w15:chartTrackingRefBased/>
  <w15:docId w15:val="{246BD6D7-E877-482A-8D23-B5B0158E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4C6"/>
  </w:style>
  <w:style w:type="paragraph" w:styleId="Heading2">
    <w:name w:val="heading 2"/>
    <w:basedOn w:val="Normal"/>
    <w:next w:val="Normal"/>
    <w:link w:val="Heading2Char"/>
    <w:uiPriority w:val="9"/>
    <w:unhideWhenUsed/>
    <w:qFormat/>
    <w:rsid w:val="004152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2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209"/>
    <w:rPr>
      <w:rFonts w:ascii="Segoe UI" w:hAnsi="Segoe UI" w:cs="Segoe UI"/>
      <w:sz w:val="18"/>
      <w:szCs w:val="18"/>
    </w:rPr>
  </w:style>
  <w:style w:type="paragraph" w:styleId="ListParagraph">
    <w:name w:val="List Paragraph"/>
    <w:basedOn w:val="Normal"/>
    <w:uiPriority w:val="34"/>
    <w:qFormat/>
    <w:rsid w:val="007517B7"/>
    <w:pPr>
      <w:ind w:left="720"/>
      <w:contextualSpacing/>
    </w:pPr>
  </w:style>
  <w:style w:type="character" w:styleId="CommentReference">
    <w:name w:val="annotation reference"/>
    <w:basedOn w:val="DefaultParagraphFont"/>
    <w:uiPriority w:val="99"/>
    <w:semiHidden/>
    <w:unhideWhenUsed/>
    <w:rsid w:val="00454721"/>
    <w:rPr>
      <w:sz w:val="16"/>
      <w:szCs w:val="16"/>
    </w:rPr>
  </w:style>
  <w:style w:type="paragraph" w:styleId="CommentText">
    <w:name w:val="annotation text"/>
    <w:basedOn w:val="Normal"/>
    <w:link w:val="CommentTextChar"/>
    <w:uiPriority w:val="99"/>
    <w:unhideWhenUsed/>
    <w:rsid w:val="00454721"/>
    <w:pPr>
      <w:spacing w:line="240" w:lineRule="auto"/>
    </w:pPr>
    <w:rPr>
      <w:sz w:val="20"/>
      <w:szCs w:val="20"/>
    </w:rPr>
  </w:style>
  <w:style w:type="character" w:customStyle="1" w:styleId="CommentTextChar">
    <w:name w:val="Comment Text Char"/>
    <w:basedOn w:val="DefaultParagraphFont"/>
    <w:link w:val="CommentText"/>
    <w:uiPriority w:val="99"/>
    <w:rsid w:val="00454721"/>
    <w:rPr>
      <w:sz w:val="20"/>
      <w:szCs w:val="20"/>
    </w:rPr>
  </w:style>
  <w:style w:type="paragraph" w:styleId="CommentSubject">
    <w:name w:val="annotation subject"/>
    <w:basedOn w:val="CommentText"/>
    <w:next w:val="CommentText"/>
    <w:link w:val="CommentSubjectChar"/>
    <w:uiPriority w:val="99"/>
    <w:semiHidden/>
    <w:unhideWhenUsed/>
    <w:rsid w:val="00454721"/>
    <w:rPr>
      <w:b/>
      <w:bCs/>
    </w:rPr>
  </w:style>
  <w:style w:type="character" w:customStyle="1" w:styleId="CommentSubjectChar">
    <w:name w:val="Comment Subject Char"/>
    <w:basedOn w:val="CommentTextChar"/>
    <w:link w:val="CommentSubject"/>
    <w:uiPriority w:val="99"/>
    <w:semiHidden/>
    <w:rsid w:val="00454721"/>
    <w:rPr>
      <w:b/>
      <w:bCs/>
      <w:sz w:val="20"/>
      <w:szCs w:val="20"/>
    </w:rPr>
  </w:style>
  <w:style w:type="paragraph" w:styleId="Header">
    <w:name w:val="header"/>
    <w:basedOn w:val="Normal"/>
    <w:link w:val="HeaderChar"/>
    <w:uiPriority w:val="99"/>
    <w:unhideWhenUsed/>
    <w:rsid w:val="004547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721"/>
  </w:style>
  <w:style w:type="paragraph" w:styleId="Footer">
    <w:name w:val="footer"/>
    <w:basedOn w:val="Normal"/>
    <w:link w:val="FooterChar"/>
    <w:uiPriority w:val="99"/>
    <w:unhideWhenUsed/>
    <w:rsid w:val="004547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721"/>
  </w:style>
  <w:style w:type="paragraph" w:styleId="Revision">
    <w:name w:val="Revision"/>
    <w:hidden/>
    <w:uiPriority w:val="99"/>
    <w:semiHidden/>
    <w:rsid w:val="00C83067"/>
    <w:pPr>
      <w:spacing w:after="0" w:line="240" w:lineRule="auto"/>
    </w:pPr>
  </w:style>
  <w:style w:type="paragraph" w:styleId="NormalWeb">
    <w:name w:val="Normal (Web)"/>
    <w:basedOn w:val="Normal"/>
    <w:uiPriority w:val="99"/>
    <w:unhideWhenUsed/>
    <w:rsid w:val="002E0CD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451FE"/>
    <w:rPr>
      <w:color w:val="0000FF"/>
      <w:u w:val="single"/>
    </w:rPr>
  </w:style>
  <w:style w:type="character" w:styleId="Strong">
    <w:name w:val="Strong"/>
    <w:basedOn w:val="DefaultParagraphFont"/>
    <w:uiPriority w:val="22"/>
    <w:qFormat/>
    <w:rsid w:val="0009179E"/>
    <w:rPr>
      <w:b/>
      <w:bCs/>
    </w:rPr>
  </w:style>
  <w:style w:type="character" w:styleId="Mention">
    <w:name w:val="Mention"/>
    <w:basedOn w:val="DefaultParagraphFont"/>
    <w:uiPriority w:val="99"/>
    <w:unhideWhenUsed/>
    <w:rsid w:val="007E3257"/>
    <w:rPr>
      <w:color w:val="2B579A"/>
      <w:shd w:val="clear" w:color="auto" w:fill="E6E6E6"/>
    </w:rPr>
  </w:style>
  <w:style w:type="paragraph" w:customStyle="1" w:styleId="Default">
    <w:name w:val="Default"/>
    <w:rsid w:val="00ED34C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nresolvedMention">
    <w:name w:val="Unresolved Mention"/>
    <w:basedOn w:val="DefaultParagraphFont"/>
    <w:uiPriority w:val="99"/>
    <w:semiHidden/>
    <w:unhideWhenUsed/>
    <w:rsid w:val="00E5633D"/>
    <w:rPr>
      <w:color w:val="605E5C"/>
      <w:shd w:val="clear" w:color="auto" w:fill="E1DFDD"/>
    </w:rPr>
  </w:style>
  <w:style w:type="paragraph" w:styleId="NoSpacing">
    <w:name w:val="No Spacing"/>
    <w:uiPriority w:val="1"/>
    <w:qFormat/>
    <w:rsid w:val="00D4353D"/>
    <w:pPr>
      <w:spacing w:after="0" w:line="240" w:lineRule="auto"/>
      <w:jc w:val="both"/>
    </w:pPr>
    <w:rPr>
      <w:rFonts w:ascii="Times New Roman" w:eastAsia="Times New Roman" w:hAnsi="Times New Roman" w:cs="Times New Roman"/>
      <w:sz w:val="28"/>
      <w:szCs w:val="28"/>
    </w:rPr>
  </w:style>
  <w:style w:type="paragraph" w:customStyle="1" w:styleId="tv213">
    <w:name w:val="tv213"/>
    <w:basedOn w:val="Normal"/>
    <w:rsid w:val="007F0BD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415244"/>
    <w:rPr>
      <w:rFonts w:asciiTheme="majorHAnsi" w:eastAsiaTheme="majorEastAsia" w:hAnsiTheme="majorHAnsi" w:cstheme="majorBidi"/>
      <w:color w:val="2F5496" w:themeColor="accent1" w:themeShade="BF"/>
      <w:sz w:val="26"/>
      <w:szCs w:val="26"/>
    </w:rPr>
  </w:style>
  <w:style w:type="character" w:customStyle="1" w:styleId="cf01">
    <w:name w:val="cf01"/>
    <w:basedOn w:val="DefaultParagraphFont"/>
    <w:rsid w:val="00DA7623"/>
    <w:rPr>
      <w:rFonts w:ascii="Segoe UI" w:hAnsi="Segoe UI" w:cs="Segoe UI" w:hint="default"/>
      <w:sz w:val="18"/>
      <w:szCs w:val="18"/>
    </w:rPr>
  </w:style>
  <w:style w:type="paragraph" w:customStyle="1" w:styleId="paragraph">
    <w:name w:val="paragraph"/>
    <w:basedOn w:val="Normal"/>
    <w:rsid w:val="0009527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DefaultParagraphFont"/>
    <w:rsid w:val="00095272"/>
  </w:style>
  <w:style w:type="character" w:customStyle="1" w:styleId="normaltextrun">
    <w:name w:val="normaltextrun"/>
    <w:basedOn w:val="DefaultParagraphFont"/>
    <w:rsid w:val="00095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8837">
      <w:bodyDiv w:val="1"/>
      <w:marLeft w:val="0"/>
      <w:marRight w:val="0"/>
      <w:marTop w:val="0"/>
      <w:marBottom w:val="0"/>
      <w:divBdr>
        <w:top w:val="none" w:sz="0" w:space="0" w:color="auto"/>
        <w:left w:val="none" w:sz="0" w:space="0" w:color="auto"/>
        <w:bottom w:val="none" w:sz="0" w:space="0" w:color="auto"/>
        <w:right w:val="none" w:sz="0" w:space="0" w:color="auto"/>
      </w:divBdr>
    </w:div>
    <w:div w:id="378482963">
      <w:bodyDiv w:val="1"/>
      <w:marLeft w:val="0"/>
      <w:marRight w:val="0"/>
      <w:marTop w:val="0"/>
      <w:marBottom w:val="0"/>
      <w:divBdr>
        <w:top w:val="none" w:sz="0" w:space="0" w:color="auto"/>
        <w:left w:val="none" w:sz="0" w:space="0" w:color="auto"/>
        <w:bottom w:val="none" w:sz="0" w:space="0" w:color="auto"/>
        <w:right w:val="none" w:sz="0" w:space="0" w:color="auto"/>
      </w:divBdr>
    </w:div>
    <w:div w:id="426005331">
      <w:bodyDiv w:val="1"/>
      <w:marLeft w:val="0"/>
      <w:marRight w:val="0"/>
      <w:marTop w:val="0"/>
      <w:marBottom w:val="0"/>
      <w:divBdr>
        <w:top w:val="none" w:sz="0" w:space="0" w:color="auto"/>
        <w:left w:val="none" w:sz="0" w:space="0" w:color="auto"/>
        <w:bottom w:val="none" w:sz="0" w:space="0" w:color="auto"/>
        <w:right w:val="none" w:sz="0" w:space="0" w:color="auto"/>
      </w:divBdr>
    </w:div>
    <w:div w:id="899631865">
      <w:bodyDiv w:val="1"/>
      <w:marLeft w:val="0"/>
      <w:marRight w:val="0"/>
      <w:marTop w:val="0"/>
      <w:marBottom w:val="0"/>
      <w:divBdr>
        <w:top w:val="none" w:sz="0" w:space="0" w:color="auto"/>
        <w:left w:val="none" w:sz="0" w:space="0" w:color="auto"/>
        <w:bottom w:val="none" w:sz="0" w:space="0" w:color="auto"/>
        <w:right w:val="none" w:sz="0" w:space="0" w:color="auto"/>
      </w:divBdr>
      <w:divsChild>
        <w:div w:id="951597745">
          <w:marLeft w:val="0"/>
          <w:marRight w:val="0"/>
          <w:marTop w:val="0"/>
          <w:marBottom w:val="0"/>
          <w:divBdr>
            <w:top w:val="none" w:sz="0" w:space="0" w:color="auto"/>
            <w:left w:val="none" w:sz="0" w:space="0" w:color="auto"/>
            <w:bottom w:val="none" w:sz="0" w:space="0" w:color="auto"/>
            <w:right w:val="none" w:sz="0" w:space="0" w:color="auto"/>
          </w:divBdr>
        </w:div>
      </w:divsChild>
    </w:div>
    <w:div w:id="900673929">
      <w:bodyDiv w:val="1"/>
      <w:marLeft w:val="0"/>
      <w:marRight w:val="0"/>
      <w:marTop w:val="0"/>
      <w:marBottom w:val="0"/>
      <w:divBdr>
        <w:top w:val="none" w:sz="0" w:space="0" w:color="auto"/>
        <w:left w:val="none" w:sz="0" w:space="0" w:color="auto"/>
        <w:bottom w:val="none" w:sz="0" w:space="0" w:color="auto"/>
        <w:right w:val="none" w:sz="0" w:space="0" w:color="auto"/>
      </w:divBdr>
    </w:div>
    <w:div w:id="1398014485">
      <w:bodyDiv w:val="1"/>
      <w:marLeft w:val="0"/>
      <w:marRight w:val="0"/>
      <w:marTop w:val="0"/>
      <w:marBottom w:val="0"/>
      <w:divBdr>
        <w:top w:val="none" w:sz="0" w:space="0" w:color="auto"/>
        <w:left w:val="none" w:sz="0" w:space="0" w:color="auto"/>
        <w:bottom w:val="none" w:sz="0" w:space="0" w:color="auto"/>
        <w:right w:val="none" w:sz="0" w:space="0" w:color="auto"/>
      </w:divBdr>
    </w:div>
    <w:div w:id="1495609510">
      <w:bodyDiv w:val="1"/>
      <w:marLeft w:val="0"/>
      <w:marRight w:val="0"/>
      <w:marTop w:val="0"/>
      <w:marBottom w:val="0"/>
      <w:divBdr>
        <w:top w:val="none" w:sz="0" w:space="0" w:color="auto"/>
        <w:left w:val="none" w:sz="0" w:space="0" w:color="auto"/>
        <w:bottom w:val="none" w:sz="0" w:space="0" w:color="auto"/>
        <w:right w:val="none" w:sz="0" w:space="0" w:color="auto"/>
      </w:divBdr>
      <w:divsChild>
        <w:div w:id="302347755">
          <w:marLeft w:val="0"/>
          <w:marRight w:val="0"/>
          <w:marTop w:val="0"/>
          <w:marBottom w:val="0"/>
          <w:divBdr>
            <w:top w:val="none" w:sz="0" w:space="0" w:color="auto"/>
            <w:left w:val="none" w:sz="0" w:space="0" w:color="auto"/>
            <w:bottom w:val="none" w:sz="0" w:space="0" w:color="auto"/>
            <w:right w:val="none" w:sz="0" w:space="0" w:color="auto"/>
          </w:divBdr>
        </w:div>
      </w:divsChild>
    </w:div>
    <w:div w:id="1511484152">
      <w:bodyDiv w:val="1"/>
      <w:marLeft w:val="0"/>
      <w:marRight w:val="0"/>
      <w:marTop w:val="0"/>
      <w:marBottom w:val="0"/>
      <w:divBdr>
        <w:top w:val="none" w:sz="0" w:space="0" w:color="auto"/>
        <w:left w:val="none" w:sz="0" w:space="0" w:color="auto"/>
        <w:bottom w:val="none" w:sz="0" w:space="0" w:color="auto"/>
        <w:right w:val="none" w:sz="0" w:space="0" w:color="auto"/>
      </w:divBdr>
    </w:div>
    <w:div w:id="1771852818">
      <w:bodyDiv w:val="1"/>
      <w:marLeft w:val="0"/>
      <w:marRight w:val="0"/>
      <w:marTop w:val="0"/>
      <w:marBottom w:val="0"/>
      <w:divBdr>
        <w:top w:val="none" w:sz="0" w:space="0" w:color="auto"/>
        <w:left w:val="none" w:sz="0" w:space="0" w:color="auto"/>
        <w:bottom w:val="none" w:sz="0" w:space="0" w:color="auto"/>
        <w:right w:val="none" w:sz="0" w:space="0" w:color="auto"/>
      </w:divBdr>
    </w:div>
    <w:div w:id="188771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kumi.lv/ta/id/68294-sporta-liku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likumi.lv/ta/id/68294-sporta-likum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likumi.lv/ta/id/68294-sporta-likum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kumi.lv/ta/id/68294-sporta-likums"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D2EE3232-9444-4AF0-8D80-18727553C28C}">
    <t:Anchor>
      <t:Comment id="603914187"/>
    </t:Anchor>
    <t:History>
      <t:Event id="{C4437DA1-C1DE-49D2-9CCD-F39B45353E77}" time="2021-03-19T08:59:54Z">
        <t:Attribution userId="S::martins.dimants@antidopings.gov.lv::0d92f561-b47b-47e2-9410-008f5a524eac" userProvider="AD" userName="Mārtiņš Dimants"/>
        <t:Anchor>
          <t:Comment id="962176336"/>
        </t:Anchor>
        <t:Create/>
      </t:Event>
      <t:Event id="{DA0BACC6-D64A-444A-86CF-899762FDDB40}" time="2021-03-19T08:59:54Z">
        <t:Attribution userId="S::martins.dimants@antidopings.gov.lv::0d92f561-b47b-47e2-9410-008f5a524eac" userProvider="AD" userName="Mārtiņš Dimants"/>
        <t:Anchor>
          <t:Comment id="962176336"/>
        </t:Anchor>
        <t:Assign userId="S::sanita.lazdina@vm.gov.lv::100ca45f-047d-4d84-ab52-24780f407698" userProvider="AD" userName="Sanita Lazdiņa"/>
      </t:Event>
      <t:Event id="{BD1B301D-DE8E-405B-AB14-52E00B808694}" time="2021-03-19T08:59:54Z">
        <t:Attribution userId="S::martins.dimants@antidopings.gov.lv::0d92f561-b47b-47e2-9410-008f5a524eac" userProvider="AD" userName="Mārtiņš Dimants"/>
        <t:Anchor>
          <t:Comment id="962176336"/>
        </t:Anchor>
        <t:SetTitle title="@Sanita Lazdiņa atbalstām antidopinga jomas normatīvos aktus"/>
      </t:Event>
    </t:History>
  </t:Task>
  <t:Task id="{B032191D-C814-452C-A92B-799A3255EACF}">
    <t:Anchor>
      <t:Comment id="275704237"/>
    </t:Anchor>
    <t:History>
      <t:Event id="{24946660-0D7F-4B67-997F-B282C1560D8A}" time="2021-03-19T09:27:29Z">
        <t:Attribution userId="S::martins.dimants@antidopings.gov.lv::0d92f561-b47b-47e2-9410-008f5a524eac" userProvider="AD" userName="Mārtiņš Dimants"/>
        <t:Anchor>
          <t:Comment id="1084029220"/>
        </t:Anchor>
        <t:Create/>
      </t:Event>
      <t:Event id="{8DD733D3-98DB-4B1E-8E83-AF2E8FE95286}" time="2021-03-19T09:27:29Z">
        <t:Attribution userId="S::martins.dimants@antidopings.gov.lv::0d92f561-b47b-47e2-9410-008f5a524eac" userProvider="AD" userName="Mārtiņš Dimants"/>
        <t:Anchor>
          <t:Comment id="1084029220"/>
        </t:Anchor>
        <t:Assign userId="S::sanita.lazdina@vm.gov.lv::100ca45f-047d-4d84-ab52-24780f407698" userProvider="AD" userName="Sanita Lazdiņa"/>
      </t:Event>
      <t:Event id="{8026FF59-1EE6-49C0-8B5A-C466C4BF2784}" time="2021-03-19T09:27:29Z">
        <t:Attribution userId="S::martins.dimants@antidopings.gov.lv::0d92f561-b47b-47e2-9410-008f5a524eac" userProvider="AD" userName="Mārtiņš Dimants"/>
        <t:Anchor>
          <t:Comment id="1084029220"/>
        </t:Anchor>
        <t:SetTitle title="@Sanita Lazdiņa"/>
      </t:Event>
    </t:History>
  </t:Task>
  <t:Task id="{ACB41F5E-5418-45AE-A324-AD07FED3C7E9}">
    <t:Anchor>
      <t:Comment id="1595191252"/>
    </t:Anchor>
    <t:History>
      <t:Event id="{C2D547B9-E67F-4632-9C1E-E61CE386D9E6}" time="2021-03-19T08:59:54Z">
        <t:Attribution userId="S::martins.dimants@antidopings.gov.lv::0d92f561-b47b-47e2-9410-008f5a524eac" userProvider="AD" userName="Mārtiņš Dimants"/>
        <t:Anchor>
          <t:Comment id="1906421192"/>
        </t:Anchor>
        <t:Create/>
      </t:Event>
      <t:Event id="{065F2A89-F0DC-4CFB-8691-079569F875A5}" time="2021-03-19T08:59:54Z">
        <t:Attribution userId="S::martins.dimants@antidopings.gov.lv::0d92f561-b47b-47e2-9410-008f5a524eac" userProvider="AD" userName="Mārtiņš Dimants"/>
        <t:Anchor>
          <t:Comment id="1906421192"/>
        </t:Anchor>
        <t:Assign userId="S::sanita.lazdina@vm.gov.lv::100ca45f-047d-4d84-ab52-24780f407698" userProvider="AD" userName="Sanita Lazdiņa"/>
      </t:Event>
      <t:Event id="{E96DDC3F-C951-46CF-9705-F638E390E81D}" time="2021-03-19T08:59:54Z">
        <t:Attribution userId="S::martins.dimants@antidopings.gov.lv::0d92f561-b47b-47e2-9410-008f5a524eac" userProvider="AD" userName="Mārtiņš Dimants"/>
        <t:Anchor>
          <t:Comment id="1906421192"/>
        </t:Anchor>
        <t:SetTitle title="@Sanita Lazdiņa atbalstām antidopinga jomas normatīvos aktu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A5349DA682D71459F65987774ADC839" ma:contentTypeVersion="14" ma:contentTypeDescription="Izveidot jaunu dokumentu." ma:contentTypeScope="" ma:versionID="d0b91b42788412bdb36f4a62770b5f08">
  <xsd:schema xmlns:xsd="http://www.w3.org/2001/XMLSchema" xmlns:xs="http://www.w3.org/2001/XMLSchema" xmlns:p="http://schemas.microsoft.com/office/2006/metadata/properties" xmlns:ns2="cd72f480-ad49-4ca5-b9fb-b383de9c0d55" xmlns:ns3="fcc4b0d5-f93d-4bb2-8b48-0644f5855e83" targetNamespace="http://schemas.microsoft.com/office/2006/metadata/properties" ma:root="true" ma:fieldsID="515df1ddfa02e6cce760a6d22723a38f" ns2:_="" ns3:_="">
    <xsd:import namespace="cd72f480-ad49-4ca5-b9fb-b383de9c0d55"/>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f480-ad49-4ca5-b9fb-b383de9c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s" ma:contentTypeID="0x0101007A5349DA682D71459F65987774ADC839" ma:contentTypeVersion="13" ma:contentTypeDescription="Izveidot jaunu dokumentu." ma:contentTypeScope="" ma:versionID="899c46fc62b468de26860e22b5ff40fe">
  <xsd:schema xmlns:xsd="http://www.w3.org/2001/XMLSchema" xmlns:xs="http://www.w3.org/2001/XMLSchema" xmlns:p="http://schemas.microsoft.com/office/2006/metadata/properties" xmlns:ns2="cd72f480-ad49-4ca5-b9fb-b383de9c0d55" xmlns:ns3="fcc4b0d5-f93d-4bb2-8b48-0644f5855e83" targetNamespace="http://schemas.microsoft.com/office/2006/metadata/properties" ma:root="true" ma:fieldsID="5a0b2f081033fe5d07216d75c0d199fb" ns2:_="" ns3:_="">
    <xsd:import namespace="cd72f480-ad49-4ca5-b9fb-b383de9c0d55"/>
    <xsd:import namespace="fcc4b0d5-f93d-4bb2-8b48-0644f5855e8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f480-ad49-4ca5-b9fb-b383de9c0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4b0d5-f93d-4bb2-8b48-0644f5855e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cd72f480-ad49-4ca5-b9fb-b383de9c0d55" xsi:nil="true"/>
    <SharedWithUsers xmlns="fcc4b0d5-f93d-4bb2-8b48-0644f5855e83">
      <UserInfo>
        <DisplayName>Sanita Lazdiņa</DisplayName>
        <AccountId>112</AccountId>
        <AccountType/>
      </UserInfo>
    </SharedWithUsers>
  </documentManagement>
</p:properties>
</file>

<file path=customXml/itemProps1.xml><?xml version="1.0" encoding="utf-8"?>
<ds:datastoreItem xmlns:ds="http://schemas.openxmlformats.org/officeDocument/2006/customXml" ds:itemID="{C0025735-5A0D-4B67-8A89-0465EAF43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f480-ad49-4ca5-b9fb-b383de9c0d55"/>
    <ds:schemaRef ds:uri="fcc4b0d5-f93d-4bb2-8b48-0644f585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33302-A570-4797-A870-4020225A7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f480-ad49-4ca5-b9fb-b383de9c0d55"/>
    <ds:schemaRef ds:uri="fcc4b0d5-f93d-4bb2-8b48-0644f585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98E9D-29E1-4113-9FD2-F2087EEC992A}">
  <ds:schemaRefs>
    <ds:schemaRef ds:uri="http://schemas.openxmlformats.org/officeDocument/2006/bibliography"/>
  </ds:schemaRefs>
</ds:datastoreItem>
</file>

<file path=customXml/itemProps4.xml><?xml version="1.0" encoding="utf-8"?>
<ds:datastoreItem xmlns:ds="http://schemas.openxmlformats.org/officeDocument/2006/customXml" ds:itemID="{CFD2305C-3F7F-4B76-B46A-881DE0E6404A}">
  <ds:schemaRefs>
    <ds:schemaRef ds:uri="http://schemas.microsoft.com/sharepoint/v3/contenttype/forms"/>
  </ds:schemaRefs>
</ds:datastoreItem>
</file>

<file path=customXml/itemProps5.xml><?xml version="1.0" encoding="utf-8"?>
<ds:datastoreItem xmlns:ds="http://schemas.openxmlformats.org/officeDocument/2006/customXml" ds:itemID="{601C740D-2D3B-46E0-BFD0-3B8FE23C1B5E}">
  <ds:schemaRefs>
    <ds:schemaRef ds:uri="http://schemas.microsoft.com/office/2006/metadata/properties"/>
    <ds:schemaRef ds:uri="http://schemas.microsoft.com/office/infopath/2007/PartnerControls"/>
    <ds:schemaRef ds:uri="cd72f480-ad49-4ca5-b9fb-b383de9c0d55"/>
    <ds:schemaRef ds:uri="fcc4b0d5-f93d-4bb2-8b48-0644f5855e83"/>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3445</Words>
  <Characters>19641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Lazdiņa</dc:creator>
  <cp:keywords/>
  <dc:description/>
  <cp:lastModifiedBy>Inga Birzniece</cp:lastModifiedBy>
  <cp:revision>3</cp:revision>
  <dcterms:created xsi:type="dcterms:W3CDTF">2021-07-05T07:51:00Z</dcterms:created>
  <dcterms:modified xsi:type="dcterms:W3CDTF">2021-07-05T11:22:00Z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0x0101007A5349DA682D71459F65987774ADC839</vt:lpwstr>
  </property>
</Properties>
</file>