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0833" w14:textId="77777777" w:rsidR="00F12083" w:rsidRPr="005005B2" w:rsidRDefault="00F12083" w:rsidP="00F12083">
      <w:pPr>
        <w:pStyle w:val="Default"/>
        <w:jc w:val="right"/>
        <w:rPr>
          <w:color w:val="auto"/>
          <w:sz w:val="28"/>
          <w:szCs w:val="28"/>
        </w:rPr>
      </w:pPr>
      <w:r w:rsidRPr="005005B2">
        <w:rPr>
          <w:color w:val="auto"/>
          <w:sz w:val="28"/>
          <w:szCs w:val="28"/>
        </w:rPr>
        <w:t xml:space="preserve">Projekts </w:t>
      </w:r>
    </w:p>
    <w:p w14:paraId="73D0502F" w14:textId="77777777" w:rsidR="00F12083" w:rsidRPr="005005B2" w:rsidRDefault="00F12083" w:rsidP="00F1208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9A11C1A" w14:textId="325A0598" w:rsidR="00F12083" w:rsidRDefault="00F12083" w:rsidP="00F12083">
      <w:pPr>
        <w:pStyle w:val="Default"/>
        <w:jc w:val="center"/>
        <w:rPr>
          <w:bCs/>
          <w:color w:val="auto"/>
          <w:sz w:val="28"/>
          <w:szCs w:val="28"/>
        </w:rPr>
      </w:pPr>
      <w:r w:rsidRPr="005005B2">
        <w:rPr>
          <w:bCs/>
          <w:color w:val="auto"/>
          <w:sz w:val="28"/>
          <w:szCs w:val="28"/>
        </w:rPr>
        <w:t>LATVIJAS REPUBLIKAS MINISTRU KABINETS</w:t>
      </w:r>
    </w:p>
    <w:p w14:paraId="42956DDD" w14:textId="77777777" w:rsidR="00F12083" w:rsidRPr="005005B2" w:rsidRDefault="00F12083" w:rsidP="00F12083">
      <w:pPr>
        <w:pStyle w:val="Default"/>
        <w:jc w:val="center"/>
        <w:rPr>
          <w:color w:val="auto"/>
          <w:sz w:val="28"/>
          <w:szCs w:val="28"/>
        </w:rPr>
      </w:pPr>
    </w:p>
    <w:p w14:paraId="563CE383" w14:textId="7D74E241" w:rsidR="00611748" w:rsidRPr="005005B2" w:rsidRDefault="00611748" w:rsidP="00611748">
      <w:pPr>
        <w:tabs>
          <w:tab w:val="left" w:pos="2552"/>
        </w:tabs>
        <w:rPr>
          <w:sz w:val="28"/>
          <w:szCs w:val="28"/>
        </w:rPr>
      </w:pPr>
      <w:r w:rsidRPr="005005B2">
        <w:rPr>
          <w:sz w:val="28"/>
          <w:szCs w:val="28"/>
        </w:rPr>
        <w:t>20</w:t>
      </w:r>
      <w:r>
        <w:rPr>
          <w:sz w:val="28"/>
          <w:szCs w:val="28"/>
        </w:rPr>
        <w:t>21. gada ___.______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05B2">
        <w:rPr>
          <w:sz w:val="28"/>
          <w:szCs w:val="28"/>
        </w:rPr>
        <w:t>Noteikumi Nr.</w:t>
      </w:r>
    </w:p>
    <w:p w14:paraId="78F0F203" w14:textId="77777777" w:rsidR="00611748" w:rsidRPr="005005B2" w:rsidRDefault="00611748" w:rsidP="00611748">
      <w:pPr>
        <w:rPr>
          <w:sz w:val="28"/>
          <w:szCs w:val="28"/>
        </w:rPr>
      </w:pPr>
      <w:r w:rsidRPr="005005B2">
        <w:rPr>
          <w:sz w:val="28"/>
          <w:szCs w:val="28"/>
        </w:rPr>
        <w:t>Rīgā</w:t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</w:r>
      <w:r w:rsidRPr="005005B2">
        <w:rPr>
          <w:sz w:val="28"/>
          <w:szCs w:val="28"/>
        </w:rPr>
        <w:tab/>
        <w:t>(prot. Nr. _______  .§)</w:t>
      </w:r>
    </w:p>
    <w:p w14:paraId="6869CBF1" w14:textId="77777777" w:rsidR="00C139C2" w:rsidRPr="00B85BB2" w:rsidRDefault="00C139C2" w:rsidP="00C139C2">
      <w:pPr>
        <w:ind w:left="927"/>
        <w:jc w:val="center"/>
        <w:rPr>
          <w:sz w:val="28"/>
          <w:szCs w:val="28"/>
        </w:rPr>
      </w:pPr>
    </w:p>
    <w:p w14:paraId="50FAAA63" w14:textId="77777777" w:rsidR="00394A9F" w:rsidRPr="003653B2" w:rsidRDefault="00394A9F" w:rsidP="00394A9F">
      <w:pPr>
        <w:jc w:val="center"/>
        <w:rPr>
          <w:b/>
        </w:rPr>
      </w:pPr>
      <w:bookmarkStart w:id="0" w:name="_Hlk44070579"/>
      <w:r>
        <w:rPr>
          <w:b/>
          <w:sz w:val="28"/>
          <w:szCs w:val="28"/>
        </w:rPr>
        <w:t>Grozījums Ministru kabineta 2017. gada 28. novembra noteikumos Nr. 692 “Peldvietas izveidošanas, uzturēšanas un ūdens kvalitātes pārvaldības kārtība”</w:t>
      </w:r>
    </w:p>
    <w:p w14:paraId="63B2F87E" w14:textId="77777777" w:rsidR="00873804" w:rsidRDefault="00873804" w:rsidP="00394A9F">
      <w:pPr>
        <w:pStyle w:val="NoSpacing"/>
        <w:ind w:left="927"/>
        <w:jc w:val="right"/>
        <w:rPr>
          <w:rFonts w:ascii="Times New Roman" w:eastAsiaTheme="minorHAnsi" w:hAnsi="Times New Roman"/>
          <w:noProof/>
          <w:color w:val="333333"/>
          <w:sz w:val="28"/>
          <w:szCs w:val="28"/>
        </w:rPr>
      </w:pPr>
    </w:p>
    <w:p w14:paraId="1ED2DFA3" w14:textId="77777777" w:rsidR="00873804" w:rsidRDefault="00873804" w:rsidP="00394A9F">
      <w:pPr>
        <w:pStyle w:val="NoSpacing"/>
        <w:ind w:left="927"/>
        <w:jc w:val="right"/>
        <w:rPr>
          <w:rFonts w:ascii="Times New Roman" w:eastAsiaTheme="minorHAnsi" w:hAnsi="Times New Roman"/>
          <w:noProof/>
          <w:color w:val="333333"/>
          <w:sz w:val="28"/>
          <w:szCs w:val="28"/>
        </w:rPr>
      </w:pPr>
    </w:p>
    <w:p w14:paraId="0E9F9645" w14:textId="63F3E631" w:rsidR="00394A9F" w:rsidRPr="00394A9F" w:rsidRDefault="00394A9F" w:rsidP="00394A9F">
      <w:pPr>
        <w:pStyle w:val="NoSpacing"/>
        <w:ind w:left="927"/>
        <w:jc w:val="right"/>
        <w:rPr>
          <w:rFonts w:ascii="Times New Roman" w:eastAsiaTheme="minorHAnsi" w:hAnsi="Times New Roman"/>
          <w:noProof/>
          <w:color w:val="333333"/>
          <w:sz w:val="28"/>
          <w:szCs w:val="28"/>
        </w:rPr>
      </w:pPr>
      <w:r w:rsidRPr="00394A9F">
        <w:rPr>
          <w:rFonts w:ascii="Times New Roman" w:eastAsiaTheme="minorHAnsi" w:hAnsi="Times New Roman"/>
          <w:noProof/>
          <w:color w:val="333333"/>
          <w:sz w:val="28"/>
          <w:szCs w:val="28"/>
        </w:rPr>
        <w:t>Izdoti saskaņā ar Epidemioloģiskās</w:t>
      </w:r>
    </w:p>
    <w:p w14:paraId="1B547CDB" w14:textId="77777777" w:rsidR="00394A9F" w:rsidRPr="00394A9F" w:rsidRDefault="00394A9F" w:rsidP="00394A9F">
      <w:pPr>
        <w:pStyle w:val="NoSpacing"/>
        <w:ind w:left="927"/>
        <w:jc w:val="right"/>
        <w:rPr>
          <w:rFonts w:ascii="Times New Roman" w:eastAsiaTheme="minorHAnsi" w:hAnsi="Times New Roman"/>
          <w:noProof/>
          <w:color w:val="333333"/>
          <w:sz w:val="28"/>
          <w:szCs w:val="28"/>
        </w:rPr>
      </w:pPr>
      <w:r w:rsidRPr="00394A9F">
        <w:rPr>
          <w:rFonts w:ascii="Times New Roman" w:eastAsiaTheme="minorHAnsi" w:hAnsi="Times New Roman"/>
          <w:noProof/>
          <w:color w:val="333333"/>
          <w:sz w:val="28"/>
          <w:szCs w:val="28"/>
        </w:rPr>
        <w:t>drošības likuma 38.</w:t>
      </w:r>
      <w:r w:rsidRPr="005C096F">
        <w:rPr>
          <w:rFonts w:ascii="Times New Roman" w:eastAsiaTheme="minorHAnsi" w:hAnsi="Times New Roman"/>
          <w:noProof/>
          <w:color w:val="333333"/>
          <w:sz w:val="28"/>
          <w:szCs w:val="28"/>
          <w:vertAlign w:val="superscript"/>
        </w:rPr>
        <w:t>1</w:t>
      </w:r>
      <w:r w:rsidRPr="00394A9F">
        <w:rPr>
          <w:rFonts w:ascii="Times New Roman" w:eastAsiaTheme="minorHAnsi" w:hAnsi="Times New Roman"/>
          <w:noProof/>
          <w:color w:val="333333"/>
          <w:sz w:val="28"/>
          <w:szCs w:val="28"/>
        </w:rPr>
        <w:t xml:space="preserve"> panta pirmo daļu </w:t>
      </w:r>
    </w:p>
    <w:p w14:paraId="1346A259" w14:textId="77777777" w:rsidR="00394A9F" w:rsidRPr="00394A9F" w:rsidRDefault="00394A9F" w:rsidP="00394A9F">
      <w:pPr>
        <w:pStyle w:val="NoSpacing"/>
        <w:ind w:left="927"/>
        <w:jc w:val="right"/>
        <w:rPr>
          <w:rFonts w:ascii="Times New Roman" w:eastAsiaTheme="minorHAnsi" w:hAnsi="Times New Roman"/>
          <w:noProof/>
          <w:color w:val="333333"/>
          <w:sz w:val="28"/>
          <w:szCs w:val="28"/>
        </w:rPr>
      </w:pPr>
      <w:r w:rsidRPr="00394A9F">
        <w:rPr>
          <w:rFonts w:ascii="Times New Roman" w:eastAsiaTheme="minorHAnsi" w:hAnsi="Times New Roman"/>
          <w:noProof/>
          <w:color w:val="333333"/>
          <w:sz w:val="28"/>
          <w:szCs w:val="28"/>
        </w:rPr>
        <w:t xml:space="preserve">un Ūdens apsaimniekošanas likuma </w:t>
      </w:r>
    </w:p>
    <w:p w14:paraId="17CEDA12" w14:textId="77777777" w:rsidR="00394A9F" w:rsidRPr="00394A9F" w:rsidRDefault="00394A9F" w:rsidP="00394A9F">
      <w:pPr>
        <w:pStyle w:val="NoSpacing"/>
        <w:ind w:left="927"/>
        <w:jc w:val="right"/>
        <w:rPr>
          <w:rFonts w:ascii="Times New Roman" w:eastAsiaTheme="minorHAnsi" w:hAnsi="Times New Roman"/>
          <w:noProof/>
          <w:color w:val="333333"/>
          <w:sz w:val="28"/>
          <w:szCs w:val="28"/>
        </w:rPr>
      </w:pPr>
      <w:r w:rsidRPr="00394A9F">
        <w:rPr>
          <w:rFonts w:ascii="Times New Roman" w:eastAsiaTheme="minorHAnsi" w:hAnsi="Times New Roman"/>
          <w:noProof/>
          <w:color w:val="333333"/>
          <w:sz w:val="28"/>
          <w:szCs w:val="28"/>
        </w:rPr>
        <w:t xml:space="preserve">5. panta desmitās daļas 6., 7., 8., 9. un </w:t>
      </w:r>
    </w:p>
    <w:p w14:paraId="0D89430B" w14:textId="75909EAE" w:rsidR="00C139C2" w:rsidRPr="00B85BB2" w:rsidRDefault="00394A9F" w:rsidP="00394A9F">
      <w:pPr>
        <w:pStyle w:val="NoSpacing"/>
        <w:ind w:left="927"/>
        <w:jc w:val="right"/>
        <w:rPr>
          <w:rFonts w:ascii="Times New Roman" w:hAnsi="Times New Roman"/>
          <w:sz w:val="28"/>
          <w:szCs w:val="28"/>
        </w:rPr>
      </w:pPr>
      <w:r w:rsidRPr="00394A9F">
        <w:rPr>
          <w:rFonts w:ascii="Times New Roman" w:eastAsiaTheme="minorHAnsi" w:hAnsi="Times New Roman"/>
          <w:noProof/>
          <w:color w:val="333333"/>
          <w:sz w:val="28"/>
          <w:szCs w:val="28"/>
        </w:rPr>
        <w:t>10. punktu un 22. panta piekto daļu</w:t>
      </w:r>
    </w:p>
    <w:p w14:paraId="65DDA9BA" w14:textId="77777777" w:rsidR="00C139C2" w:rsidRPr="00B85BB2" w:rsidRDefault="00C139C2" w:rsidP="00C139C2">
      <w:pPr>
        <w:ind w:left="927"/>
        <w:rPr>
          <w:sz w:val="28"/>
          <w:szCs w:val="28"/>
        </w:rPr>
      </w:pPr>
    </w:p>
    <w:p w14:paraId="3D45ADCD" w14:textId="47D5D498" w:rsidR="00394A9F" w:rsidRPr="00394A9F" w:rsidRDefault="00394A9F" w:rsidP="00394A9F">
      <w:pPr>
        <w:ind w:firstLine="720"/>
        <w:rPr>
          <w:sz w:val="28"/>
          <w:szCs w:val="28"/>
        </w:rPr>
      </w:pPr>
      <w:bookmarkStart w:id="1" w:name="n1"/>
      <w:bookmarkStart w:id="2" w:name="n-698171"/>
      <w:bookmarkEnd w:id="0"/>
      <w:bookmarkEnd w:id="1"/>
      <w:bookmarkEnd w:id="2"/>
      <w:r w:rsidRPr="00394A9F">
        <w:rPr>
          <w:sz w:val="28"/>
          <w:szCs w:val="28"/>
        </w:rPr>
        <w:t xml:space="preserve">Izdarīt Ministru kabineta 2017. gada 28. novembra noteikumos Nr. 692 “Peldvietas izveidošanas, uzturēšanas un ūdens kvalitātes pārvaldības kārtība” (Latvijas Vēstnesis, 2017, 237.7 nr.) grozījumu un </w:t>
      </w:r>
      <w:r w:rsidR="00DB394F">
        <w:rPr>
          <w:sz w:val="28"/>
          <w:szCs w:val="28"/>
        </w:rPr>
        <w:t>izteikt 1. un</w:t>
      </w:r>
      <w:r w:rsidRPr="00394A9F">
        <w:rPr>
          <w:sz w:val="28"/>
          <w:szCs w:val="28"/>
        </w:rPr>
        <w:t xml:space="preserve"> 2. pielikum</w:t>
      </w:r>
      <w:r w:rsidR="00DB394F">
        <w:rPr>
          <w:sz w:val="28"/>
          <w:szCs w:val="28"/>
        </w:rPr>
        <w:t xml:space="preserve">u </w:t>
      </w:r>
      <w:r w:rsidRPr="00394A9F">
        <w:rPr>
          <w:sz w:val="28"/>
          <w:szCs w:val="28"/>
        </w:rPr>
        <w:t>šādā redakcijā:</w:t>
      </w:r>
    </w:p>
    <w:p w14:paraId="35297427" w14:textId="77777777" w:rsidR="00394A9F" w:rsidRPr="00394A9F" w:rsidRDefault="00394A9F" w:rsidP="00394A9F">
      <w:pPr>
        <w:ind w:firstLine="720"/>
        <w:rPr>
          <w:sz w:val="28"/>
          <w:szCs w:val="28"/>
        </w:rPr>
      </w:pPr>
    </w:p>
    <w:p w14:paraId="441E2684" w14:textId="77777777" w:rsidR="00DB394F" w:rsidRPr="00DB394F" w:rsidRDefault="00394A9F" w:rsidP="00DB394F">
      <w:pPr>
        <w:ind w:firstLine="720"/>
        <w:jc w:val="right"/>
        <w:rPr>
          <w:sz w:val="28"/>
          <w:szCs w:val="28"/>
        </w:rPr>
      </w:pPr>
      <w:r w:rsidRPr="00394A9F">
        <w:rPr>
          <w:sz w:val="28"/>
          <w:szCs w:val="28"/>
        </w:rPr>
        <w:t>“</w:t>
      </w:r>
      <w:r w:rsidR="00DB394F" w:rsidRPr="00DB394F">
        <w:rPr>
          <w:sz w:val="28"/>
          <w:szCs w:val="28"/>
        </w:rPr>
        <w:t>1. pielikums</w:t>
      </w:r>
    </w:p>
    <w:p w14:paraId="53B87A6E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Ministru kabineta</w:t>
      </w:r>
    </w:p>
    <w:p w14:paraId="673DBE0D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2017. gada 28. novembra</w:t>
      </w:r>
    </w:p>
    <w:p w14:paraId="46B0EEBC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noteikumiem Nr. 692</w:t>
      </w:r>
    </w:p>
    <w:p w14:paraId="7727BE10" w14:textId="77777777" w:rsidR="00DB394F" w:rsidRDefault="00DB394F" w:rsidP="00DB394F">
      <w:pPr>
        <w:ind w:firstLine="720"/>
        <w:rPr>
          <w:sz w:val="28"/>
          <w:szCs w:val="28"/>
        </w:rPr>
      </w:pPr>
    </w:p>
    <w:p w14:paraId="0CC37F5C" w14:textId="4AB35E9A" w:rsidR="00DB394F" w:rsidRPr="00DB394F" w:rsidRDefault="00DB394F" w:rsidP="00DB394F">
      <w:pPr>
        <w:ind w:firstLine="720"/>
        <w:jc w:val="center"/>
        <w:rPr>
          <w:b/>
          <w:bCs/>
          <w:sz w:val="28"/>
          <w:szCs w:val="28"/>
        </w:rPr>
      </w:pPr>
      <w:r w:rsidRPr="00DB394F">
        <w:rPr>
          <w:b/>
          <w:bCs/>
          <w:sz w:val="28"/>
          <w:szCs w:val="28"/>
        </w:rPr>
        <w:t>Baltijas jūras un Rīgas jūras līča peldvietas</w:t>
      </w:r>
    </w:p>
    <w:p w14:paraId="5E411E46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33A27363" w14:textId="5BA3021D" w:rsidR="00041597" w:rsidRDefault="00041597" w:rsidP="00041597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041597">
        <w:rPr>
          <w:sz w:val="28"/>
          <w:szCs w:val="28"/>
        </w:rPr>
        <w:t>Dienvidkurzemes</w:t>
      </w:r>
      <w:proofErr w:type="spellEnd"/>
      <w:r w:rsidRPr="00041597">
        <w:rPr>
          <w:sz w:val="28"/>
          <w:szCs w:val="28"/>
        </w:rPr>
        <w:t xml:space="preserve"> novads (Grobiņa):</w:t>
      </w:r>
    </w:p>
    <w:p w14:paraId="1794F3CB" w14:textId="77777777" w:rsidR="00041597" w:rsidRPr="00041597" w:rsidRDefault="00041597" w:rsidP="00041597">
      <w:pPr>
        <w:pStyle w:val="ListParagraph"/>
        <w:ind w:left="1080"/>
        <w:rPr>
          <w:sz w:val="28"/>
          <w:szCs w:val="28"/>
        </w:rPr>
      </w:pPr>
    </w:p>
    <w:p w14:paraId="15FDE3B5" w14:textId="020CD333" w:rsidR="00041597" w:rsidRPr="00041597" w:rsidRDefault="00041597" w:rsidP="00041597">
      <w:pPr>
        <w:ind w:left="1440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041597">
        <w:rPr>
          <w:sz w:val="28"/>
          <w:szCs w:val="28"/>
        </w:rPr>
        <w:t>Pāvilostas pilsēta, Pāvilosta;</w:t>
      </w:r>
    </w:p>
    <w:p w14:paraId="2D1FF76D" w14:textId="77777777" w:rsidR="00041597" w:rsidRPr="00041597" w:rsidRDefault="00041597" w:rsidP="00041597">
      <w:pPr>
        <w:pStyle w:val="ListParagraph"/>
        <w:ind w:left="2160"/>
        <w:rPr>
          <w:sz w:val="28"/>
          <w:szCs w:val="28"/>
        </w:rPr>
      </w:pPr>
    </w:p>
    <w:p w14:paraId="48155D7C" w14:textId="1A12BB2A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B394F">
        <w:rPr>
          <w:sz w:val="28"/>
          <w:szCs w:val="28"/>
        </w:rPr>
        <w:t>Rucavas pagasts, peldvieta "Pie Papes bākas".</w:t>
      </w:r>
    </w:p>
    <w:p w14:paraId="640EB219" w14:textId="77777777" w:rsidR="00041597" w:rsidRDefault="00041597" w:rsidP="00DB394F">
      <w:pPr>
        <w:ind w:firstLine="720"/>
        <w:rPr>
          <w:sz w:val="28"/>
          <w:szCs w:val="28"/>
        </w:rPr>
      </w:pPr>
    </w:p>
    <w:p w14:paraId="094EC87D" w14:textId="581EE00B" w:rsidR="00041597" w:rsidRPr="00DB394F" w:rsidRDefault="00041597" w:rsidP="00041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 Jūrmala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>:</w:t>
      </w:r>
    </w:p>
    <w:p w14:paraId="2E6E1F21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51AD05E9" w14:textId="330B395A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.1. Asari;</w:t>
      </w:r>
    </w:p>
    <w:p w14:paraId="75C89C13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2C187C57" w14:textId="41276F42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.2. Bulduri;</w:t>
      </w:r>
    </w:p>
    <w:p w14:paraId="4266DDC3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7F56589A" w14:textId="6A79BBAC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.3. Dubulti;</w:t>
      </w:r>
    </w:p>
    <w:p w14:paraId="2E921930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35DD090D" w14:textId="322DCD32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.4. Dzintari;</w:t>
      </w:r>
    </w:p>
    <w:p w14:paraId="7BB0FD8D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4FFC1584" w14:textId="1DCD5C30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.5. Jaunķemeri;</w:t>
      </w:r>
    </w:p>
    <w:p w14:paraId="14D23635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5F764D25" w14:textId="0DAA0454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.6. Kauguri;</w:t>
      </w:r>
    </w:p>
    <w:p w14:paraId="587A5FA1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69B37F7F" w14:textId="700866AD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.7. Lielupe;</w:t>
      </w:r>
    </w:p>
    <w:p w14:paraId="262F2D70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7AEEF6A7" w14:textId="0013B868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.8. Majori;</w:t>
      </w:r>
    </w:p>
    <w:p w14:paraId="3C79641F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1802D20E" w14:textId="0D55D4DA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.9. Melluži;</w:t>
      </w:r>
    </w:p>
    <w:p w14:paraId="3F411FEE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4072B3D2" w14:textId="3977FEE0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.10. Pumpuri;</w:t>
      </w:r>
    </w:p>
    <w:p w14:paraId="0B694846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610655C2" w14:textId="12EA26B0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.11. Vaivari.</w:t>
      </w:r>
    </w:p>
    <w:p w14:paraId="4B14D362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78FE439E" w14:textId="5673D7C6" w:rsidR="00041597" w:rsidRPr="00DB394F" w:rsidRDefault="00041597" w:rsidP="00041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B394F">
        <w:rPr>
          <w:sz w:val="28"/>
          <w:szCs w:val="28"/>
        </w:rPr>
        <w:t>. Liepāja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>:</w:t>
      </w:r>
    </w:p>
    <w:p w14:paraId="4D750F9D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1EE4E6C2" w14:textId="1BB87855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B394F">
        <w:rPr>
          <w:sz w:val="28"/>
          <w:szCs w:val="28"/>
        </w:rPr>
        <w:t>.1. dienvidrietumu peldvieta;</w:t>
      </w:r>
    </w:p>
    <w:p w14:paraId="4E756975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095B8433" w14:textId="383527E9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B394F">
        <w:rPr>
          <w:sz w:val="28"/>
          <w:szCs w:val="28"/>
        </w:rPr>
        <w:t>.2. peldvieta pie stadiona.</w:t>
      </w:r>
    </w:p>
    <w:p w14:paraId="16EB5213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5CB8698F" w14:textId="47C97FD1" w:rsidR="00041597" w:rsidRDefault="00041597" w:rsidP="00041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B394F">
        <w:rPr>
          <w:sz w:val="28"/>
          <w:szCs w:val="28"/>
        </w:rPr>
        <w:t>. Limbažu novads</w:t>
      </w:r>
      <w:r>
        <w:rPr>
          <w:sz w:val="28"/>
          <w:szCs w:val="28"/>
        </w:rPr>
        <w:t>:</w:t>
      </w:r>
      <w:r w:rsidRPr="00DB394F">
        <w:rPr>
          <w:sz w:val="28"/>
          <w:szCs w:val="28"/>
        </w:rPr>
        <w:t xml:space="preserve"> </w:t>
      </w:r>
    </w:p>
    <w:p w14:paraId="68207F5D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41C2EF52" w14:textId="348884FF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B394F">
        <w:rPr>
          <w:sz w:val="28"/>
          <w:szCs w:val="28"/>
        </w:rPr>
        <w:t>.1. Ainažu pagasts, Ainaži;</w:t>
      </w:r>
    </w:p>
    <w:p w14:paraId="6E640323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0DD95A91" w14:textId="167E84AF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B394F">
        <w:rPr>
          <w:sz w:val="28"/>
          <w:szCs w:val="28"/>
        </w:rPr>
        <w:t>.2. Liepupes pagasts, Tūja (atpūtas vieta);</w:t>
      </w:r>
    </w:p>
    <w:p w14:paraId="66742219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104D067B" w14:textId="4DA5F053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B394F">
        <w:rPr>
          <w:sz w:val="28"/>
          <w:szCs w:val="28"/>
        </w:rPr>
        <w:t>.3. Salacgrīvas pilsēta, Salacgrīva.</w:t>
      </w:r>
    </w:p>
    <w:p w14:paraId="3C98239F" w14:textId="77777777" w:rsidR="00041597" w:rsidRDefault="00041597" w:rsidP="00041597">
      <w:pPr>
        <w:ind w:left="720" w:firstLine="720"/>
        <w:rPr>
          <w:sz w:val="28"/>
          <w:szCs w:val="28"/>
        </w:rPr>
      </w:pPr>
    </w:p>
    <w:p w14:paraId="2769644C" w14:textId="0E68934F" w:rsidR="00041597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DB394F">
        <w:rPr>
          <w:sz w:val="28"/>
          <w:szCs w:val="28"/>
        </w:rPr>
        <w:t>Skultes pagasts, Skulte (</w:t>
      </w:r>
      <w:proofErr w:type="spellStart"/>
      <w:r w:rsidRPr="00DB394F">
        <w:rPr>
          <w:sz w:val="28"/>
          <w:szCs w:val="28"/>
        </w:rPr>
        <w:t>Vārzas</w:t>
      </w:r>
      <w:proofErr w:type="spellEnd"/>
      <w:r w:rsidRPr="00DB394F">
        <w:rPr>
          <w:sz w:val="28"/>
          <w:szCs w:val="28"/>
        </w:rPr>
        <w:t>).</w:t>
      </w:r>
    </w:p>
    <w:p w14:paraId="5CE7FD29" w14:textId="4AE80854" w:rsidR="00041597" w:rsidRDefault="00041597" w:rsidP="00041597">
      <w:pPr>
        <w:ind w:left="720" w:firstLine="720"/>
        <w:rPr>
          <w:sz w:val="28"/>
          <w:szCs w:val="28"/>
        </w:rPr>
      </w:pPr>
    </w:p>
    <w:p w14:paraId="4EE939EC" w14:textId="4E9908B1" w:rsidR="00041597" w:rsidRPr="00DB394F" w:rsidRDefault="00041597" w:rsidP="00041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DB394F">
        <w:rPr>
          <w:sz w:val="28"/>
          <w:szCs w:val="28"/>
        </w:rPr>
        <w:t>. Rīga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>:</w:t>
      </w:r>
    </w:p>
    <w:p w14:paraId="645FEA79" w14:textId="77777777" w:rsidR="00041597" w:rsidRPr="00DB394F" w:rsidRDefault="00041597" w:rsidP="00041597">
      <w:pPr>
        <w:ind w:firstLine="720"/>
        <w:rPr>
          <w:sz w:val="28"/>
          <w:szCs w:val="28"/>
        </w:rPr>
      </w:pPr>
    </w:p>
    <w:p w14:paraId="4EB318B2" w14:textId="7B3C0CE6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DB394F">
        <w:rPr>
          <w:sz w:val="28"/>
          <w:szCs w:val="28"/>
        </w:rPr>
        <w:t>.1. Daugavgrīva;</w:t>
      </w:r>
    </w:p>
    <w:p w14:paraId="47C73E5A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41AFECCB" w14:textId="1305005D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DB394F">
        <w:rPr>
          <w:sz w:val="28"/>
          <w:szCs w:val="28"/>
        </w:rPr>
        <w:t xml:space="preserve">.2. </w:t>
      </w:r>
      <w:proofErr w:type="spellStart"/>
      <w:r w:rsidRPr="00DB394F">
        <w:rPr>
          <w:sz w:val="28"/>
          <w:szCs w:val="28"/>
        </w:rPr>
        <w:t>Vakarbuļļi</w:t>
      </w:r>
      <w:proofErr w:type="spellEnd"/>
      <w:r w:rsidRPr="00DB394F">
        <w:rPr>
          <w:sz w:val="28"/>
          <w:szCs w:val="28"/>
        </w:rPr>
        <w:t>;</w:t>
      </w:r>
    </w:p>
    <w:p w14:paraId="151C0961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6FA09BB6" w14:textId="08BAA951" w:rsidR="00041597" w:rsidRPr="00DB394F" w:rsidRDefault="00041597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DB394F">
        <w:rPr>
          <w:sz w:val="28"/>
          <w:szCs w:val="28"/>
        </w:rPr>
        <w:t>.3. Vecāķi.</w:t>
      </w:r>
    </w:p>
    <w:p w14:paraId="429450B6" w14:textId="77777777" w:rsidR="00041597" w:rsidRPr="00DB394F" w:rsidRDefault="00041597" w:rsidP="00041597">
      <w:pPr>
        <w:ind w:left="720" w:firstLine="720"/>
        <w:rPr>
          <w:sz w:val="28"/>
          <w:szCs w:val="28"/>
        </w:rPr>
      </w:pPr>
    </w:p>
    <w:p w14:paraId="3D2EA3A3" w14:textId="793E55E5" w:rsidR="00041597" w:rsidRPr="00DB394F" w:rsidRDefault="00041597" w:rsidP="00041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DB394F">
        <w:rPr>
          <w:sz w:val="28"/>
          <w:szCs w:val="28"/>
        </w:rPr>
        <w:t>. Saulkrastu novads, Saulkrastu pilsēta</w:t>
      </w:r>
      <w:r>
        <w:rPr>
          <w:sz w:val="28"/>
          <w:szCs w:val="28"/>
        </w:rPr>
        <w:t xml:space="preserve">, </w:t>
      </w:r>
      <w:r w:rsidRPr="00DB394F">
        <w:rPr>
          <w:sz w:val="28"/>
          <w:szCs w:val="28"/>
        </w:rPr>
        <w:t>Saulkrasti (centrs)</w:t>
      </w:r>
      <w:r w:rsidR="00F65BFB">
        <w:rPr>
          <w:sz w:val="28"/>
          <w:szCs w:val="28"/>
        </w:rPr>
        <w:t>.</w:t>
      </w:r>
    </w:p>
    <w:p w14:paraId="4303F159" w14:textId="77777777" w:rsidR="00041597" w:rsidRDefault="00041597" w:rsidP="00DB394F">
      <w:pPr>
        <w:ind w:firstLine="720"/>
        <w:rPr>
          <w:sz w:val="28"/>
          <w:szCs w:val="28"/>
        </w:rPr>
      </w:pPr>
    </w:p>
    <w:p w14:paraId="1AD5257D" w14:textId="1FD3C32B" w:rsidR="00041597" w:rsidRDefault="00F65BFB" w:rsidP="000415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041597">
        <w:rPr>
          <w:sz w:val="28"/>
          <w:szCs w:val="28"/>
        </w:rPr>
        <w:t>. </w:t>
      </w:r>
      <w:r w:rsidR="009426AC" w:rsidRPr="00041597">
        <w:rPr>
          <w:sz w:val="28"/>
          <w:szCs w:val="28"/>
        </w:rPr>
        <w:t>Talsu</w:t>
      </w:r>
      <w:r w:rsidR="00DB394F" w:rsidRPr="00041597">
        <w:rPr>
          <w:sz w:val="28"/>
          <w:szCs w:val="28"/>
        </w:rPr>
        <w:t xml:space="preserve"> novads</w:t>
      </w:r>
      <w:r w:rsidR="00041597">
        <w:rPr>
          <w:sz w:val="28"/>
          <w:szCs w:val="28"/>
        </w:rPr>
        <w:t>:</w:t>
      </w:r>
    </w:p>
    <w:p w14:paraId="2A846306" w14:textId="77777777" w:rsidR="00041597" w:rsidRDefault="00041597" w:rsidP="00041597">
      <w:pPr>
        <w:ind w:firstLine="720"/>
        <w:rPr>
          <w:sz w:val="28"/>
          <w:szCs w:val="28"/>
        </w:rPr>
      </w:pPr>
    </w:p>
    <w:p w14:paraId="42F9B6D3" w14:textId="1DA38FE1" w:rsid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041597">
        <w:rPr>
          <w:sz w:val="28"/>
          <w:szCs w:val="28"/>
        </w:rPr>
        <w:t>.1. </w:t>
      </w:r>
      <w:r w:rsidR="00DB394F" w:rsidRPr="00041597">
        <w:rPr>
          <w:sz w:val="28"/>
          <w:szCs w:val="28"/>
        </w:rPr>
        <w:t>Kolkas pagasts, Kolka</w:t>
      </w:r>
      <w:r w:rsidR="00041597">
        <w:rPr>
          <w:sz w:val="28"/>
          <w:szCs w:val="28"/>
        </w:rPr>
        <w:t>;</w:t>
      </w:r>
    </w:p>
    <w:p w14:paraId="1F76E092" w14:textId="2E91F112" w:rsidR="00041597" w:rsidRDefault="00041597" w:rsidP="00041597">
      <w:pPr>
        <w:ind w:left="720" w:firstLine="720"/>
        <w:rPr>
          <w:sz w:val="28"/>
          <w:szCs w:val="28"/>
        </w:rPr>
      </w:pPr>
    </w:p>
    <w:p w14:paraId="35B66BA3" w14:textId="19EB6673" w:rsidR="00041597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041597">
        <w:rPr>
          <w:sz w:val="28"/>
          <w:szCs w:val="28"/>
        </w:rPr>
        <w:t>.2. </w:t>
      </w:r>
      <w:r w:rsidR="00041597" w:rsidRPr="00041597">
        <w:rPr>
          <w:sz w:val="28"/>
          <w:szCs w:val="28"/>
        </w:rPr>
        <w:t>Mērsraga pagasts, Mērsrags</w:t>
      </w:r>
      <w:r w:rsidR="00041597">
        <w:rPr>
          <w:sz w:val="28"/>
          <w:szCs w:val="28"/>
        </w:rPr>
        <w:t>;</w:t>
      </w:r>
    </w:p>
    <w:p w14:paraId="65B7B786" w14:textId="54088FBB" w:rsidR="00041597" w:rsidRDefault="00041597" w:rsidP="00041597">
      <w:pPr>
        <w:ind w:left="720" w:firstLine="720"/>
        <w:rPr>
          <w:sz w:val="28"/>
          <w:szCs w:val="28"/>
        </w:rPr>
      </w:pPr>
    </w:p>
    <w:p w14:paraId="6FEB5F19" w14:textId="290C64B0" w:rsidR="00041597" w:rsidRP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041597">
        <w:rPr>
          <w:sz w:val="28"/>
          <w:szCs w:val="28"/>
        </w:rPr>
        <w:t xml:space="preserve">.3. Rojas pagasts, </w:t>
      </w:r>
      <w:r w:rsidR="00041597" w:rsidRPr="00DB394F">
        <w:rPr>
          <w:sz w:val="28"/>
          <w:szCs w:val="28"/>
        </w:rPr>
        <w:t>Roja.</w:t>
      </w:r>
    </w:p>
    <w:p w14:paraId="00E7A4A8" w14:textId="77777777" w:rsidR="00DB394F" w:rsidRPr="00041597" w:rsidRDefault="00DB394F" w:rsidP="00041597">
      <w:pPr>
        <w:rPr>
          <w:sz w:val="28"/>
          <w:szCs w:val="28"/>
        </w:rPr>
      </w:pPr>
    </w:p>
    <w:p w14:paraId="51A47900" w14:textId="426CD6A5" w:rsidR="00DB394F" w:rsidRPr="00DB394F" w:rsidRDefault="00F65BFB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 xml:space="preserve">. </w:t>
      </w:r>
      <w:r w:rsidR="009426AC">
        <w:rPr>
          <w:sz w:val="28"/>
          <w:szCs w:val="28"/>
        </w:rPr>
        <w:t>Tukuma</w:t>
      </w:r>
      <w:r w:rsidR="00DB394F" w:rsidRPr="00DB394F">
        <w:rPr>
          <w:sz w:val="28"/>
          <w:szCs w:val="28"/>
        </w:rPr>
        <w:t xml:space="preserve"> novads:</w:t>
      </w:r>
    </w:p>
    <w:p w14:paraId="2DC2E924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2976DDDA" w14:textId="367FBE0E" w:rsidR="00DB394F" w:rsidRP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>.1. Engures pagasts:</w:t>
      </w:r>
    </w:p>
    <w:p w14:paraId="5029AA85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697F7E3D" w14:textId="00A9C9F7" w:rsidR="00DB394F" w:rsidRP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 xml:space="preserve">.1.1. </w:t>
      </w:r>
      <w:proofErr w:type="spellStart"/>
      <w:r w:rsidR="00DB394F" w:rsidRPr="00DB394F">
        <w:rPr>
          <w:sz w:val="28"/>
          <w:szCs w:val="28"/>
        </w:rPr>
        <w:t>Abragciems</w:t>
      </w:r>
      <w:proofErr w:type="spellEnd"/>
      <w:r w:rsidR="00DB394F" w:rsidRPr="00DB394F">
        <w:rPr>
          <w:sz w:val="28"/>
          <w:szCs w:val="28"/>
        </w:rPr>
        <w:t>;</w:t>
      </w:r>
    </w:p>
    <w:p w14:paraId="5B1AE6C4" w14:textId="77777777" w:rsidR="00DB394F" w:rsidRPr="00DB394F" w:rsidRDefault="00DB394F" w:rsidP="00041597">
      <w:pPr>
        <w:ind w:left="720" w:firstLine="720"/>
        <w:rPr>
          <w:sz w:val="28"/>
          <w:szCs w:val="28"/>
        </w:rPr>
      </w:pPr>
    </w:p>
    <w:p w14:paraId="3213C9AA" w14:textId="2E9DCBD8" w:rsidR="00DB394F" w:rsidRP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>.1.2. Klapkalnciems;</w:t>
      </w:r>
    </w:p>
    <w:p w14:paraId="3C2C5E24" w14:textId="77777777" w:rsidR="00DB394F" w:rsidRPr="00DB394F" w:rsidRDefault="00DB394F" w:rsidP="00041597">
      <w:pPr>
        <w:ind w:left="720" w:firstLine="720"/>
        <w:rPr>
          <w:sz w:val="28"/>
          <w:szCs w:val="28"/>
        </w:rPr>
      </w:pPr>
    </w:p>
    <w:p w14:paraId="0D246DB0" w14:textId="3A73C3F0" w:rsidR="00DB394F" w:rsidRP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>.1.3. Ķesterciems;</w:t>
      </w:r>
    </w:p>
    <w:p w14:paraId="4990ADE9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4E6CAD98" w14:textId="10552CA1" w:rsidR="00DB394F" w:rsidRPr="00DB394F" w:rsidRDefault="00F65BFB" w:rsidP="0004159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>.2. Lapmežciema pagasts, Ragaciems.</w:t>
      </w:r>
    </w:p>
    <w:p w14:paraId="29664A50" w14:textId="77777777" w:rsidR="00DB394F" w:rsidRPr="00DB394F" w:rsidRDefault="00DB394F" w:rsidP="00F65BFB">
      <w:pPr>
        <w:rPr>
          <w:sz w:val="28"/>
          <w:szCs w:val="28"/>
        </w:rPr>
      </w:pPr>
    </w:p>
    <w:p w14:paraId="54A717F6" w14:textId="3D6E70D2" w:rsidR="00DB394F" w:rsidRPr="00DB394F" w:rsidRDefault="00F65BFB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B394F" w:rsidRPr="00DB394F">
        <w:rPr>
          <w:sz w:val="28"/>
          <w:szCs w:val="28"/>
        </w:rPr>
        <w:t>. Ventspils</w:t>
      </w:r>
      <w:r w:rsidR="00D200FC">
        <w:rPr>
          <w:sz w:val="28"/>
          <w:szCs w:val="28"/>
        </w:rPr>
        <w:t xml:space="preserve">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 w:rsidR="00DB394F" w:rsidRPr="00DB394F">
        <w:rPr>
          <w:sz w:val="28"/>
          <w:szCs w:val="28"/>
        </w:rPr>
        <w:t>:</w:t>
      </w:r>
    </w:p>
    <w:p w14:paraId="294F2D2F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5D851E5E" w14:textId="63AEF2CB" w:rsidR="00DB394F" w:rsidRPr="00DB394F" w:rsidRDefault="00F65BFB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B394F" w:rsidRPr="00DB394F">
        <w:rPr>
          <w:sz w:val="28"/>
          <w:szCs w:val="28"/>
        </w:rPr>
        <w:t>.1. pilsētas pludmale;</w:t>
      </w:r>
    </w:p>
    <w:p w14:paraId="56EAE220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0BF1C7A2" w14:textId="66AB5F46" w:rsidR="00DB394F" w:rsidRPr="00DB394F" w:rsidRDefault="00F65BFB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B394F" w:rsidRPr="00DB394F">
        <w:rPr>
          <w:sz w:val="28"/>
          <w:szCs w:val="28"/>
        </w:rPr>
        <w:t xml:space="preserve">.2. </w:t>
      </w:r>
      <w:proofErr w:type="spellStart"/>
      <w:r w:rsidR="00DB394F" w:rsidRPr="00DB394F">
        <w:rPr>
          <w:sz w:val="28"/>
          <w:szCs w:val="28"/>
        </w:rPr>
        <w:t>Staldzenes</w:t>
      </w:r>
      <w:proofErr w:type="spellEnd"/>
      <w:r w:rsidR="00DB394F" w:rsidRPr="00DB394F">
        <w:rPr>
          <w:sz w:val="28"/>
          <w:szCs w:val="28"/>
        </w:rPr>
        <w:t xml:space="preserve"> pludmale.</w:t>
      </w:r>
    </w:p>
    <w:p w14:paraId="55845BCE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3A0E1707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2. pielikums</w:t>
      </w:r>
    </w:p>
    <w:p w14:paraId="49963312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Ministru kabineta</w:t>
      </w:r>
    </w:p>
    <w:p w14:paraId="223216FA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2017. gada 28. novembra</w:t>
      </w:r>
    </w:p>
    <w:p w14:paraId="76A83BB3" w14:textId="77777777" w:rsidR="00DB394F" w:rsidRPr="00DB394F" w:rsidRDefault="00DB394F" w:rsidP="00DB394F">
      <w:pPr>
        <w:ind w:firstLine="720"/>
        <w:jc w:val="right"/>
        <w:rPr>
          <w:sz w:val="28"/>
          <w:szCs w:val="28"/>
        </w:rPr>
      </w:pPr>
      <w:r w:rsidRPr="00DB394F">
        <w:rPr>
          <w:sz w:val="28"/>
          <w:szCs w:val="28"/>
        </w:rPr>
        <w:t>noteikumiem Nr. 692</w:t>
      </w:r>
    </w:p>
    <w:p w14:paraId="302EAE6A" w14:textId="77777777" w:rsidR="00DB394F" w:rsidRDefault="00DB394F" w:rsidP="00DB394F">
      <w:pPr>
        <w:ind w:firstLine="720"/>
        <w:rPr>
          <w:sz w:val="28"/>
          <w:szCs w:val="28"/>
        </w:rPr>
      </w:pPr>
    </w:p>
    <w:p w14:paraId="2F073BCA" w14:textId="6EFB0D00" w:rsidR="00DB394F" w:rsidRPr="00DB394F" w:rsidRDefault="00DB394F" w:rsidP="00DB394F">
      <w:pPr>
        <w:ind w:firstLine="720"/>
        <w:jc w:val="center"/>
        <w:rPr>
          <w:b/>
          <w:bCs/>
          <w:sz w:val="28"/>
          <w:szCs w:val="28"/>
        </w:rPr>
      </w:pPr>
      <w:r w:rsidRPr="00DB394F">
        <w:rPr>
          <w:b/>
          <w:bCs/>
          <w:sz w:val="28"/>
          <w:szCs w:val="28"/>
        </w:rPr>
        <w:t>Iekšzemes peldvietas</w:t>
      </w:r>
    </w:p>
    <w:p w14:paraId="23CD6979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2D0291BB" w14:textId="25C12219" w:rsidR="00332628" w:rsidRPr="00DB394F" w:rsidRDefault="00332628" w:rsidP="00332628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DB394F">
        <w:rPr>
          <w:sz w:val="28"/>
          <w:szCs w:val="28"/>
        </w:rPr>
        <w:t xml:space="preserve">. </w:t>
      </w:r>
      <w:r w:rsidRPr="00D200FC">
        <w:rPr>
          <w:sz w:val="28"/>
          <w:szCs w:val="28"/>
        </w:rPr>
        <w:t>Augšdaugavas novads (Daugavpils)</w:t>
      </w:r>
      <w:r w:rsidRPr="00DB394F">
        <w:rPr>
          <w:sz w:val="28"/>
          <w:szCs w:val="28"/>
        </w:rPr>
        <w:t>, Višķu pagasts, Luknas ezers, Višķu tehnikuma ciema peldvieta.</w:t>
      </w:r>
    </w:p>
    <w:p w14:paraId="270B1456" w14:textId="77777777" w:rsidR="00DB394F" w:rsidRPr="00DB394F" w:rsidRDefault="00DB394F" w:rsidP="0086062A">
      <w:pPr>
        <w:ind w:firstLine="720"/>
        <w:rPr>
          <w:sz w:val="28"/>
          <w:szCs w:val="28"/>
        </w:rPr>
      </w:pPr>
    </w:p>
    <w:p w14:paraId="6F17F70A" w14:textId="59C016CA" w:rsidR="00DB394F" w:rsidRPr="00DB394F" w:rsidRDefault="00DB394F" w:rsidP="0086062A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2. Daugavpils</w:t>
      </w:r>
      <w:r w:rsidR="00D200FC">
        <w:rPr>
          <w:sz w:val="28"/>
          <w:szCs w:val="28"/>
        </w:rPr>
        <w:t xml:space="preserve">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>:</w:t>
      </w:r>
    </w:p>
    <w:p w14:paraId="056D25A2" w14:textId="77777777" w:rsidR="00DB394F" w:rsidRPr="00DB394F" w:rsidRDefault="00DB394F" w:rsidP="0086062A">
      <w:pPr>
        <w:ind w:firstLine="720"/>
        <w:rPr>
          <w:sz w:val="28"/>
          <w:szCs w:val="28"/>
        </w:rPr>
      </w:pPr>
    </w:p>
    <w:p w14:paraId="47497A03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2.1. Lielā Stropu ezera peldvieta;</w:t>
      </w:r>
    </w:p>
    <w:p w14:paraId="68DAADD6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284BE866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2.2. Lielā Stropu ezera peldvieta "Stropu vilnis";</w:t>
      </w:r>
    </w:p>
    <w:p w14:paraId="031F5BFD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65189E99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 xml:space="preserve">2.3. </w:t>
      </w:r>
      <w:proofErr w:type="spellStart"/>
      <w:r w:rsidRPr="00DB394F">
        <w:rPr>
          <w:sz w:val="28"/>
          <w:szCs w:val="28"/>
        </w:rPr>
        <w:t>Šūņu</w:t>
      </w:r>
      <w:proofErr w:type="spellEnd"/>
      <w:r w:rsidRPr="00DB394F">
        <w:rPr>
          <w:sz w:val="28"/>
          <w:szCs w:val="28"/>
        </w:rPr>
        <w:t xml:space="preserve"> ezera peldvieta.</w:t>
      </w:r>
    </w:p>
    <w:p w14:paraId="7487C485" w14:textId="77777777" w:rsidR="00DB394F" w:rsidRPr="00DB394F" w:rsidRDefault="00DB394F" w:rsidP="00332628">
      <w:pPr>
        <w:rPr>
          <w:sz w:val="28"/>
          <w:szCs w:val="28"/>
        </w:rPr>
      </w:pPr>
    </w:p>
    <w:p w14:paraId="178B1110" w14:textId="79FED908" w:rsidR="00DB394F" w:rsidRPr="00DB394F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DB394F" w:rsidRPr="00DB394F">
        <w:rPr>
          <w:sz w:val="28"/>
          <w:szCs w:val="28"/>
        </w:rPr>
        <w:t xml:space="preserve">. Dobeles novads, Dobeles pagasts, </w:t>
      </w:r>
      <w:proofErr w:type="spellStart"/>
      <w:r w:rsidR="00DB394F" w:rsidRPr="00DB394F">
        <w:rPr>
          <w:sz w:val="28"/>
          <w:szCs w:val="28"/>
        </w:rPr>
        <w:t>Gaurata</w:t>
      </w:r>
      <w:proofErr w:type="spellEnd"/>
      <w:r w:rsidR="00DB394F" w:rsidRPr="00DB394F">
        <w:rPr>
          <w:sz w:val="28"/>
          <w:szCs w:val="28"/>
        </w:rPr>
        <w:t xml:space="preserve"> ezera peldvieta.</w:t>
      </w:r>
    </w:p>
    <w:p w14:paraId="4D1A5845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06B93785" w14:textId="6032F643" w:rsidR="00DB394F" w:rsidRPr="00DB394F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DB394F" w:rsidRPr="00DB394F">
        <w:rPr>
          <w:sz w:val="28"/>
          <w:szCs w:val="28"/>
        </w:rPr>
        <w:t>. Jēkabpils</w:t>
      </w:r>
      <w:r w:rsidR="00D200FC">
        <w:rPr>
          <w:sz w:val="28"/>
          <w:szCs w:val="28"/>
        </w:rPr>
        <w:t xml:space="preserve">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 w:rsidR="00DB394F" w:rsidRPr="00DB394F">
        <w:rPr>
          <w:sz w:val="28"/>
          <w:szCs w:val="28"/>
        </w:rPr>
        <w:t>, peldvieta "Radžu ūdenskrātuve".</w:t>
      </w:r>
    </w:p>
    <w:p w14:paraId="0A93A4BD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5D239BB5" w14:textId="0E419DD2" w:rsidR="00DB394F" w:rsidRPr="00DB394F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DB394F" w:rsidRPr="00DB394F">
        <w:rPr>
          <w:sz w:val="28"/>
          <w:szCs w:val="28"/>
        </w:rPr>
        <w:t>. Jelgava</w:t>
      </w:r>
      <w:r w:rsidR="00D200FC">
        <w:rPr>
          <w:sz w:val="28"/>
          <w:szCs w:val="28"/>
        </w:rPr>
        <w:t xml:space="preserve">s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 w:rsidR="00DB394F" w:rsidRPr="00DB394F">
        <w:rPr>
          <w:sz w:val="28"/>
          <w:szCs w:val="28"/>
        </w:rPr>
        <w:t>:</w:t>
      </w:r>
    </w:p>
    <w:p w14:paraId="3A195FAC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7A78190E" w14:textId="4DF0F5C8" w:rsidR="00DB394F" w:rsidRPr="00DB394F" w:rsidRDefault="00332628" w:rsidP="00747D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DB394F" w:rsidRPr="00DB394F">
        <w:rPr>
          <w:sz w:val="28"/>
          <w:szCs w:val="28"/>
        </w:rPr>
        <w:t>.1. Lielupes kreisā krasta peldvieta "Pasta salas peldvieta";</w:t>
      </w:r>
    </w:p>
    <w:p w14:paraId="6C662A8A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267AE519" w14:textId="356D3203" w:rsidR="00DB394F" w:rsidRPr="00DB394F" w:rsidRDefault="00332628" w:rsidP="00747D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DB394F" w:rsidRPr="00DB394F">
        <w:rPr>
          <w:sz w:val="28"/>
          <w:szCs w:val="28"/>
        </w:rPr>
        <w:t>.2. Lielupes labā krasta peldvieta.</w:t>
      </w:r>
    </w:p>
    <w:p w14:paraId="53B3B863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26506BBA" w14:textId="42C8EA1D" w:rsidR="00332628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="00DB394F" w:rsidRPr="00DB394F">
        <w:rPr>
          <w:sz w:val="28"/>
          <w:szCs w:val="28"/>
        </w:rPr>
        <w:t>. Jūrmala</w:t>
      </w:r>
      <w:r w:rsidR="00D200FC">
        <w:rPr>
          <w:sz w:val="28"/>
          <w:szCs w:val="28"/>
        </w:rPr>
        <w:t xml:space="preserve">s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>
        <w:rPr>
          <w:sz w:val="28"/>
          <w:szCs w:val="28"/>
        </w:rPr>
        <w:t>:</w:t>
      </w:r>
    </w:p>
    <w:p w14:paraId="4CFC8BC4" w14:textId="77777777" w:rsidR="00332628" w:rsidRDefault="00332628" w:rsidP="00DB394F">
      <w:pPr>
        <w:ind w:firstLine="720"/>
        <w:rPr>
          <w:sz w:val="28"/>
          <w:szCs w:val="28"/>
        </w:rPr>
      </w:pPr>
    </w:p>
    <w:p w14:paraId="30B592AB" w14:textId="575F4305" w:rsidR="00DB394F" w:rsidRDefault="00332628" w:rsidP="00747D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6.1.</w:t>
      </w:r>
      <w:r w:rsidR="00DB394F" w:rsidRPr="00DB394F">
        <w:rPr>
          <w:sz w:val="28"/>
          <w:szCs w:val="28"/>
        </w:rPr>
        <w:t xml:space="preserve"> Lielupes peldvieta "Ezeru ielas peldvieta"</w:t>
      </w:r>
      <w:r>
        <w:rPr>
          <w:sz w:val="28"/>
          <w:szCs w:val="28"/>
        </w:rPr>
        <w:t>;</w:t>
      </w:r>
    </w:p>
    <w:p w14:paraId="29685A14" w14:textId="23547A9F" w:rsidR="00332628" w:rsidRDefault="00332628" w:rsidP="00747D83">
      <w:pPr>
        <w:ind w:left="720" w:firstLine="720"/>
        <w:rPr>
          <w:sz w:val="28"/>
          <w:szCs w:val="28"/>
        </w:rPr>
      </w:pPr>
    </w:p>
    <w:p w14:paraId="7AF0F8EE" w14:textId="6305E10D" w:rsidR="00332628" w:rsidRPr="00DB394F" w:rsidRDefault="00332628" w:rsidP="00747D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B394F">
        <w:rPr>
          <w:sz w:val="28"/>
          <w:szCs w:val="28"/>
        </w:rPr>
        <w:t>Lielupes peldvieta</w:t>
      </w:r>
      <w:r>
        <w:rPr>
          <w:sz w:val="28"/>
          <w:szCs w:val="28"/>
        </w:rPr>
        <w:t xml:space="preserve"> </w:t>
      </w:r>
      <w:r w:rsidRPr="00DB394F">
        <w:rPr>
          <w:sz w:val="28"/>
          <w:szCs w:val="28"/>
        </w:rPr>
        <w:t>"</w:t>
      </w:r>
      <w:r>
        <w:rPr>
          <w:sz w:val="28"/>
          <w:szCs w:val="28"/>
        </w:rPr>
        <w:t>Priedaine</w:t>
      </w:r>
      <w:r w:rsidRPr="00DB394F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40C888C1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68333DC3" w14:textId="17ECA655" w:rsidR="00DB394F" w:rsidRPr="00DB394F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DB394F" w:rsidRPr="00DB394F">
        <w:rPr>
          <w:sz w:val="28"/>
          <w:szCs w:val="28"/>
        </w:rPr>
        <w:t>. Krāslavas novads, Krāslavas pagasts, Zirga ezera peldvieta.</w:t>
      </w:r>
    </w:p>
    <w:p w14:paraId="10D54007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60060C61" w14:textId="140C7275" w:rsidR="00DB394F" w:rsidRPr="00DB394F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8</w:t>
      </w:r>
      <w:r w:rsidR="00DB394F" w:rsidRPr="00DB394F">
        <w:rPr>
          <w:sz w:val="28"/>
          <w:szCs w:val="28"/>
        </w:rPr>
        <w:t>. Kuldīgas novads, Kuldīgas pilsēta, Ventas upes peldvieta "</w:t>
      </w:r>
      <w:proofErr w:type="spellStart"/>
      <w:r w:rsidR="00DB394F" w:rsidRPr="00DB394F">
        <w:rPr>
          <w:sz w:val="28"/>
          <w:szCs w:val="28"/>
        </w:rPr>
        <w:t>Mārtiņsala</w:t>
      </w:r>
      <w:proofErr w:type="spellEnd"/>
      <w:r w:rsidR="00DB394F" w:rsidRPr="00DB394F">
        <w:rPr>
          <w:sz w:val="28"/>
          <w:szCs w:val="28"/>
        </w:rPr>
        <w:t>".</w:t>
      </w:r>
    </w:p>
    <w:p w14:paraId="6315DC26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58AB81C2" w14:textId="6E8BD818" w:rsidR="00DB394F" w:rsidRPr="00DB394F" w:rsidRDefault="00332628" w:rsidP="00DB39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B394F" w:rsidRPr="00DB394F">
        <w:rPr>
          <w:sz w:val="28"/>
          <w:szCs w:val="28"/>
        </w:rPr>
        <w:t>. Liepāja</w:t>
      </w:r>
      <w:r w:rsidR="00D200FC">
        <w:rPr>
          <w:sz w:val="28"/>
          <w:szCs w:val="28"/>
        </w:rPr>
        <w:t xml:space="preserve">s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 w:rsidR="00DB394F" w:rsidRPr="00DB394F">
        <w:rPr>
          <w:sz w:val="28"/>
          <w:szCs w:val="28"/>
        </w:rPr>
        <w:t>, karjera "</w:t>
      </w:r>
      <w:proofErr w:type="spellStart"/>
      <w:r w:rsidR="00DB394F" w:rsidRPr="00DB394F">
        <w:rPr>
          <w:sz w:val="28"/>
          <w:szCs w:val="28"/>
        </w:rPr>
        <w:t>Beberliņi</w:t>
      </w:r>
      <w:proofErr w:type="spellEnd"/>
      <w:r w:rsidR="00DB394F" w:rsidRPr="00DB394F">
        <w:rPr>
          <w:sz w:val="28"/>
          <w:szCs w:val="28"/>
        </w:rPr>
        <w:t>" peldvieta.</w:t>
      </w:r>
    </w:p>
    <w:p w14:paraId="469DD527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300725AA" w14:textId="166B5DBF" w:rsidR="00DB394F" w:rsidRPr="00DB394F" w:rsidRDefault="00DB394F" w:rsidP="00DB394F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0</w:t>
      </w:r>
      <w:r w:rsidRPr="00DB394F">
        <w:rPr>
          <w:sz w:val="28"/>
          <w:szCs w:val="28"/>
        </w:rPr>
        <w:t>. Limbažu novads, Limbaž</w:t>
      </w:r>
      <w:r w:rsidR="00D200FC">
        <w:rPr>
          <w:sz w:val="28"/>
          <w:szCs w:val="28"/>
        </w:rPr>
        <w:t>u pilsēta</w:t>
      </w:r>
      <w:r w:rsidRPr="00DB394F">
        <w:rPr>
          <w:sz w:val="28"/>
          <w:szCs w:val="28"/>
        </w:rPr>
        <w:t>, Limbažu Lielezera peldvieta.</w:t>
      </w:r>
    </w:p>
    <w:p w14:paraId="450A2D21" w14:textId="77777777" w:rsidR="00DB394F" w:rsidRPr="00DB394F" w:rsidRDefault="00DB394F" w:rsidP="00332628">
      <w:pPr>
        <w:rPr>
          <w:sz w:val="28"/>
          <w:szCs w:val="28"/>
        </w:rPr>
      </w:pPr>
    </w:p>
    <w:p w14:paraId="32721C36" w14:textId="3600B69D" w:rsidR="00DB394F" w:rsidRPr="00DB394F" w:rsidRDefault="00DB394F" w:rsidP="00DB394F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1</w:t>
      </w:r>
      <w:r w:rsidRPr="00DB394F">
        <w:rPr>
          <w:sz w:val="28"/>
          <w:szCs w:val="28"/>
        </w:rPr>
        <w:t>. Rēzeknes novads:</w:t>
      </w:r>
    </w:p>
    <w:p w14:paraId="5EB1198F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4B2E69E6" w14:textId="12677903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1</w:t>
      </w:r>
      <w:r w:rsidRPr="00DB394F">
        <w:rPr>
          <w:sz w:val="28"/>
          <w:szCs w:val="28"/>
        </w:rPr>
        <w:t>.1. Gaigalavas pagasts, Lubāna ezera peldvieta;</w:t>
      </w:r>
    </w:p>
    <w:p w14:paraId="4EA18C6C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2694EC58" w14:textId="03E93B47" w:rsid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1</w:t>
      </w:r>
      <w:r w:rsidRPr="00DB394F">
        <w:rPr>
          <w:sz w:val="28"/>
          <w:szCs w:val="28"/>
        </w:rPr>
        <w:t xml:space="preserve">.2. Mākoņkalna pagasts, Rāznas ezera peldvieta </w:t>
      </w:r>
      <w:proofErr w:type="spellStart"/>
      <w:r w:rsidRPr="00DB394F">
        <w:rPr>
          <w:sz w:val="28"/>
          <w:szCs w:val="28"/>
        </w:rPr>
        <w:t>Lipuškos</w:t>
      </w:r>
      <w:proofErr w:type="spellEnd"/>
      <w:r w:rsidRPr="00DB394F">
        <w:rPr>
          <w:sz w:val="28"/>
          <w:szCs w:val="28"/>
        </w:rPr>
        <w:t>.</w:t>
      </w:r>
    </w:p>
    <w:p w14:paraId="3329BFB8" w14:textId="77777777" w:rsidR="00332628" w:rsidRDefault="00332628" w:rsidP="00332628">
      <w:pPr>
        <w:ind w:firstLine="720"/>
        <w:rPr>
          <w:sz w:val="28"/>
          <w:szCs w:val="28"/>
        </w:rPr>
      </w:pPr>
    </w:p>
    <w:p w14:paraId="6E7114E9" w14:textId="76E4C70A" w:rsidR="00332628" w:rsidRPr="00DB394F" w:rsidRDefault="00332628" w:rsidP="00332628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B394F">
        <w:rPr>
          <w:sz w:val="28"/>
          <w:szCs w:val="28"/>
        </w:rPr>
        <w:t>. Rēzekne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 xml:space="preserve">, </w:t>
      </w:r>
      <w:proofErr w:type="spellStart"/>
      <w:r w:rsidRPr="00DB394F">
        <w:rPr>
          <w:sz w:val="28"/>
          <w:szCs w:val="28"/>
        </w:rPr>
        <w:t>Kovšu</w:t>
      </w:r>
      <w:proofErr w:type="spellEnd"/>
      <w:r w:rsidRPr="00DB394F">
        <w:rPr>
          <w:sz w:val="28"/>
          <w:szCs w:val="28"/>
        </w:rPr>
        <w:t xml:space="preserve"> ezera peldvieta.</w:t>
      </w:r>
    </w:p>
    <w:p w14:paraId="3A3BAF08" w14:textId="77777777" w:rsidR="00DB394F" w:rsidRPr="00DB394F" w:rsidRDefault="00DB394F" w:rsidP="00332628">
      <w:pPr>
        <w:rPr>
          <w:sz w:val="28"/>
          <w:szCs w:val="28"/>
        </w:rPr>
      </w:pPr>
    </w:p>
    <w:p w14:paraId="1EB68F30" w14:textId="4BC5B44E" w:rsidR="00DB394F" w:rsidRPr="00DB394F" w:rsidRDefault="00DB394F" w:rsidP="00DB394F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3</w:t>
      </w:r>
      <w:r w:rsidRPr="00DB394F">
        <w:rPr>
          <w:sz w:val="28"/>
          <w:szCs w:val="28"/>
        </w:rPr>
        <w:t>. Rīga</w:t>
      </w:r>
      <w:r w:rsidR="00D200FC">
        <w:rPr>
          <w:sz w:val="28"/>
          <w:szCs w:val="28"/>
        </w:rPr>
        <w:t xml:space="preserve">s </w:t>
      </w:r>
      <w:proofErr w:type="spellStart"/>
      <w:r w:rsidR="00D200FC"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>:</w:t>
      </w:r>
    </w:p>
    <w:p w14:paraId="5C9FF0A3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7EDF9300" w14:textId="57EB6245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3</w:t>
      </w:r>
      <w:r w:rsidRPr="00DB394F">
        <w:rPr>
          <w:sz w:val="28"/>
          <w:szCs w:val="28"/>
        </w:rPr>
        <w:t>.1. Bābelītes ezera peldvieta;</w:t>
      </w:r>
    </w:p>
    <w:p w14:paraId="62175584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3438A629" w14:textId="502E003B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3</w:t>
      </w:r>
      <w:r w:rsidRPr="00DB394F">
        <w:rPr>
          <w:sz w:val="28"/>
          <w:szCs w:val="28"/>
        </w:rPr>
        <w:t>.2. Daugavas peldvieta "Lucavsala";</w:t>
      </w:r>
    </w:p>
    <w:p w14:paraId="7C4B3A5F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6D0B59A7" w14:textId="139924E6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3</w:t>
      </w:r>
      <w:r w:rsidRPr="00DB394F">
        <w:rPr>
          <w:sz w:val="28"/>
          <w:szCs w:val="28"/>
        </w:rPr>
        <w:t>.3. Daugavas peldvieta "Rumbula";</w:t>
      </w:r>
    </w:p>
    <w:p w14:paraId="677B4158" w14:textId="77777777" w:rsidR="00DB394F" w:rsidRPr="00DB394F" w:rsidRDefault="00DB394F" w:rsidP="00747D83">
      <w:pPr>
        <w:ind w:left="720" w:firstLine="720"/>
        <w:rPr>
          <w:sz w:val="28"/>
          <w:szCs w:val="28"/>
        </w:rPr>
      </w:pPr>
    </w:p>
    <w:p w14:paraId="7E86B989" w14:textId="4C13142E" w:rsidR="00DB394F" w:rsidRPr="00DB394F" w:rsidRDefault="00DB394F" w:rsidP="00747D83">
      <w:pPr>
        <w:ind w:left="720"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332628">
        <w:rPr>
          <w:sz w:val="28"/>
          <w:szCs w:val="28"/>
        </w:rPr>
        <w:t>3</w:t>
      </w:r>
      <w:r w:rsidRPr="00DB394F">
        <w:rPr>
          <w:sz w:val="28"/>
          <w:szCs w:val="28"/>
        </w:rPr>
        <w:t>.4. Daugavas peldvieta "Lucavsalas līcis".</w:t>
      </w:r>
    </w:p>
    <w:p w14:paraId="1188C48B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0E03ECBD" w14:textId="129D2A92" w:rsidR="00332628" w:rsidRDefault="00332628" w:rsidP="003326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14. </w:t>
      </w:r>
      <w:r w:rsidRPr="00332628">
        <w:rPr>
          <w:sz w:val="28"/>
          <w:szCs w:val="28"/>
        </w:rPr>
        <w:t>Saldus novads:</w:t>
      </w:r>
    </w:p>
    <w:p w14:paraId="3276CE46" w14:textId="77777777" w:rsidR="00AB211D" w:rsidRPr="00332628" w:rsidRDefault="00AB211D" w:rsidP="00332628">
      <w:pPr>
        <w:pStyle w:val="ListParagraph"/>
        <w:rPr>
          <w:sz w:val="28"/>
          <w:szCs w:val="28"/>
        </w:rPr>
      </w:pPr>
    </w:p>
    <w:p w14:paraId="736CFE3E" w14:textId="061952E1" w:rsidR="00332628" w:rsidRDefault="00AB211D" w:rsidP="00747D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14.1. </w:t>
      </w:r>
      <w:r w:rsidR="00332628" w:rsidRPr="00AB211D">
        <w:rPr>
          <w:sz w:val="28"/>
          <w:szCs w:val="28"/>
        </w:rPr>
        <w:t>Brocēnu pilsēta, Cieceres ezera peldvieta;</w:t>
      </w:r>
    </w:p>
    <w:p w14:paraId="148D39B6" w14:textId="08EBC8E5" w:rsidR="00AB211D" w:rsidRDefault="00AB211D" w:rsidP="00747D83">
      <w:pPr>
        <w:ind w:left="720" w:firstLine="720"/>
        <w:rPr>
          <w:sz w:val="28"/>
          <w:szCs w:val="28"/>
        </w:rPr>
      </w:pPr>
    </w:p>
    <w:p w14:paraId="46E8C111" w14:textId="031FFCB4" w:rsidR="00DB394F" w:rsidRDefault="00AB211D" w:rsidP="00747D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="00DB394F" w:rsidRPr="00DB394F">
        <w:rPr>
          <w:sz w:val="28"/>
          <w:szCs w:val="28"/>
        </w:rPr>
        <w:t>Saldus pilsēta, Saldus ezera peldvieta.</w:t>
      </w:r>
    </w:p>
    <w:p w14:paraId="5A3AAB78" w14:textId="77777777" w:rsidR="00332628" w:rsidRPr="00DB394F" w:rsidRDefault="00332628" w:rsidP="00DB394F">
      <w:pPr>
        <w:ind w:firstLine="720"/>
        <w:rPr>
          <w:sz w:val="28"/>
          <w:szCs w:val="28"/>
        </w:rPr>
      </w:pPr>
    </w:p>
    <w:p w14:paraId="6A438855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3BD218F2" w14:textId="6ED5CA83" w:rsidR="00DB394F" w:rsidRPr="00DB394F" w:rsidRDefault="00DB394F" w:rsidP="00DB394F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AB211D">
        <w:rPr>
          <w:sz w:val="28"/>
          <w:szCs w:val="28"/>
        </w:rPr>
        <w:t>5</w:t>
      </w:r>
      <w:r w:rsidRPr="00DB394F">
        <w:rPr>
          <w:sz w:val="28"/>
          <w:szCs w:val="28"/>
        </w:rPr>
        <w:t>. Siguldas novads, Siguldas pilsēta, Gauja, Siguldas peldvieta.</w:t>
      </w:r>
    </w:p>
    <w:p w14:paraId="0613BD41" w14:textId="77777777" w:rsidR="00DB394F" w:rsidRPr="00DB394F" w:rsidRDefault="00DB394F" w:rsidP="00DB394F">
      <w:pPr>
        <w:ind w:firstLine="720"/>
        <w:rPr>
          <w:sz w:val="28"/>
          <w:szCs w:val="28"/>
        </w:rPr>
      </w:pPr>
    </w:p>
    <w:p w14:paraId="6057F420" w14:textId="5FF4D3F9" w:rsidR="005127D4" w:rsidRDefault="00DB394F" w:rsidP="00DB394F">
      <w:pPr>
        <w:ind w:firstLine="720"/>
        <w:rPr>
          <w:sz w:val="28"/>
          <w:szCs w:val="28"/>
        </w:rPr>
      </w:pPr>
      <w:r w:rsidRPr="00DB394F">
        <w:rPr>
          <w:sz w:val="28"/>
          <w:szCs w:val="28"/>
        </w:rPr>
        <w:t>1</w:t>
      </w:r>
      <w:r w:rsidR="00AB211D">
        <w:rPr>
          <w:sz w:val="28"/>
          <w:szCs w:val="28"/>
        </w:rPr>
        <w:t>6</w:t>
      </w:r>
      <w:r w:rsidRPr="00DB394F">
        <w:rPr>
          <w:sz w:val="28"/>
          <w:szCs w:val="28"/>
        </w:rPr>
        <w:t>. Ventspils</w:t>
      </w:r>
      <w:r w:rsidR="00D555DC">
        <w:rPr>
          <w:sz w:val="28"/>
          <w:szCs w:val="28"/>
        </w:rPr>
        <w:t xml:space="preserve"> </w:t>
      </w:r>
      <w:proofErr w:type="spellStart"/>
      <w:r w:rsidR="00D555DC">
        <w:rPr>
          <w:sz w:val="28"/>
          <w:szCs w:val="28"/>
        </w:rPr>
        <w:t>valstspilsēta</w:t>
      </w:r>
      <w:proofErr w:type="spellEnd"/>
      <w:r w:rsidRPr="00DB394F">
        <w:rPr>
          <w:sz w:val="28"/>
          <w:szCs w:val="28"/>
        </w:rPr>
        <w:t xml:space="preserve">, </w:t>
      </w:r>
      <w:proofErr w:type="spellStart"/>
      <w:r w:rsidRPr="00DB394F">
        <w:rPr>
          <w:sz w:val="28"/>
          <w:szCs w:val="28"/>
        </w:rPr>
        <w:t>Būšnieku</w:t>
      </w:r>
      <w:proofErr w:type="spellEnd"/>
      <w:r w:rsidRPr="00DB394F">
        <w:rPr>
          <w:sz w:val="28"/>
          <w:szCs w:val="28"/>
        </w:rPr>
        <w:t xml:space="preserve"> ezera peldvieta.</w:t>
      </w:r>
      <w:r w:rsidR="00394A9F" w:rsidRPr="00394A9F">
        <w:rPr>
          <w:sz w:val="28"/>
          <w:szCs w:val="28"/>
        </w:rPr>
        <w:t>”.</w:t>
      </w:r>
    </w:p>
    <w:p w14:paraId="3D95B539" w14:textId="379F7F60" w:rsidR="00F12083" w:rsidRDefault="00F12083" w:rsidP="00394A9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lang w:val="lv-LV"/>
        </w:rPr>
      </w:pPr>
    </w:p>
    <w:p w14:paraId="7CE65333" w14:textId="77777777" w:rsidR="00267C3D" w:rsidRDefault="00267C3D" w:rsidP="007D59E2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lv-LV"/>
        </w:rPr>
      </w:pPr>
    </w:p>
    <w:p w14:paraId="5116E379" w14:textId="77777777" w:rsidR="007857B4" w:rsidRPr="005005B2" w:rsidRDefault="007857B4" w:rsidP="007857B4">
      <w:pPr>
        <w:pStyle w:val="Header"/>
        <w:rPr>
          <w:rFonts w:eastAsia="Times New Roman"/>
          <w:color w:val="000000" w:themeColor="text1"/>
          <w:sz w:val="28"/>
          <w:szCs w:val="28"/>
          <w:lang w:eastAsia="lv-LV"/>
        </w:rPr>
      </w:pPr>
      <w:r w:rsidRPr="005005B2">
        <w:rPr>
          <w:rFonts w:eastAsia="Times New Roman"/>
          <w:color w:val="000000" w:themeColor="text1"/>
          <w:sz w:val="28"/>
          <w:szCs w:val="28"/>
          <w:lang w:eastAsia="lv-LV"/>
        </w:rPr>
        <w:t>Ministru prezidents</w:t>
      </w:r>
      <w:r w:rsidRPr="005005B2">
        <w:rPr>
          <w:rFonts w:eastAsia="Times New Roman"/>
          <w:color w:val="000000" w:themeColor="text1"/>
          <w:sz w:val="28"/>
          <w:szCs w:val="28"/>
          <w:lang w:eastAsia="lv-LV"/>
        </w:rPr>
        <w:tab/>
      </w:r>
      <w:r w:rsidRPr="005005B2">
        <w:rPr>
          <w:rFonts w:eastAsia="Times New Roman"/>
          <w:color w:val="000000" w:themeColor="text1"/>
          <w:sz w:val="28"/>
          <w:szCs w:val="28"/>
          <w:lang w:eastAsia="lv-LV"/>
        </w:rPr>
        <w:tab/>
      </w:r>
      <w:r w:rsidRPr="00931887">
        <w:rPr>
          <w:sz w:val="28"/>
          <w:szCs w:val="28"/>
        </w:rPr>
        <w:t>A. K. Kariņš</w:t>
      </w:r>
    </w:p>
    <w:p w14:paraId="762181EE" w14:textId="77777777" w:rsidR="007857B4" w:rsidRPr="005005B2" w:rsidRDefault="007857B4" w:rsidP="007857B4">
      <w:pPr>
        <w:pStyle w:val="Header"/>
        <w:rPr>
          <w:rFonts w:eastAsia="Times New Roman"/>
          <w:color w:val="000000" w:themeColor="text1"/>
          <w:sz w:val="28"/>
          <w:szCs w:val="28"/>
          <w:lang w:eastAsia="lv-LV"/>
        </w:rPr>
      </w:pPr>
    </w:p>
    <w:p w14:paraId="7E8273A7" w14:textId="77777777" w:rsidR="007857B4" w:rsidRPr="005005B2" w:rsidRDefault="007857B4" w:rsidP="007857B4">
      <w:pPr>
        <w:pStyle w:val="Header"/>
        <w:rPr>
          <w:rFonts w:eastAsia="Times New Roman"/>
          <w:color w:val="000000" w:themeColor="text1"/>
          <w:sz w:val="28"/>
          <w:szCs w:val="28"/>
          <w:lang w:eastAsia="lv-LV"/>
        </w:rPr>
      </w:pPr>
    </w:p>
    <w:p w14:paraId="41458F7C" w14:textId="77777777" w:rsidR="007857B4" w:rsidRPr="005005B2" w:rsidRDefault="007857B4" w:rsidP="007857B4">
      <w:pPr>
        <w:pStyle w:val="Header"/>
        <w:rPr>
          <w:rFonts w:eastAsia="Times New Roman"/>
          <w:color w:val="000000" w:themeColor="text1"/>
          <w:sz w:val="28"/>
          <w:szCs w:val="28"/>
          <w:lang w:eastAsia="lv-LV"/>
        </w:rPr>
      </w:pPr>
    </w:p>
    <w:p w14:paraId="249E5A05" w14:textId="77777777" w:rsidR="007857B4" w:rsidRPr="005005B2" w:rsidRDefault="007857B4" w:rsidP="007857B4">
      <w:pPr>
        <w:pStyle w:val="Header"/>
        <w:rPr>
          <w:rFonts w:eastAsia="Times New Roman"/>
          <w:color w:val="000000" w:themeColor="text1"/>
          <w:sz w:val="28"/>
          <w:szCs w:val="28"/>
          <w:lang w:eastAsia="lv-LV"/>
        </w:rPr>
      </w:pPr>
      <w:r w:rsidRPr="005005B2">
        <w:rPr>
          <w:rFonts w:eastAsia="Times New Roman"/>
          <w:color w:val="000000" w:themeColor="text1"/>
          <w:sz w:val="28"/>
          <w:szCs w:val="28"/>
          <w:lang w:eastAsia="lv-LV"/>
        </w:rPr>
        <w:t>Veselības ministr</w:t>
      </w:r>
      <w:r>
        <w:rPr>
          <w:rFonts w:eastAsia="Times New Roman"/>
          <w:color w:val="000000" w:themeColor="text1"/>
          <w:sz w:val="28"/>
          <w:szCs w:val="28"/>
          <w:lang w:eastAsia="lv-LV"/>
        </w:rPr>
        <w:t>s</w:t>
      </w:r>
      <w:r w:rsidRPr="005005B2">
        <w:rPr>
          <w:rFonts w:eastAsia="Times New Roman"/>
          <w:color w:val="000000" w:themeColor="text1"/>
          <w:sz w:val="28"/>
          <w:szCs w:val="28"/>
          <w:lang w:eastAsia="lv-LV"/>
        </w:rPr>
        <w:tab/>
      </w:r>
      <w:r w:rsidRPr="005005B2">
        <w:rPr>
          <w:rFonts w:eastAsia="Times New Roman"/>
          <w:color w:val="000000" w:themeColor="text1"/>
          <w:sz w:val="28"/>
          <w:szCs w:val="28"/>
          <w:lang w:eastAsia="lv-LV"/>
        </w:rPr>
        <w:tab/>
      </w:r>
      <w:r>
        <w:rPr>
          <w:rFonts w:eastAsia="Times New Roman"/>
          <w:color w:val="000000" w:themeColor="text1"/>
          <w:sz w:val="28"/>
          <w:szCs w:val="28"/>
          <w:lang w:eastAsia="lv-LV"/>
        </w:rPr>
        <w:t>D. Pavļuts</w:t>
      </w:r>
    </w:p>
    <w:p w14:paraId="44303AF5" w14:textId="52E4335B" w:rsidR="00047DF4" w:rsidRPr="00B85BB2" w:rsidRDefault="00047DF4" w:rsidP="007D59E2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lv-LV"/>
        </w:rPr>
      </w:pPr>
      <w:r w:rsidRPr="00B85BB2">
        <w:rPr>
          <w:rStyle w:val="normaltextrun"/>
          <w:sz w:val="28"/>
          <w:szCs w:val="28"/>
          <w:vertAlign w:val="superscript"/>
          <w:lang w:val="lv-LV"/>
        </w:rPr>
        <w:t xml:space="preserve"> </w:t>
      </w:r>
    </w:p>
    <w:p w14:paraId="0F475DA8" w14:textId="4D74C26F" w:rsidR="004C3898" w:rsidRPr="00B85BB2" w:rsidRDefault="004C3898" w:rsidP="00C139C2">
      <w:pPr>
        <w:ind w:firstLine="720"/>
        <w:rPr>
          <w:rStyle w:val="eop"/>
          <w:sz w:val="28"/>
          <w:szCs w:val="28"/>
        </w:rPr>
      </w:pPr>
    </w:p>
    <w:p w14:paraId="79B576C7" w14:textId="741693C3" w:rsidR="00C139C2" w:rsidRPr="00B85BB2" w:rsidRDefault="00C139C2" w:rsidP="008018EE">
      <w:pPr>
        <w:pStyle w:val="paragraph"/>
        <w:spacing w:before="0" w:beforeAutospacing="0" w:after="0" w:afterAutospacing="0"/>
        <w:ind w:left="567" w:hanging="567"/>
        <w:jc w:val="both"/>
        <w:textAlignment w:val="baseline"/>
        <w:rPr>
          <w:rStyle w:val="eop"/>
          <w:i/>
          <w:iCs/>
          <w:color w:val="4472C4" w:themeColor="accent1"/>
          <w:lang w:val="lv-LV"/>
        </w:rPr>
      </w:pPr>
    </w:p>
    <w:p w14:paraId="212F9E8C" w14:textId="3AE21A54" w:rsidR="005C5ED2" w:rsidRPr="00B85BB2" w:rsidRDefault="005C5ED2" w:rsidP="008018EE">
      <w:pPr>
        <w:pStyle w:val="paragraph"/>
        <w:spacing w:before="0" w:beforeAutospacing="0" w:after="0" w:afterAutospacing="0"/>
        <w:ind w:left="567" w:hanging="567"/>
        <w:jc w:val="both"/>
        <w:textAlignment w:val="baseline"/>
        <w:rPr>
          <w:rStyle w:val="eop"/>
          <w:i/>
          <w:iCs/>
          <w:color w:val="4472C4" w:themeColor="accent1"/>
          <w:lang w:val="lv-LV"/>
        </w:rPr>
      </w:pPr>
    </w:p>
    <w:p w14:paraId="70F5FD00" w14:textId="2BE658A6" w:rsidR="009D5A37" w:rsidRPr="00B85BB2" w:rsidRDefault="009D5A37" w:rsidP="00840F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lv-LV"/>
        </w:rPr>
      </w:pPr>
    </w:p>
    <w:sectPr w:rsidR="009D5A37" w:rsidRPr="00B85BB2" w:rsidSect="0048262C">
      <w:headerReference w:type="default" r:id="rId8"/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FE97" w14:textId="77777777" w:rsidR="006A6D3E" w:rsidRDefault="006A6D3E" w:rsidP="0048262C">
      <w:r>
        <w:separator/>
      </w:r>
    </w:p>
  </w:endnote>
  <w:endnote w:type="continuationSeparator" w:id="0">
    <w:p w14:paraId="1E011BF8" w14:textId="77777777" w:rsidR="006A6D3E" w:rsidRDefault="006A6D3E" w:rsidP="0048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71D0" w14:textId="17F20FAE" w:rsidR="00611748" w:rsidRPr="00DB394F" w:rsidRDefault="00DB394F" w:rsidP="00DB394F">
    <w:pPr>
      <w:pStyle w:val="Footer"/>
    </w:pPr>
    <w:r>
      <w:t>VMnot_200421_groz_peldv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085E" w14:textId="2B83200B" w:rsidR="00611748" w:rsidRDefault="00611748">
    <w:pPr>
      <w:pStyle w:val="Footer"/>
    </w:pPr>
    <w:bookmarkStart w:id="3" w:name="_Hlk67930913"/>
    <w:bookmarkStart w:id="4" w:name="_Hlk67930914"/>
    <w:r>
      <w:t>VMnot_</w:t>
    </w:r>
    <w:bookmarkEnd w:id="3"/>
    <w:bookmarkEnd w:id="4"/>
    <w:r w:rsidR="00DB394F">
      <w:t>200421_groz_peldv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D0AB" w14:textId="77777777" w:rsidR="006A6D3E" w:rsidRDefault="006A6D3E" w:rsidP="0048262C">
      <w:r>
        <w:separator/>
      </w:r>
    </w:p>
  </w:footnote>
  <w:footnote w:type="continuationSeparator" w:id="0">
    <w:p w14:paraId="1B7507B3" w14:textId="77777777" w:rsidR="006A6D3E" w:rsidRDefault="006A6D3E" w:rsidP="0048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6188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A46E50" w14:textId="239317A9" w:rsidR="0048262C" w:rsidRDefault="0048262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A3D93" w14:textId="77777777" w:rsidR="0048262C" w:rsidRDefault="00482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0BB9"/>
    <w:multiLevelType w:val="hybridMultilevel"/>
    <w:tmpl w:val="D1A6774E"/>
    <w:lvl w:ilvl="0" w:tplc="0800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92538"/>
    <w:multiLevelType w:val="hybridMultilevel"/>
    <w:tmpl w:val="0346EF1E"/>
    <w:lvl w:ilvl="0" w:tplc="0800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835EB"/>
    <w:multiLevelType w:val="hybridMultilevel"/>
    <w:tmpl w:val="4258A2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50"/>
    <w:multiLevelType w:val="hybridMultilevel"/>
    <w:tmpl w:val="693A3664"/>
    <w:lvl w:ilvl="0" w:tplc="2B8C1F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87349B"/>
    <w:multiLevelType w:val="multilevel"/>
    <w:tmpl w:val="306E31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B7603C8"/>
    <w:multiLevelType w:val="hybridMultilevel"/>
    <w:tmpl w:val="C61C9C4A"/>
    <w:lvl w:ilvl="0" w:tplc="646CE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76EEA"/>
    <w:multiLevelType w:val="hybridMultilevel"/>
    <w:tmpl w:val="F97CB8AC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BD"/>
    <w:rsid w:val="00041597"/>
    <w:rsid w:val="00047DF4"/>
    <w:rsid w:val="00056A4F"/>
    <w:rsid w:val="000A7E18"/>
    <w:rsid w:val="000A7FF1"/>
    <w:rsid w:val="000C05C0"/>
    <w:rsid w:val="000C3C3E"/>
    <w:rsid w:val="000E0F67"/>
    <w:rsid w:val="000E628B"/>
    <w:rsid w:val="00167A7C"/>
    <w:rsid w:val="00187C26"/>
    <w:rsid w:val="001A0C49"/>
    <w:rsid w:val="001D69D8"/>
    <w:rsid w:val="00213BDC"/>
    <w:rsid w:val="00267C3D"/>
    <w:rsid w:val="002833F5"/>
    <w:rsid w:val="0029072B"/>
    <w:rsid w:val="002E5FF0"/>
    <w:rsid w:val="002F1DAA"/>
    <w:rsid w:val="003209EE"/>
    <w:rsid w:val="00332628"/>
    <w:rsid w:val="00342BBD"/>
    <w:rsid w:val="00355ACC"/>
    <w:rsid w:val="0036545A"/>
    <w:rsid w:val="00367761"/>
    <w:rsid w:val="00384934"/>
    <w:rsid w:val="00394A9F"/>
    <w:rsid w:val="003D73B0"/>
    <w:rsid w:val="003D7CE0"/>
    <w:rsid w:val="003E0012"/>
    <w:rsid w:val="00447973"/>
    <w:rsid w:val="0048262C"/>
    <w:rsid w:val="004A5CA1"/>
    <w:rsid w:val="004C3898"/>
    <w:rsid w:val="004D29A9"/>
    <w:rsid w:val="004D51A8"/>
    <w:rsid w:val="004E0DF0"/>
    <w:rsid w:val="004E10BD"/>
    <w:rsid w:val="004F26F6"/>
    <w:rsid w:val="005127D4"/>
    <w:rsid w:val="005565C3"/>
    <w:rsid w:val="00574467"/>
    <w:rsid w:val="00597AFC"/>
    <w:rsid w:val="005A6859"/>
    <w:rsid w:val="005A6E55"/>
    <w:rsid w:val="005C0660"/>
    <w:rsid w:val="005C096F"/>
    <w:rsid w:val="005C5ED2"/>
    <w:rsid w:val="005E02F0"/>
    <w:rsid w:val="0060005A"/>
    <w:rsid w:val="00611748"/>
    <w:rsid w:val="00622C55"/>
    <w:rsid w:val="006A6D3E"/>
    <w:rsid w:val="00725EC1"/>
    <w:rsid w:val="0074426C"/>
    <w:rsid w:val="00747D83"/>
    <w:rsid w:val="007857B4"/>
    <w:rsid w:val="00792EEE"/>
    <w:rsid w:val="007B3C29"/>
    <w:rsid w:val="007C308A"/>
    <w:rsid w:val="007D59E2"/>
    <w:rsid w:val="007F106F"/>
    <w:rsid w:val="008018EE"/>
    <w:rsid w:val="00835EA4"/>
    <w:rsid w:val="00840F9E"/>
    <w:rsid w:val="0086062A"/>
    <w:rsid w:val="00873804"/>
    <w:rsid w:val="008E39D8"/>
    <w:rsid w:val="00907C44"/>
    <w:rsid w:val="009426AC"/>
    <w:rsid w:val="009474EE"/>
    <w:rsid w:val="009A7957"/>
    <w:rsid w:val="009B5A67"/>
    <w:rsid w:val="009D5A37"/>
    <w:rsid w:val="00A63CB2"/>
    <w:rsid w:val="00A7330C"/>
    <w:rsid w:val="00A90A63"/>
    <w:rsid w:val="00AB211D"/>
    <w:rsid w:val="00B03826"/>
    <w:rsid w:val="00B65224"/>
    <w:rsid w:val="00B81EEE"/>
    <w:rsid w:val="00B85BB2"/>
    <w:rsid w:val="00C00461"/>
    <w:rsid w:val="00C139C2"/>
    <w:rsid w:val="00C16B14"/>
    <w:rsid w:val="00C171AE"/>
    <w:rsid w:val="00C34699"/>
    <w:rsid w:val="00C50B87"/>
    <w:rsid w:val="00CB171B"/>
    <w:rsid w:val="00CB37CA"/>
    <w:rsid w:val="00CE4F67"/>
    <w:rsid w:val="00D200FC"/>
    <w:rsid w:val="00D208BB"/>
    <w:rsid w:val="00D433E5"/>
    <w:rsid w:val="00D555DC"/>
    <w:rsid w:val="00D73B28"/>
    <w:rsid w:val="00D93BED"/>
    <w:rsid w:val="00DB394F"/>
    <w:rsid w:val="00DE3B17"/>
    <w:rsid w:val="00E0406A"/>
    <w:rsid w:val="00E20E00"/>
    <w:rsid w:val="00F12083"/>
    <w:rsid w:val="00F16EAE"/>
    <w:rsid w:val="00F53152"/>
    <w:rsid w:val="00F63083"/>
    <w:rsid w:val="00F65BFB"/>
    <w:rsid w:val="00FA0BB6"/>
    <w:rsid w:val="00FA1513"/>
    <w:rsid w:val="01415D94"/>
    <w:rsid w:val="02A5E608"/>
    <w:rsid w:val="02A6AC3E"/>
    <w:rsid w:val="02E3B9BA"/>
    <w:rsid w:val="0301B3BD"/>
    <w:rsid w:val="0458F91C"/>
    <w:rsid w:val="0575C10B"/>
    <w:rsid w:val="06FF5644"/>
    <w:rsid w:val="07436B5B"/>
    <w:rsid w:val="099BDC70"/>
    <w:rsid w:val="0AEE1824"/>
    <w:rsid w:val="0BD24862"/>
    <w:rsid w:val="0CE4A0EF"/>
    <w:rsid w:val="0D0F65AB"/>
    <w:rsid w:val="0D4F6838"/>
    <w:rsid w:val="0E6F8686"/>
    <w:rsid w:val="0E7D45D5"/>
    <w:rsid w:val="1033AFA4"/>
    <w:rsid w:val="154F2E5A"/>
    <w:rsid w:val="16158F5A"/>
    <w:rsid w:val="16A11736"/>
    <w:rsid w:val="17C27AE9"/>
    <w:rsid w:val="17FC097E"/>
    <w:rsid w:val="1975D2FF"/>
    <w:rsid w:val="1DD65183"/>
    <w:rsid w:val="1E594EF5"/>
    <w:rsid w:val="1F478242"/>
    <w:rsid w:val="1FA12405"/>
    <w:rsid w:val="22427292"/>
    <w:rsid w:val="22CD52AA"/>
    <w:rsid w:val="22E340AE"/>
    <w:rsid w:val="24AF681C"/>
    <w:rsid w:val="291FD56A"/>
    <w:rsid w:val="2A01A26B"/>
    <w:rsid w:val="2CD3A25E"/>
    <w:rsid w:val="2DA123BE"/>
    <w:rsid w:val="30E13D0B"/>
    <w:rsid w:val="3132F170"/>
    <w:rsid w:val="31A3B982"/>
    <w:rsid w:val="33E02165"/>
    <w:rsid w:val="341E415D"/>
    <w:rsid w:val="369A8457"/>
    <w:rsid w:val="38503740"/>
    <w:rsid w:val="3AC803F8"/>
    <w:rsid w:val="3B8ECB2F"/>
    <w:rsid w:val="3BA13D1F"/>
    <w:rsid w:val="3BB63EE3"/>
    <w:rsid w:val="3D6559D2"/>
    <w:rsid w:val="3F12835C"/>
    <w:rsid w:val="41960BCE"/>
    <w:rsid w:val="41B10B19"/>
    <w:rsid w:val="4297D1E1"/>
    <w:rsid w:val="458850A5"/>
    <w:rsid w:val="4635C5E6"/>
    <w:rsid w:val="467F6D97"/>
    <w:rsid w:val="4910DD26"/>
    <w:rsid w:val="4B52DEBA"/>
    <w:rsid w:val="4CB2A26E"/>
    <w:rsid w:val="4DCE38AA"/>
    <w:rsid w:val="4E03A903"/>
    <w:rsid w:val="4EA0436B"/>
    <w:rsid w:val="5022F5DE"/>
    <w:rsid w:val="5247AE5B"/>
    <w:rsid w:val="52B82827"/>
    <w:rsid w:val="530B5403"/>
    <w:rsid w:val="535AEB48"/>
    <w:rsid w:val="55293D35"/>
    <w:rsid w:val="566ED6AB"/>
    <w:rsid w:val="57BAF2DA"/>
    <w:rsid w:val="588FFFA8"/>
    <w:rsid w:val="58EA4FF8"/>
    <w:rsid w:val="5943A090"/>
    <w:rsid w:val="5AF20A6E"/>
    <w:rsid w:val="5FA0064F"/>
    <w:rsid w:val="606143B9"/>
    <w:rsid w:val="61EC192D"/>
    <w:rsid w:val="62EB254B"/>
    <w:rsid w:val="63CF2C79"/>
    <w:rsid w:val="650FC6C9"/>
    <w:rsid w:val="653349AE"/>
    <w:rsid w:val="65778703"/>
    <w:rsid w:val="6661A151"/>
    <w:rsid w:val="690CC99B"/>
    <w:rsid w:val="697512B9"/>
    <w:rsid w:val="6A29BD8D"/>
    <w:rsid w:val="6AA431A9"/>
    <w:rsid w:val="6B6E95C7"/>
    <w:rsid w:val="6C40020A"/>
    <w:rsid w:val="6E676A17"/>
    <w:rsid w:val="7234A2EF"/>
    <w:rsid w:val="72EBCBE1"/>
    <w:rsid w:val="733925D7"/>
    <w:rsid w:val="735FD4FF"/>
    <w:rsid w:val="7396BD4D"/>
    <w:rsid w:val="747A96D7"/>
    <w:rsid w:val="74F43227"/>
    <w:rsid w:val="763F7255"/>
    <w:rsid w:val="76B53C83"/>
    <w:rsid w:val="76DB3DC0"/>
    <w:rsid w:val="77AF6EE5"/>
    <w:rsid w:val="78A98BD7"/>
    <w:rsid w:val="797AB2A1"/>
    <w:rsid w:val="7A9D814F"/>
    <w:rsid w:val="7B4335D6"/>
    <w:rsid w:val="7BBADDB9"/>
    <w:rsid w:val="7DD713EB"/>
    <w:rsid w:val="7E27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7837"/>
  <w15:chartTrackingRefBased/>
  <w15:docId w15:val="{636DB065-BEAC-43EA-AFBF-FF7055AF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BBD"/>
    <w:pPr>
      <w:spacing w:before="100" w:beforeAutospacing="1" w:after="100" w:afterAutospacing="1"/>
      <w:jc w:val="left"/>
    </w:pPr>
    <w:rPr>
      <w:rFonts w:eastAsia="Times New Roman"/>
      <w:color w:val="auto"/>
      <w:lang w:val="en-US"/>
    </w:rPr>
  </w:style>
  <w:style w:type="character" w:customStyle="1" w:styleId="normaltextrun">
    <w:name w:val="normaltextrun"/>
    <w:basedOn w:val="DefaultParagraphFont"/>
    <w:rsid w:val="00342BBD"/>
  </w:style>
  <w:style w:type="character" w:customStyle="1" w:styleId="tabchar">
    <w:name w:val="tabchar"/>
    <w:basedOn w:val="DefaultParagraphFont"/>
    <w:rsid w:val="00342BBD"/>
  </w:style>
  <w:style w:type="character" w:customStyle="1" w:styleId="eop">
    <w:name w:val="eop"/>
    <w:basedOn w:val="DefaultParagraphFont"/>
    <w:rsid w:val="00342BBD"/>
  </w:style>
  <w:style w:type="paragraph" w:styleId="ListParagraph">
    <w:name w:val="List Paragraph"/>
    <w:basedOn w:val="Normal"/>
    <w:uiPriority w:val="34"/>
    <w:qFormat/>
    <w:rsid w:val="00B652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3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0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39C2"/>
    <w:pPr>
      <w:suppressAutoHyphens/>
      <w:autoSpaceDN w:val="0"/>
      <w:jc w:val="left"/>
      <w:textAlignment w:val="baseline"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F26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2C"/>
  </w:style>
  <w:style w:type="paragraph" w:styleId="Footer">
    <w:name w:val="footer"/>
    <w:basedOn w:val="Normal"/>
    <w:link w:val="FooterChar"/>
    <w:uiPriority w:val="99"/>
    <w:unhideWhenUsed/>
    <w:rsid w:val="00482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2C"/>
  </w:style>
  <w:style w:type="paragraph" w:customStyle="1" w:styleId="Default">
    <w:name w:val="Default"/>
    <w:rsid w:val="00F12083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597AFC"/>
    <w:rPr>
      <w:rFonts w:eastAsia="Times New Roman"/>
      <w:lang w:eastAsia="lv-LV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597AFC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BodyTextIndent">
    <w:name w:val="Body Text Indent"/>
    <w:basedOn w:val="Normal"/>
    <w:link w:val="BodyTextIndentChar"/>
    <w:semiHidden/>
    <w:rsid w:val="00394A9F"/>
    <w:pPr>
      <w:ind w:left="540" w:hanging="540"/>
      <w:jc w:val="left"/>
    </w:pPr>
    <w:rPr>
      <w:rFonts w:eastAsia="Times New Roman"/>
      <w:b/>
      <w:bCs/>
      <w:color w:val="auto"/>
      <w:sz w:val="28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4A9F"/>
    <w:rPr>
      <w:rFonts w:eastAsia="Times New Roman"/>
      <w:b/>
      <w:bCs/>
      <w:color w:val="auto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A58E-18EE-48AB-A243-63B415AB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Evita Bune</cp:lastModifiedBy>
  <cp:revision>2</cp:revision>
  <dcterms:created xsi:type="dcterms:W3CDTF">2021-05-08T07:23:00Z</dcterms:created>
  <dcterms:modified xsi:type="dcterms:W3CDTF">2021-05-08T07:23:00Z</dcterms:modified>
</cp:coreProperties>
</file>