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1AA35" w14:textId="77777777" w:rsidR="00205549" w:rsidRPr="00205549" w:rsidRDefault="00E55C41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57FB73D7" w14:textId="77777777" w:rsidR="00205549" w:rsidRPr="00205549" w:rsidRDefault="00E55C41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6497EEF9" w14:textId="77777777" w:rsidR="00540148" w:rsidRPr="00205549" w:rsidRDefault="00E55C41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33B7B5F4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CC0FE8" w14:textId="77777777" w:rsidR="0091621C" w:rsidRPr="00B15C3B" w:rsidRDefault="00E55C41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148B0EF3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35C947AF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D04950" w14:paraId="795A8F2D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FE263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2CB354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85C4E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29FE6B" w14:textId="77777777" w:rsidR="003062B9" w:rsidRDefault="0096627D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Ministru kabineta noteikumu projekts</w:t>
            </w:r>
            <w:r w:rsidRPr="0096627D">
              <w:rPr>
                <w:rFonts w:eastAsia="Times New Roman"/>
                <w:bCs/>
                <w:sz w:val="24"/>
                <w:szCs w:val="24"/>
              </w:rPr>
              <w:tab/>
            </w:r>
          </w:p>
          <w:p w14:paraId="53121FCB" w14:textId="77777777" w:rsidR="0091621C" w:rsidRPr="001E79B7" w:rsidRDefault="0091621C" w:rsidP="007D55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D04950" w14:paraId="082E300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3A8C9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EEF2D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A681E" w14:textId="50A9DF2D" w:rsidR="0096627D" w:rsidRDefault="0096627D" w:rsidP="0096627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6627D">
              <w:rPr>
                <w:rFonts w:eastAsia="Times New Roman"/>
                <w:bCs/>
                <w:sz w:val="24"/>
                <w:szCs w:val="24"/>
              </w:rPr>
              <w:t>Ministru kabineta noteikumu projekt</w:t>
            </w: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Pr="0096627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6C42E2" w:rsidRPr="006C42E2">
              <w:rPr>
                <w:rFonts w:eastAsia="Times New Roman"/>
                <w:bCs/>
                <w:sz w:val="24"/>
                <w:szCs w:val="24"/>
              </w:rPr>
              <w:t>“Grozījumi Ministru kabineta 2016. gada 24. maija noteikum</w:t>
            </w:r>
            <w:r w:rsidR="003A1003">
              <w:rPr>
                <w:rFonts w:eastAsia="Times New Roman"/>
                <w:bCs/>
                <w:sz w:val="24"/>
                <w:szCs w:val="24"/>
              </w:rPr>
              <w:t>os</w:t>
            </w:r>
            <w:r w:rsidR="006C42E2" w:rsidRPr="006C42E2">
              <w:rPr>
                <w:rFonts w:eastAsia="Times New Roman"/>
                <w:bCs/>
                <w:sz w:val="24"/>
                <w:szCs w:val="24"/>
              </w:rPr>
              <w:t xml:space="preserve"> Nr. 317 "Ārstniecības personu un ārstniecības atbalsta personu reģistra izveides, papildināšanas un uzturēšanas kārtība””</w:t>
            </w:r>
            <w:r w:rsidR="00C13658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14:paraId="191BC569" w14:textId="77777777" w:rsidR="00C13658" w:rsidRDefault="00C13658" w:rsidP="0096627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7A1D3B59" w14:textId="66150BBB" w:rsidR="006C42E2" w:rsidRDefault="00C13658" w:rsidP="0096627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6627D">
              <w:rPr>
                <w:rFonts w:eastAsia="Times New Roman"/>
                <w:bCs/>
                <w:sz w:val="24"/>
                <w:szCs w:val="24"/>
              </w:rPr>
              <w:t>Ministru kabineta noteikumu projekt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s </w:t>
            </w:r>
            <w:r w:rsidRPr="00C13658">
              <w:rPr>
                <w:rFonts w:eastAsia="Times New Roman"/>
                <w:bCs/>
                <w:sz w:val="24"/>
                <w:szCs w:val="24"/>
              </w:rPr>
              <w:t>“Grozījumi Ministru kabineta 2013.gada 5.novembra noteikumos Nr.1268 „Ārstniecības riska fonda darbības noteikumi””</w:t>
            </w:r>
          </w:p>
          <w:p w14:paraId="31C9076A" w14:textId="77777777" w:rsidR="0029432E" w:rsidRPr="001E79B7" w:rsidRDefault="0029432E" w:rsidP="007D5545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04950" w14:paraId="6C6BCA2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F5FB39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3A2C1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7B96E" w14:textId="77777777" w:rsidR="0091621C" w:rsidRDefault="00E55C41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4F11796A" w14:textId="77777777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D04950" w14:paraId="0495BC8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36EA32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36AA4" w14:textId="77777777" w:rsidR="0091621C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ECD67" w14:textId="6566BCB4" w:rsidR="0091621C" w:rsidRPr="0029432E" w:rsidRDefault="00E55C41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tiesiskais regulējums attiecas uz</w:t>
            </w:r>
            <w:r w:rsidR="0096627D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CD5E6F">
              <w:rPr>
                <w:rFonts w:eastAsia="Times New Roman"/>
                <w:sz w:val="24"/>
                <w:szCs w:val="24"/>
                <w:lang w:eastAsia="lv-LV"/>
              </w:rPr>
              <w:t xml:space="preserve">māsām, </w:t>
            </w:r>
            <w:r w:rsidR="0096627D" w:rsidRPr="0096627D">
              <w:rPr>
                <w:rFonts w:eastAsia="Times New Roman"/>
                <w:sz w:val="24"/>
                <w:szCs w:val="24"/>
                <w:lang w:eastAsia="lv-LV"/>
              </w:rPr>
              <w:t>Veselības inspekcij</w:t>
            </w:r>
            <w:r w:rsidR="0096627D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0096627D" w:rsidRPr="0096627D"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="0096627D">
              <w:rPr>
                <w:rFonts w:eastAsia="Times New Roman"/>
                <w:sz w:val="24"/>
                <w:szCs w:val="24"/>
                <w:lang w:eastAsia="lv-LV"/>
              </w:rPr>
              <w:t xml:space="preserve">Nacionālo veselības dienestu, </w:t>
            </w:r>
            <w:r w:rsidR="0096627D" w:rsidRPr="0096627D">
              <w:rPr>
                <w:rFonts w:eastAsia="Times New Roman"/>
                <w:sz w:val="24"/>
                <w:szCs w:val="24"/>
                <w:lang w:eastAsia="lv-LV"/>
              </w:rPr>
              <w:t xml:space="preserve"> ārstniecības iestād</w:t>
            </w:r>
            <w:r w:rsidR="0096627D">
              <w:rPr>
                <w:rFonts w:eastAsia="Times New Roman"/>
                <w:sz w:val="24"/>
                <w:szCs w:val="24"/>
                <w:lang w:eastAsia="lv-LV"/>
              </w:rPr>
              <w:t>ēm</w:t>
            </w:r>
            <w:r w:rsidR="0096627D" w:rsidRPr="0096627D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287AA842" w14:textId="77777777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D04950" w14:paraId="7B1594F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44A1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BE088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C7372" w14:textId="38651C10" w:rsidR="0029432E" w:rsidRPr="001E79B7" w:rsidRDefault="00E55C41" w:rsidP="0049216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96627D">
              <w:rPr>
                <w:sz w:val="24"/>
                <w:szCs w:val="24"/>
              </w:rPr>
              <w:t>Noteikumu projekt</w:t>
            </w:r>
            <w:r w:rsidR="00C13658">
              <w:rPr>
                <w:sz w:val="24"/>
                <w:szCs w:val="24"/>
              </w:rPr>
              <w:t>i</w:t>
            </w:r>
            <w:r w:rsidRPr="0096627D">
              <w:rPr>
                <w:sz w:val="24"/>
                <w:szCs w:val="24"/>
              </w:rPr>
              <w:t xml:space="preserve"> izstrādāt</w:t>
            </w:r>
            <w:r w:rsidR="00A05F8F">
              <w:rPr>
                <w:sz w:val="24"/>
                <w:szCs w:val="24"/>
              </w:rPr>
              <w:t>i</w:t>
            </w:r>
            <w:r w:rsidRPr="0096627D">
              <w:rPr>
                <w:sz w:val="24"/>
                <w:szCs w:val="24"/>
              </w:rPr>
              <w:t>, lai</w:t>
            </w:r>
            <w:r w:rsidR="004C517C">
              <w:rPr>
                <w:sz w:val="24"/>
                <w:szCs w:val="24"/>
              </w:rPr>
              <w:t xml:space="preserve"> </w:t>
            </w:r>
            <w:r w:rsidR="00A05F8F" w:rsidRPr="00A05F8F">
              <w:rPr>
                <w:sz w:val="24"/>
                <w:szCs w:val="24"/>
              </w:rPr>
              <w:t>saskaņot</w:t>
            </w:r>
            <w:r w:rsidR="00A05F8F">
              <w:rPr>
                <w:sz w:val="24"/>
                <w:szCs w:val="24"/>
              </w:rPr>
              <w:t>u</w:t>
            </w:r>
            <w:r w:rsidR="00A05F8F" w:rsidRPr="00A05F8F">
              <w:rPr>
                <w:sz w:val="24"/>
                <w:szCs w:val="24"/>
              </w:rPr>
              <w:t xml:space="preserve"> māsas profesijas nosaukumu ar likuma "Par reglamentētajām profesijām un profesionālās kvalifikācijas atzīšanu" nākotnes redakcijā ietverto  māsas (vispārējās aprūpes māsas) profesijas nosaukumu un  saskaņot</w:t>
            </w:r>
            <w:r w:rsidR="003A1003">
              <w:rPr>
                <w:sz w:val="24"/>
                <w:szCs w:val="24"/>
              </w:rPr>
              <w:t>u</w:t>
            </w:r>
            <w:r w:rsidR="00A05F8F" w:rsidRPr="00A05F8F">
              <w:rPr>
                <w:sz w:val="24"/>
                <w:szCs w:val="24"/>
              </w:rPr>
              <w:t xml:space="preserve"> māsas profesijas specialitāšu nosaukumus; precizēt pārreģistrācijas kārtību māsas (vispārējās aprūpes māsas) profesijā saskaņā ar konceptuāl</w:t>
            </w:r>
            <w:r w:rsidR="003A1003">
              <w:rPr>
                <w:sz w:val="24"/>
                <w:szCs w:val="24"/>
              </w:rPr>
              <w:t>aj</w:t>
            </w:r>
            <w:r w:rsidR="00A05F8F" w:rsidRPr="00A05F8F">
              <w:rPr>
                <w:sz w:val="24"/>
                <w:szCs w:val="24"/>
              </w:rPr>
              <w:t>ā ziņojumā "Par māsas profesijas turpmāko attīstību" ietverto.</w:t>
            </w:r>
          </w:p>
        </w:tc>
      </w:tr>
      <w:tr w:rsidR="00D04950" w14:paraId="18BDC0DF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166B6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DFB9A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98CDD" w14:textId="1A42C829" w:rsidR="00EA47C8" w:rsidRPr="00EA47C8" w:rsidRDefault="0096627D" w:rsidP="0049216B">
            <w:pPr>
              <w:jc w:val="both"/>
              <w:rPr>
                <w:sz w:val="24"/>
                <w:szCs w:val="24"/>
              </w:rPr>
            </w:pPr>
            <w:r w:rsidRPr="00EA47C8">
              <w:rPr>
                <w:sz w:val="22"/>
              </w:rPr>
              <w:t>Noteikumu projektu</w:t>
            </w:r>
            <w:r w:rsidR="00AB352C">
              <w:rPr>
                <w:sz w:val="22"/>
              </w:rPr>
              <w:t>s</w:t>
            </w:r>
            <w:r w:rsidRPr="00EA47C8">
              <w:rPr>
                <w:sz w:val="22"/>
              </w:rPr>
              <w:t xml:space="preserve"> plānots pieteikt izsludināšanai Valsts sekretāru sanāksmē pēc </w:t>
            </w:r>
            <w:r w:rsidR="00876778">
              <w:rPr>
                <w:sz w:val="22"/>
              </w:rPr>
              <w:t xml:space="preserve">publiskās </w:t>
            </w:r>
            <w:r w:rsidR="00EA47C8">
              <w:rPr>
                <w:sz w:val="22"/>
              </w:rPr>
              <w:t>apsprie</w:t>
            </w:r>
            <w:r w:rsidR="00876778">
              <w:rPr>
                <w:sz w:val="22"/>
              </w:rPr>
              <w:t>šanas</w:t>
            </w:r>
            <w:r w:rsidR="00EA47C8">
              <w:rPr>
                <w:sz w:val="22"/>
              </w:rPr>
              <w:t>.</w:t>
            </w:r>
          </w:p>
        </w:tc>
      </w:tr>
      <w:tr w:rsidR="00D04950" w14:paraId="1993BB4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CE289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AB6C1A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72A36B" w14:textId="32BDEFD9" w:rsidR="00AB352C" w:rsidRDefault="00AB352C" w:rsidP="00600D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352C">
              <w:rPr>
                <w:sz w:val="24"/>
                <w:szCs w:val="24"/>
              </w:rPr>
              <w:t xml:space="preserve">Ministru kabineta noteikumu </w:t>
            </w:r>
            <w:r>
              <w:rPr>
                <w:sz w:val="24"/>
                <w:szCs w:val="24"/>
              </w:rPr>
              <w:t xml:space="preserve">projekts </w:t>
            </w:r>
            <w:r w:rsidRPr="00AB352C">
              <w:rPr>
                <w:sz w:val="24"/>
                <w:szCs w:val="24"/>
              </w:rPr>
              <w:t>“Grozījumi Ministru kabineta 2016. gada 24. maija noteikum</w:t>
            </w:r>
            <w:r w:rsidR="003A1003">
              <w:rPr>
                <w:sz w:val="24"/>
                <w:szCs w:val="24"/>
              </w:rPr>
              <w:t>os</w:t>
            </w:r>
            <w:r w:rsidRPr="00AB352C">
              <w:rPr>
                <w:sz w:val="24"/>
                <w:szCs w:val="24"/>
              </w:rPr>
              <w:t xml:space="preserve"> Nr. 317 "Ārstniecības personu un ārstniecības atbalsta personu reģistra izveides, papildināšanas un uzturēšanas kārtība””</w:t>
            </w:r>
            <w:r>
              <w:rPr>
                <w:sz w:val="24"/>
                <w:szCs w:val="24"/>
              </w:rPr>
              <w:t xml:space="preserve"> (datne: </w:t>
            </w:r>
            <w:r w:rsidRPr="00AB352C">
              <w:rPr>
                <w:sz w:val="24"/>
                <w:szCs w:val="24"/>
              </w:rPr>
              <w:t>VMnot_</w:t>
            </w:r>
            <w:r w:rsidR="00F21945">
              <w:rPr>
                <w:sz w:val="24"/>
                <w:szCs w:val="24"/>
              </w:rPr>
              <w:t>17</w:t>
            </w:r>
            <w:r w:rsidRPr="00AB352C">
              <w:rPr>
                <w:sz w:val="24"/>
                <w:szCs w:val="24"/>
              </w:rPr>
              <w:t>0</w:t>
            </w:r>
            <w:r w:rsidR="00F21945">
              <w:rPr>
                <w:sz w:val="24"/>
                <w:szCs w:val="24"/>
              </w:rPr>
              <w:t>0</w:t>
            </w:r>
            <w:r w:rsidRPr="00AB352C">
              <w:rPr>
                <w:sz w:val="24"/>
                <w:szCs w:val="24"/>
              </w:rPr>
              <w:t>21_groz_317</w:t>
            </w:r>
            <w:r>
              <w:rPr>
                <w:sz w:val="24"/>
                <w:szCs w:val="24"/>
              </w:rPr>
              <w:t>),</w:t>
            </w:r>
          </w:p>
          <w:p w14:paraId="0AC4C70E" w14:textId="5B33BFF0" w:rsidR="001B3E08" w:rsidRDefault="001B3E08" w:rsidP="001B3E0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6627D">
              <w:rPr>
                <w:rFonts w:eastAsia="Times New Roman"/>
                <w:bCs/>
                <w:sz w:val="24"/>
                <w:szCs w:val="24"/>
              </w:rPr>
              <w:t>Ministru kabineta noteikumu projekt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s </w:t>
            </w:r>
            <w:r w:rsidRPr="00C13658">
              <w:rPr>
                <w:rFonts w:eastAsia="Times New Roman"/>
                <w:bCs/>
                <w:sz w:val="24"/>
                <w:szCs w:val="24"/>
              </w:rPr>
              <w:t>“Grozījumi Ministru kabineta 2013.gada 5.novembra noteikumos Nr.1268 „Ārstniecības riska fonda darbības noteikumi””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(datne: </w:t>
            </w:r>
            <w:r w:rsidRPr="001B3E08">
              <w:rPr>
                <w:rFonts w:eastAsia="Times New Roman"/>
                <w:bCs/>
                <w:sz w:val="24"/>
                <w:szCs w:val="24"/>
              </w:rPr>
              <w:t>VMnot_</w:t>
            </w:r>
            <w:r w:rsidR="00831168">
              <w:rPr>
                <w:rFonts w:eastAsia="Times New Roman"/>
                <w:bCs/>
                <w:sz w:val="24"/>
                <w:szCs w:val="24"/>
              </w:rPr>
              <w:t>01</w:t>
            </w:r>
            <w:r w:rsidR="00815FD0">
              <w:rPr>
                <w:rFonts w:eastAsia="Times New Roman"/>
                <w:bCs/>
                <w:sz w:val="24"/>
                <w:szCs w:val="24"/>
              </w:rPr>
              <w:t>02</w:t>
            </w:r>
            <w:r w:rsidRPr="001B3E08">
              <w:rPr>
                <w:rFonts w:eastAsia="Times New Roman"/>
                <w:bCs/>
                <w:sz w:val="24"/>
                <w:szCs w:val="24"/>
              </w:rPr>
              <w:t>21_groz_1268</w:t>
            </w:r>
            <w:r>
              <w:rPr>
                <w:rFonts w:eastAsia="Times New Roman"/>
                <w:bCs/>
                <w:sz w:val="24"/>
                <w:szCs w:val="24"/>
              </w:rPr>
              <w:t>),</w:t>
            </w:r>
          </w:p>
          <w:p w14:paraId="4E7C81FE" w14:textId="1188ED28" w:rsidR="0029432E" w:rsidRPr="0049216B" w:rsidRDefault="00AB352C" w:rsidP="00600DAD">
            <w:pPr>
              <w:spacing w:after="0" w:line="240" w:lineRule="auto"/>
              <w:jc w:val="both"/>
              <w:rPr>
                <w:iCs/>
                <w:color w:val="2F5496"/>
                <w:sz w:val="22"/>
              </w:rPr>
            </w:pPr>
            <w:r w:rsidRPr="00AB352C">
              <w:rPr>
                <w:sz w:val="24"/>
                <w:szCs w:val="24"/>
              </w:rPr>
              <w:t xml:space="preserve">Ministru kabineta noteikumu projektu par  izmaiņām māsas profesijas un specialitāšu nosaukumos un pārreģistrācijas kārtību sākotnējās ietekmes novērtējuma ziņojums (apvienotā anotācija) </w:t>
            </w:r>
            <w:r w:rsidR="00A05F8F" w:rsidRPr="00A05F8F">
              <w:rPr>
                <w:sz w:val="24"/>
                <w:szCs w:val="24"/>
              </w:rPr>
              <w:t>(datne: VManot_</w:t>
            </w:r>
            <w:r w:rsidR="00F21945">
              <w:rPr>
                <w:sz w:val="24"/>
                <w:szCs w:val="24"/>
              </w:rPr>
              <w:t>1702</w:t>
            </w:r>
            <w:r w:rsidR="00A05F8F" w:rsidRPr="00A05F8F">
              <w:rPr>
                <w:sz w:val="24"/>
                <w:szCs w:val="24"/>
              </w:rPr>
              <w:t>21_groz_reg)</w:t>
            </w:r>
          </w:p>
        </w:tc>
      </w:tr>
      <w:tr w:rsidR="00D04950" w14:paraId="14FD4BA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8449A4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09F0EC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19C13" w14:textId="2AABC3A0" w:rsidR="00A50A92" w:rsidRPr="001E79B7" w:rsidRDefault="00E55C41" w:rsidP="0049216B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EA47C8">
              <w:rPr>
                <w:sz w:val="24"/>
                <w:szCs w:val="24"/>
              </w:rPr>
              <w:t>7.</w:t>
            </w:r>
            <w:r w:rsidR="00876778">
              <w:rPr>
                <w:sz w:val="24"/>
                <w:szCs w:val="24"/>
              </w:rPr>
              <w:t>3</w:t>
            </w:r>
            <w:r w:rsidR="00EA47C8">
              <w:rPr>
                <w:sz w:val="24"/>
                <w:szCs w:val="24"/>
              </w:rPr>
              <w:t xml:space="preserve">. 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D04950" w14:paraId="62CA6DA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B71AC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4BBEF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692CC" w14:textId="683DA998" w:rsidR="00A65FF4" w:rsidRPr="001E79B7" w:rsidRDefault="00876778" w:rsidP="0049216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 xml:space="preserve">Publiskai apspriešana līdz </w:t>
            </w:r>
            <w:r w:rsidR="001B3E08">
              <w:rPr>
                <w:sz w:val="24"/>
                <w:szCs w:val="24"/>
              </w:rPr>
              <w:t xml:space="preserve">2021.gada </w:t>
            </w:r>
            <w:r w:rsidR="003E01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3E0128">
              <w:rPr>
                <w:sz w:val="24"/>
                <w:szCs w:val="24"/>
              </w:rPr>
              <w:t>aprīlim</w:t>
            </w:r>
            <w:r>
              <w:rPr>
                <w:sz w:val="24"/>
                <w:szCs w:val="24"/>
              </w:rPr>
              <w:t>. Prie</w:t>
            </w:r>
            <w:r w:rsidR="00E55C41" w:rsidRPr="00E5264E">
              <w:rPr>
                <w:sz w:val="24"/>
                <w:szCs w:val="24"/>
              </w:rPr>
              <w:t xml:space="preserve">kšlikumus par </w:t>
            </w:r>
            <w:r w:rsidR="00934BCF">
              <w:rPr>
                <w:sz w:val="24"/>
                <w:szCs w:val="24"/>
              </w:rPr>
              <w:t>noteikumu p</w:t>
            </w:r>
            <w:r w:rsidR="00E55C41"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 w:rsidR="00CE5FF4">
              <w:rPr>
                <w:sz w:val="24"/>
                <w:szCs w:val="24"/>
              </w:rPr>
              <w:t>20</w:t>
            </w:r>
            <w:r w:rsidR="002D71DB">
              <w:rPr>
                <w:sz w:val="24"/>
                <w:szCs w:val="24"/>
              </w:rPr>
              <w:t>2</w:t>
            </w:r>
            <w:r w:rsidR="001B3E08">
              <w:rPr>
                <w:sz w:val="24"/>
                <w:szCs w:val="24"/>
              </w:rPr>
              <w:t>1</w:t>
            </w:r>
            <w:r w:rsidR="00CE5FF4">
              <w:rPr>
                <w:sz w:val="24"/>
                <w:szCs w:val="24"/>
              </w:rPr>
              <w:t>.</w:t>
            </w:r>
            <w:r w:rsidR="00A65FF4">
              <w:rPr>
                <w:sz w:val="24"/>
                <w:szCs w:val="24"/>
              </w:rPr>
              <w:t xml:space="preserve"> </w:t>
            </w:r>
            <w:r w:rsidR="00E55C41" w:rsidRPr="00E5264E">
              <w:rPr>
                <w:sz w:val="24"/>
                <w:szCs w:val="24"/>
              </w:rPr>
              <w:t>gada</w:t>
            </w:r>
            <w:r w:rsidR="002D71DB">
              <w:rPr>
                <w:sz w:val="24"/>
                <w:szCs w:val="24"/>
              </w:rPr>
              <w:t xml:space="preserve"> </w:t>
            </w:r>
            <w:r w:rsidR="003E01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="003E0128">
              <w:rPr>
                <w:sz w:val="24"/>
                <w:szCs w:val="24"/>
              </w:rPr>
              <w:t>aprīlim</w:t>
            </w:r>
            <w:r w:rsidR="00600DAD">
              <w:rPr>
                <w:sz w:val="24"/>
                <w:szCs w:val="24"/>
              </w:rPr>
              <w:t>.</w:t>
            </w:r>
            <w:r w:rsidR="00E55C41" w:rsidRPr="00E5264E">
              <w:rPr>
                <w:sz w:val="24"/>
                <w:szCs w:val="24"/>
              </w:rPr>
              <w:t xml:space="preserve"> </w:t>
            </w:r>
          </w:p>
        </w:tc>
      </w:tr>
      <w:tr w:rsidR="00D04950" w14:paraId="7B3C985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CAB4F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A4A5CD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35FD20" w14:textId="5619333F" w:rsidR="00A65FF4" w:rsidRPr="00600DAD" w:rsidRDefault="00600DAD" w:rsidP="00600DAD">
            <w:pPr>
              <w:spacing w:after="0" w:line="240" w:lineRule="auto"/>
              <w:jc w:val="both"/>
              <w:rPr>
                <w:iCs/>
                <w:color w:val="2F5496"/>
                <w:sz w:val="22"/>
              </w:rPr>
            </w:pPr>
            <w:r w:rsidRPr="00600DAD">
              <w:rPr>
                <w:iCs/>
                <w:sz w:val="22"/>
              </w:rPr>
              <w:t>Nav</w:t>
            </w:r>
            <w:r>
              <w:rPr>
                <w:iCs/>
                <w:sz w:val="22"/>
              </w:rPr>
              <w:t xml:space="preserve"> </w:t>
            </w:r>
          </w:p>
        </w:tc>
      </w:tr>
      <w:tr w:rsidR="00D04950" w14:paraId="444564FE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DABD4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5DD06" w14:textId="77777777" w:rsidR="004C5E6E" w:rsidRPr="00E5264E" w:rsidRDefault="00E55C41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05D3A" w14:textId="2788CA5F" w:rsidR="00A65FF4" w:rsidRPr="001E79B7" w:rsidRDefault="00CE5FF4" w:rsidP="0049216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Dace</w:t>
            </w:r>
            <w:r w:rsidR="00E55C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Roga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E55C41">
              <w:rPr>
                <w:sz w:val="24"/>
                <w:szCs w:val="24"/>
              </w:rPr>
              <w:t xml:space="preserve">unis </w:t>
            </w:r>
            <w:r w:rsidR="00E55C41"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093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dace.roga</w:t>
            </w:r>
            <w:hyperlink r:id="rId8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 w:rsidR="00E55C41"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</w:p>
        </w:tc>
      </w:tr>
    </w:tbl>
    <w:p w14:paraId="354045D5" w14:textId="77777777" w:rsidR="001E79B7" w:rsidRDefault="00E55C41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7DC3C2E2" w14:textId="77777777" w:rsidR="00DF3DDC" w:rsidRDefault="00E55C41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CE5FF4">
        <w:rPr>
          <w:sz w:val="24"/>
          <w:szCs w:val="24"/>
        </w:rPr>
        <w:t xml:space="preserve"> Kristīne Kļaviņa</w:t>
      </w:r>
    </w:p>
    <w:p w14:paraId="5A185561" w14:textId="77777777" w:rsidR="00540148" w:rsidRPr="00DF3DDC" w:rsidRDefault="00E55C41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4EBB9FA5" w14:textId="5526A6B6" w:rsidR="001E79B7" w:rsidRPr="00E5264E" w:rsidRDefault="00E55C41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B3E08">
        <w:rPr>
          <w:sz w:val="24"/>
          <w:szCs w:val="24"/>
        </w:rPr>
        <w:t>e</w:t>
      </w:r>
      <w:r w:rsidR="0099108A">
        <w:rPr>
          <w:sz w:val="24"/>
          <w:szCs w:val="24"/>
        </w:rPr>
        <w:t>.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proofErr w:type="spellStart"/>
      <w:r w:rsidR="001B3E08">
        <w:rPr>
          <w:sz w:val="24"/>
          <w:szCs w:val="24"/>
        </w:rPr>
        <w:t>D.Mūrmane-Umbraško</w:t>
      </w:r>
      <w:proofErr w:type="spellEnd"/>
    </w:p>
    <w:sectPr w:rsidR="001E79B7" w:rsidRPr="00E5264E" w:rsidSect="001B3E08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851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41E87" w14:textId="77777777" w:rsidR="00AD1E2D" w:rsidRDefault="00E55C41">
      <w:pPr>
        <w:spacing w:after="0" w:line="240" w:lineRule="auto"/>
      </w:pPr>
      <w:r>
        <w:separator/>
      </w:r>
    </w:p>
  </w:endnote>
  <w:endnote w:type="continuationSeparator" w:id="0">
    <w:p w14:paraId="40B6D6EA" w14:textId="77777777" w:rsidR="00AD1E2D" w:rsidRDefault="00E5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4CC89" w14:textId="77777777" w:rsidR="001E79B7" w:rsidRPr="00774127" w:rsidRDefault="00E55C41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F079E80" w14:textId="77777777" w:rsidR="001E79B7" w:rsidRDefault="001E79B7">
    <w:pPr>
      <w:pStyle w:val="Footer"/>
    </w:pPr>
  </w:p>
  <w:p w14:paraId="725882B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0CE0" w14:textId="77777777" w:rsidR="001E79B7" w:rsidRPr="00774127" w:rsidRDefault="00E55C41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E3A75" w14:textId="77777777" w:rsidR="001E79B7" w:rsidRDefault="001E79B7">
    <w:pPr>
      <w:pStyle w:val="Footer"/>
    </w:pPr>
  </w:p>
  <w:p w14:paraId="12757864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AB510" w14:textId="77777777" w:rsidR="00AD1E2D" w:rsidRDefault="00E55C41">
      <w:pPr>
        <w:spacing w:after="0" w:line="240" w:lineRule="auto"/>
      </w:pPr>
      <w:r>
        <w:separator/>
      </w:r>
    </w:p>
  </w:footnote>
  <w:footnote w:type="continuationSeparator" w:id="0">
    <w:p w14:paraId="5F89E7DB" w14:textId="77777777" w:rsidR="00AD1E2D" w:rsidRDefault="00E5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61F3A" w14:textId="77777777" w:rsidR="00BC76BD" w:rsidRPr="00BC76BD" w:rsidRDefault="00E55C41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94EE19A2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D9460C6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7C361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3DE9AC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B4EBE0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538A5C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5F8AC9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CE2CF81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7E238C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7F80C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9C6D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8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CE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45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22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A0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66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C2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3E08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1DB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062B9"/>
    <w:rsid w:val="00312D36"/>
    <w:rsid w:val="0031499C"/>
    <w:rsid w:val="00315E3B"/>
    <w:rsid w:val="00317766"/>
    <w:rsid w:val="00320076"/>
    <w:rsid w:val="00320419"/>
    <w:rsid w:val="003212F5"/>
    <w:rsid w:val="00323826"/>
    <w:rsid w:val="00327E11"/>
    <w:rsid w:val="003367C6"/>
    <w:rsid w:val="003379CC"/>
    <w:rsid w:val="00337D31"/>
    <w:rsid w:val="003401B2"/>
    <w:rsid w:val="00347CDC"/>
    <w:rsid w:val="003504B1"/>
    <w:rsid w:val="0035315D"/>
    <w:rsid w:val="00355A4B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1003"/>
    <w:rsid w:val="003A5358"/>
    <w:rsid w:val="003A6006"/>
    <w:rsid w:val="003B1100"/>
    <w:rsid w:val="003C591D"/>
    <w:rsid w:val="003C5D9E"/>
    <w:rsid w:val="003C73A6"/>
    <w:rsid w:val="003D3747"/>
    <w:rsid w:val="003D5429"/>
    <w:rsid w:val="003D6C58"/>
    <w:rsid w:val="003D6F29"/>
    <w:rsid w:val="003E0128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9216B"/>
    <w:rsid w:val="004A0066"/>
    <w:rsid w:val="004A188B"/>
    <w:rsid w:val="004A6FCC"/>
    <w:rsid w:val="004B3C1F"/>
    <w:rsid w:val="004B7D55"/>
    <w:rsid w:val="004C1238"/>
    <w:rsid w:val="004C2AA4"/>
    <w:rsid w:val="004C517C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1A25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0DAD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C42E2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C4142"/>
    <w:rsid w:val="007D1E6D"/>
    <w:rsid w:val="007D20C4"/>
    <w:rsid w:val="007D3AEC"/>
    <w:rsid w:val="007D3B3A"/>
    <w:rsid w:val="007D5545"/>
    <w:rsid w:val="007F29FB"/>
    <w:rsid w:val="007F56E9"/>
    <w:rsid w:val="007F5E8F"/>
    <w:rsid w:val="007F68B3"/>
    <w:rsid w:val="007F6DA1"/>
    <w:rsid w:val="007F6DF7"/>
    <w:rsid w:val="00807EED"/>
    <w:rsid w:val="0081037E"/>
    <w:rsid w:val="008108AD"/>
    <w:rsid w:val="008112A2"/>
    <w:rsid w:val="00812BBB"/>
    <w:rsid w:val="00812C99"/>
    <w:rsid w:val="00813D83"/>
    <w:rsid w:val="00815FD0"/>
    <w:rsid w:val="00816297"/>
    <w:rsid w:val="00817EBA"/>
    <w:rsid w:val="00817F79"/>
    <w:rsid w:val="00820AEC"/>
    <w:rsid w:val="00831168"/>
    <w:rsid w:val="00834089"/>
    <w:rsid w:val="00834CB0"/>
    <w:rsid w:val="00835DA4"/>
    <w:rsid w:val="00851268"/>
    <w:rsid w:val="00857009"/>
    <w:rsid w:val="00860BAE"/>
    <w:rsid w:val="00863FF3"/>
    <w:rsid w:val="00864265"/>
    <w:rsid w:val="00864D58"/>
    <w:rsid w:val="008667FC"/>
    <w:rsid w:val="008679DE"/>
    <w:rsid w:val="00876778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27D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108A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5F8F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52C"/>
    <w:rsid w:val="00AB3AF9"/>
    <w:rsid w:val="00AB53B5"/>
    <w:rsid w:val="00AC1CDE"/>
    <w:rsid w:val="00AC327D"/>
    <w:rsid w:val="00AC40D0"/>
    <w:rsid w:val="00AC663C"/>
    <w:rsid w:val="00AD1E2D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365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5E6F"/>
    <w:rsid w:val="00CD6334"/>
    <w:rsid w:val="00CD6BAA"/>
    <w:rsid w:val="00CD7871"/>
    <w:rsid w:val="00CD7D21"/>
    <w:rsid w:val="00CE2F83"/>
    <w:rsid w:val="00CE5FF4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950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1119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55C41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3BB9"/>
    <w:rsid w:val="00EA47C8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1945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8F4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2077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51CE-1F0E-43AF-9264-ADE1D917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Lipše</dc:creator>
  <cp:lastModifiedBy>Evita Bune</cp:lastModifiedBy>
  <cp:revision>2</cp:revision>
  <dcterms:created xsi:type="dcterms:W3CDTF">2021-03-03T09:24:00Z</dcterms:created>
  <dcterms:modified xsi:type="dcterms:W3CDTF">2021-03-03T09:24:00Z</dcterms:modified>
</cp:coreProperties>
</file>