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5C1" w:rsidRPr="009A569F" w:rsidRDefault="008F7B65" w:rsidP="004B55C1">
      <w:pPr>
        <w:pStyle w:val="Heading1"/>
      </w:pPr>
      <w:r w:rsidRPr="008F7B65">
        <w:t>Plānā paredzētie pasākumi</w:t>
      </w:r>
    </w:p>
    <w:tbl>
      <w:tblPr>
        <w:tblW w:w="13071"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A0"/>
      </w:tblPr>
      <w:tblGrid>
        <w:gridCol w:w="2882"/>
        <w:gridCol w:w="10189"/>
      </w:tblGrid>
      <w:tr w:rsidR="004B55C1" w:rsidRPr="009A569F" w:rsidTr="00FC79FE">
        <w:tc>
          <w:tcPr>
            <w:tcW w:w="0" w:type="auto"/>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rsidR="004B55C1" w:rsidRPr="00FC2FD0" w:rsidRDefault="004B55C1" w:rsidP="004B55C1">
            <w:pPr>
              <w:ind w:right="0" w:firstLine="0"/>
              <w:jc w:val="left"/>
              <w:rPr>
                <w:b/>
                <w:bCs/>
                <w:szCs w:val="24"/>
              </w:rPr>
            </w:pPr>
            <w:r w:rsidRPr="00FC2FD0">
              <w:rPr>
                <w:b/>
                <w:bCs/>
                <w:szCs w:val="24"/>
              </w:rPr>
              <w:t>Plāna mērķis</w:t>
            </w:r>
          </w:p>
        </w:tc>
        <w:tc>
          <w:tcPr>
            <w:tcW w:w="10189"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rsidR="004B55C1" w:rsidRPr="00A13CC2" w:rsidRDefault="004B55C1" w:rsidP="00FC2FD0">
            <w:pPr>
              <w:ind w:firstLine="0"/>
              <w:rPr>
                <w:color w:val="000000"/>
                <w:szCs w:val="24"/>
                <w:shd w:val="clear" w:color="auto" w:fill="FFFFFF"/>
              </w:rPr>
            </w:pPr>
            <w:r w:rsidRPr="00A13CC2">
              <w:rPr>
                <w:rStyle w:val="Strong"/>
                <w:szCs w:val="24"/>
              </w:rPr>
              <w:t xml:space="preserve">Uzlabot situāciju primārajā diagnostikā un ārstēšanā </w:t>
            </w:r>
            <w:r w:rsidRPr="00A13CC2">
              <w:rPr>
                <w:b/>
                <w:color w:val="000000"/>
                <w:szCs w:val="24"/>
                <w:shd w:val="clear" w:color="auto" w:fill="D9D9D9" w:themeFill="background1" w:themeFillShade="D9"/>
              </w:rPr>
              <w:t xml:space="preserve">biežākajās ļaundabīgo audzēju </w:t>
            </w:r>
            <w:proofErr w:type="spellStart"/>
            <w:r w:rsidRPr="00A13CC2">
              <w:rPr>
                <w:b/>
                <w:color w:val="000000"/>
                <w:szCs w:val="24"/>
                <w:shd w:val="clear" w:color="auto" w:fill="D9D9D9" w:themeFill="background1" w:themeFillShade="D9"/>
              </w:rPr>
              <w:t>lokalizācijās</w:t>
            </w:r>
            <w:proofErr w:type="spellEnd"/>
            <w:r w:rsidRPr="00A13CC2">
              <w:rPr>
                <w:b/>
                <w:color w:val="000000"/>
                <w:szCs w:val="24"/>
                <w:shd w:val="clear" w:color="auto" w:fill="D9D9D9" w:themeFill="background1" w:themeFillShade="D9"/>
              </w:rPr>
              <w:t>, pil</w:t>
            </w:r>
            <w:r w:rsidR="00FC2FD0" w:rsidRPr="00A13CC2">
              <w:rPr>
                <w:b/>
                <w:color w:val="000000"/>
                <w:szCs w:val="24"/>
                <w:shd w:val="clear" w:color="auto" w:fill="D9D9D9" w:themeFill="background1" w:themeFillShade="D9"/>
              </w:rPr>
              <w:t>n</w:t>
            </w:r>
            <w:r w:rsidRPr="00A13CC2">
              <w:rPr>
                <w:b/>
                <w:color w:val="000000"/>
                <w:szCs w:val="24"/>
                <w:shd w:val="clear" w:color="auto" w:fill="D9D9D9" w:themeFill="background1" w:themeFillShade="D9"/>
              </w:rPr>
              <w:t xml:space="preserve">veidot esošo </w:t>
            </w:r>
            <w:proofErr w:type="spellStart"/>
            <w:r w:rsidRPr="00A13CC2">
              <w:rPr>
                <w:b/>
                <w:color w:val="000000"/>
                <w:szCs w:val="24"/>
                <w:shd w:val="clear" w:color="auto" w:fill="D9D9D9" w:themeFill="background1" w:themeFillShade="D9"/>
              </w:rPr>
              <w:t>s</w:t>
            </w:r>
            <w:r w:rsidR="00FC2FD0" w:rsidRPr="00A13CC2">
              <w:rPr>
                <w:b/>
                <w:color w:val="000000"/>
                <w:szCs w:val="24"/>
                <w:shd w:val="clear" w:color="auto" w:fill="D9D9D9" w:themeFill="background1" w:themeFillShade="D9"/>
              </w:rPr>
              <w:t>krīningu</w:t>
            </w:r>
            <w:proofErr w:type="spellEnd"/>
            <w:r w:rsidR="00FC2FD0" w:rsidRPr="00A13CC2">
              <w:rPr>
                <w:b/>
                <w:color w:val="000000"/>
                <w:szCs w:val="24"/>
                <w:shd w:val="clear" w:color="auto" w:fill="D9D9D9" w:themeFill="background1" w:themeFillShade="D9"/>
              </w:rPr>
              <w:t xml:space="preserve"> aptveri un kvalitāti, </w:t>
            </w:r>
            <w:r w:rsidRPr="00A13CC2">
              <w:rPr>
                <w:b/>
                <w:color w:val="000000"/>
                <w:szCs w:val="24"/>
                <w:shd w:val="clear" w:color="auto" w:fill="D9D9D9" w:themeFill="background1" w:themeFillShade="D9"/>
              </w:rPr>
              <w:t xml:space="preserve">paplašināt </w:t>
            </w:r>
            <w:proofErr w:type="spellStart"/>
            <w:r w:rsidRPr="00A13CC2">
              <w:rPr>
                <w:b/>
                <w:color w:val="000000"/>
                <w:szCs w:val="24"/>
                <w:shd w:val="clear" w:color="auto" w:fill="D9D9D9" w:themeFill="background1" w:themeFillShade="D9"/>
              </w:rPr>
              <w:t>paliatīvās</w:t>
            </w:r>
            <w:proofErr w:type="spellEnd"/>
            <w:r w:rsidRPr="00A13CC2">
              <w:rPr>
                <w:b/>
                <w:color w:val="000000"/>
                <w:szCs w:val="24"/>
                <w:shd w:val="clear" w:color="auto" w:fill="D9D9D9" w:themeFill="background1" w:themeFillShade="D9"/>
              </w:rPr>
              <w:t xml:space="preserve"> aprūpes pieejamību.</w:t>
            </w:r>
            <w:r w:rsidRPr="00A13CC2">
              <w:rPr>
                <w:rStyle w:val="apple-converted-space"/>
                <w:rFonts w:eastAsiaTheme="majorEastAsia"/>
                <w:color w:val="000000"/>
                <w:szCs w:val="24"/>
                <w:shd w:val="clear" w:color="auto" w:fill="D9D9D9" w:themeFill="background1" w:themeFillShade="D9"/>
              </w:rPr>
              <w:t> </w:t>
            </w:r>
          </w:p>
        </w:tc>
      </w:tr>
      <w:tr w:rsidR="004B55C1" w:rsidRPr="009A569F" w:rsidTr="00FC79FE">
        <w:tc>
          <w:tcPr>
            <w:tcW w:w="0" w:type="auto"/>
            <w:tcBorders>
              <w:top w:val="outset" w:sz="6" w:space="0" w:color="000000"/>
              <w:left w:val="outset" w:sz="6" w:space="0" w:color="000000"/>
              <w:bottom w:val="outset" w:sz="6" w:space="0" w:color="000000"/>
              <w:right w:val="outset" w:sz="6" w:space="0" w:color="000000"/>
            </w:tcBorders>
            <w:shd w:val="clear" w:color="auto" w:fill="F3F3F3"/>
          </w:tcPr>
          <w:p w:rsidR="004B55C1" w:rsidRPr="009A569F" w:rsidRDefault="004B55C1" w:rsidP="004B55C1">
            <w:pPr>
              <w:ind w:right="0" w:firstLine="0"/>
              <w:jc w:val="left"/>
              <w:rPr>
                <w:b/>
                <w:bCs/>
                <w:szCs w:val="24"/>
              </w:rPr>
            </w:pPr>
            <w:r w:rsidRPr="009A569F">
              <w:rPr>
                <w:b/>
                <w:bCs/>
                <w:szCs w:val="24"/>
              </w:rPr>
              <w:t>Politikas rezultāts/-i un rezultatīvais rādītājs/-i</w:t>
            </w:r>
          </w:p>
        </w:tc>
        <w:tc>
          <w:tcPr>
            <w:tcW w:w="10189" w:type="dxa"/>
            <w:tcBorders>
              <w:top w:val="outset" w:sz="6" w:space="0" w:color="000000"/>
              <w:left w:val="outset" w:sz="6" w:space="0" w:color="000000"/>
              <w:bottom w:val="outset" w:sz="6" w:space="0" w:color="000000"/>
              <w:right w:val="outset" w:sz="6" w:space="0" w:color="000000"/>
            </w:tcBorders>
            <w:shd w:val="clear" w:color="auto" w:fill="F3F3F3"/>
            <w:vAlign w:val="center"/>
          </w:tcPr>
          <w:p w:rsidR="004B55C1" w:rsidRPr="009A569F" w:rsidRDefault="001A5D6B" w:rsidP="004B55C1">
            <w:pPr>
              <w:tabs>
                <w:tab w:val="left" w:pos="251"/>
              </w:tabs>
              <w:ind w:right="0" w:firstLine="0"/>
              <w:rPr>
                <w:b/>
                <w:bCs/>
                <w:szCs w:val="24"/>
              </w:rPr>
            </w:pPr>
            <w:r>
              <w:rPr>
                <w:b/>
                <w:bCs/>
                <w:i/>
                <w:szCs w:val="24"/>
              </w:rPr>
              <w:t xml:space="preserve">Samazinājusies mirstība no </w:t>
            </w:r>
            <w:proofErr w:type="spellStart"/>
            <w:r>
              <w:rPr>
                <w:b/>
                <w:bCs/>
                <w:i/>
                <w:szCs w:val="24"/>
              </w:rPr>
              <w:t>neinfekciju</w:t>
            </w:r>
            <w:proofErr w:type="spellEnd"/>
            <w:r>
              <w:rPr>
                <w:b/>
                <w:bCs/>
                <w:i/>
                <w:szCs w:val="24"/>
              </w:rPr>
              <w:t xml:space="preserve"> slimībām vecumā līdz 64 gadiem (</w:t>
            </w:r>
            <w:proofErr w:type="gramStart"/>
            <w:r>
              <w:rPr>
                <w:b/>
                <w:bCs/>
                <w:i/>
                <w:szCs w:val="24"/>
              </w:rPr>
              <w:t>2020.g.</w:t>
            </w:r>
            <w:proofErr w:type="gramEnd"/>
            <w:r>
              <w:rPr>
                <w:b/>
                <w:bCs/>
                <w:i/>
                <w:szCs w:val="24"/>
              </w:rPr>
              <w:t xml:space="preserve"> mirstība no ļaundabīgajiem audzējiem līdz 64 </w:t>
            </w:r>
            <w:proofErr w:type="spellStart"/>
            <w:r>
              <w:rPr>
                <w:b/>
                <w:bCs/>
                <w:i/>
                <w:szCs w:val="24"/>
              </w:rPr>
              <w:t>g.v</w:t>
            </w:r>
            <w:proofErr w:type="spellEnd"/>
            <w:r>
              <w:rPr>
                <w:b/>
                <w:bCs/>
                <w:i/>
                <w:szCs w:val="24"/>
              </w:rPr>
              <w:t xml:space="preserve">.  96 uz 100 000 iedzīvotāju) </w:t>
            </w:r>
          </w:p>
        </w:tc>
      </w:tr>
    </w:tbl>
    <w:p w:rsidR="004B55C1" w:rsidRPr="009A569F" w:rsidRDefault="004B55C1" w:rsidP="004B55C1">
      <w:pPr>
        <w:rPr>
          <w:sz w:val="2"/>
        </w:rPr>
      </w:pPr>
    </w:p>
    <w:tbl>
      <w:tblPr>
        <w:tblW w:w="5004" w:type="pct"/>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A0"/>
      </w:tblPr>
      <w:tblGrid>
        <w:gridCol w:w="534"/>
        <w:gridCol w:w="36"/>
        <w:gridCol w:w="201"/>
        <w:gridCol w:w="2661"/>
        <w:gridCol w:w="34"/>
        <w:gridCol w:w="8"/>
        <w:gridCol w:w="2562"/>
        <w:gridCol w:w="122"/>
        <w:gridCol w:w="2267"/>
        <w:gridCol w:w="8"/>
        <w:gridCol w:w="1347"/>
        <w:gridCol w:w="143"/>
        <w:gridCol w:w="294"/>
        <w:gridCol w:w="1394"/>
        <w:gridCol w:w="63"/>
        <w:gridCol w:w="63"/>
        <w:gridCol w:w="1293"/>
        <w:tblGridChange w:id="0">
          <w:tblGrid>
            <w:gridCol w:w="78"/>
            <w:gridCol w:w="456"/>
            <w:gridCol w:w="78"/>
            <w:gridCol w:w="36"/>
            <w:gridCol w:w="201"/>
            <w:gridCol w:w="2617"/>
            <w:gridCol w:w="44"/>
            <w:gridCol w:w="34"/>
            <w:gridCol w:w="8"/>
            <w:gridCol w:w="2484"/>
            <w:gridCol w:w="78"/>
            <w:gridCol w:w="122"/>
            <w:gridCol w:w="2197"/>
            <w:gridCol w:w="70"/>
            <w:gridCol w:w="8"/>
            <w:gridCol w:w="1269"/>
            <w:gridCol w:w="78"/>
            <w:gridCol w:w="143"/>
            <w:gridCol w:w="294"/>
            <w:gridCol w:w="1316"/>
            <w:gridCol w:w="78"/>
            <w:gridCol w:w="63"/>
            <w:gridCol w:w="63"/>
            <w:gridCol w:w="1215"/>
            <w:gridCol w:w="78"/>
          </w:tblGrid>
        </w:tblGridChange>
      </w:tblGrid>
      <w:tr w:rsidR="00164A7D" w:rsidRPr="00134914" w:rsidTr="00350016">
        <w:trPr>
          <w:trHeight w:val="201"/>
        </w:trPr>
        <w:tc>
          <w:tcPr>
            <w:tcW w:w="1333" w:type="pct"/>
            <w:gridSpan w:val="6"/>
            <w:tcBorders>
              <w:top w:val="outset" w:sz="6" w:space="0" w:color="000000"/>
              <w:left w:val="outset" w:sz="6" w:space="0" w:color="000000"/>
              <w:bottom w:val="outset" w:sz="6" w:space="0" w:color="000000"/>
              <w:right w:val="outset" w:sz="6" w:space="0" w:color="000000"/>
            </w:tcBorders>
            <w:shd w:val="clear" w:color="auto" w:fill="F3F3F3"/>
          </w:tcPr>
          <w:p w:rsidR="004B55C1" w:rsidRPr="00897BE2" w:rsidRDefault="004B55C1" w:rsidP="00FF12F6">
            <w:pPr>
              <w:ind w:right="0" w:firstLine="0"/>
              <w:jc w:val="left"/>
              <w:rPr>
                <w:b/>
                <w:bCs/>
                <w:szCs w:val="24"/>
              </w:rPr>
            </w:pPr>
            <w:r w:rsidRPr="00897BE2">
              <w:rPr>
                <w:b/>
                <w:bCs/>
                <w:szCs w:val="24"/>
              </w:rPr>
              <w:t>1. Rīcības virziens</w:t>
            </w:r>
          </w:p>
        </w:tc>
        <w:tc>
          <w:tcPr>
            <w:tcW w:w="3667" w:type="pct"/>
            <w:gridSpan w:val="11"/>
            <w:tcBorders>
              <w:top w:val="outset" w:sz="6" w:space="0" w:color="000000"/>
              <w:left w:val="outset" w:sz="6" w:space="0" w:color="000000"/>
              <w:bottom w:val="outset" w:sz="6" w:space="0" w:color="000000"/>
              <w:right w:val="outset" w:sz="6" w:space="0" w:color="000000"/>
            </w:tcBorders>
            <w:shd w:val="clear" w:color="auto" w:fill="F3F3F3"/>
          </w:tcPr>
          <w:p w:rsidR="004B55C1" w:rsidRPr="00897BE2" w:rsidRDefault="00AA4425" w:rsidP="008E426A">
            <w:pPr>
              <w:pStyle w:val="Heading2"/>
            </w:pPr>
            <w:r>
              <w:t>Riska faktoru izplatības mazināšana</w:t>
            </w:r>
          </w:p>
        </w:tc>
      </w:tr>
      <w:tr w:rsidR="000A3AF6"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1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rsidR="004B55C1" w:rsidRPr="00897BE2" w:rsidRDefault="004B55C1" w:rsidP="00FF12F6">
            <w:pPr>
              <w:ind w:right="0" w:firstLine="0"/>
              <w:jc w:val="left"/>
              <w:rPr>
                <w:b/>
                <w:bCs/>
                <w:szCs w:val="24"/>
                <w:lang w:eastAsia="en-US"/>
              </w:rPr>
            </w:pPr>
            <w:r w:rsidRPr="00897BE2">
              <w:rPr>
                <w:b/>
                <w:bCs/>
                <w:szCs w:val="24"/>
                <w:lang w:eastAsia="en-US"/>
              </w:rPr>
              <w:t>Nr. p.k.</w:t>
            </w:r>
          </w:p>
        </w:tc>
        <w:tc>
          <w:tcPr>
            <w:tcW w:w="1114"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rsidR="004B55C1" w:rsidRPr="00897BE2" w:rsidRDefault="004B55C1" w:rsidP="00FF12F6">
            <w:pPr>
              <w:ind w:right="0" w:firstLine="0"/>
              <w:jc w:val="left"/>
              <w:rPr>
                <w:b/>
                <w:bCs/>
                <w:szCs w:val="24"/>
                <w:lang w:eastAsia="en-US"/>
              </w:rPr>
            </w:pPr>
            <w:r w:rsidRPr="00897BE2">
              <w:rPr>
                <w:b/>
                <w:bCs/>
                <w:szCs w:val="24"/>
                <w:lang w:eastAsia="en-US"/>
              </w:rPr>
              <w:t>Pasākums</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rsidR="004B55C1" w:rsidRPr="00897BE2" w:rsidRDefault="004B55C1" w:rsidP="00FF12F6">
            <w:pPr>
              <w:ind w:right="0" w:firstLine="0"/>
              <w:jc w:val="left"/>
              <w:rPr>
                <w:b/>
                <w:bCs/>
                <w:szCs w:val="24"/>
                <w:lang w:eastAsia="en-US"/>
              </w:rPr>
            </w:pPr>
            <w:r w:rsidRPr="00897BE2">
              <w:rPr>
                <w:b/>
                <w:bCs/>
                <w:szCs w:val="24"/>
                <w:lang w:eastAsia="en-US"/>
              </w:rPr>
              <w:t>Darbības rezultāts</w:t>
            </w:r>
          </w:p>
        </w:tc>
        <w:tc>
          <w:tcPr>
            <w:tcW w:w="917"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rsidR="004B55C1" w:rsidRDefault="004B55C1" w:rsidP="00FF12F6">
            <w:pPr>
              <w:ind w:right="0" w:firstLine="0"/>
              <w:jc w:val="left"/>
              <w:rPr>
                <w:b/>
                <w:bCs/>
                <w:szCs w:val="24"/>
                <w:lang w:eastAsia="en-US"/>
              </w:rPr>
            </w:pPr>
            <w:r w:rsidRPr="00897BE2">
              <w:rPr>
                <w:b/>
                <w:bCs/>
                <w:szCs w:val="24"/>
                <w:lang w:eastAsia="en-US"/>
              </w:rPr>
              <w:t>Rezultatīvais rādītājs</w:t>
            </w:r>
          </w:p>
          <w:p w:rsidR="00A96DA8" w:rsidRPr="00897BE2" w:rsidRDefault="00A96DA8" w:rsidP="00FF12F6">
            <w:pPr>
              <w:ind w:right="0" w:firstLine="0"/>
              <w:jc w:val="left"/>
              <w:rPr>
                <w:b/>
                <w:bCs/>
                <w:szCs w:val="24"/>
                <w:lang w:eastAsia="en-US"/>
              </w:rPr>
            </w:pPr>
          </w:p>
        </w:tc>
        <w:tc>
          <w:tcPr>
            <w:tcW w:w="52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rsidR="004B55C1" w:rsidRPr="00897BE2" w:rsidRDefault="004B55C1" w:rsidP="00FF12F6">
            <w:pPr>
              <w:ind w:right="0" w:firstLine="0"/>
              <w:jc w:val="left"/>
              <w:rPr>
                <w:b/>
                <w:bCs/>
                <w:szCs w:val="24"/>
                <w:lang w:eastAsia="en-US"/>
              </w:rPr>
            </w:pPr>
            <w:r w:rsidRPr="00897BE2">
              <w:rPr>
                <w:b/>
                <w:bCs/>
                <w:szCs w:val="24"/>
                <w:lang w:eastAsia="en-US"/>
              </w:rPr>
              <w:t>Atbildīgā institūcija</w:t>
            </w:r>
          </w:p>
        </w:tc>
        <w:tc>
          <w:tcPr>
            <w:tcW w:w="703"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4B55C1" w:rsidRPr="00897BE2" w:rsidRDefault="004B55C1" w:rsidP="00FF12F6">
            <w:pPr>
              <w:ind w:right="0" w:firstLine="0"/>
              <w:jc w:val="left"/>
              <w:rPr>
                <w:b/>
                <w:bCs/>
                <w:szCs w:val="24"/>
                <w:lang w:eastAsia="en-US"/>
              </w:rPr>
            </w:pPr>
            <w:r w:rsidRPr="00897BE2">
              <w:rPr>
                <w:b/>
                <w:bCs/>
                <w:szCs w:val="24"/>
                <w:lang w:eastAsia="en-US"/>
              </w:rPr>
              <w:t>Līdzatbildīgās institūcijas</w:t>
            </w:r>
          </w:p>
        </w:tc>
        <w:tc>
          <w:tcPr>
            <w:tcW w:w="54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4B55C1" w:rsidRPr="00897BE2" w:rsidRDefault="004B55C1" w:rsidP="00FF12F6">
            <w:pPr>
              <w:ind w:right="0" w:firstLine="0"/>
              <w:jc w:val="left"/>
              <w:rPr>
                <w:b/>
                <w:bCs/>
                <w:szCs w:val="24"/>
                <w:lang w:eastAsia="en-US"/>
              </w:rPr>
            </w:pPr>
            <w:r w:rsidRPr="00897BE2">
              <w:rPr>
                <w:b/>
                <w:bCs/>
                <w:szCs w:val="24"/>
                <w:lang w:eastAsia="en-US"/>
              </w:rPr>
              <w:t>Izpildes termiņš</w:t>
            </w:r>
          </w:p>
        </w:tc>
      </w:tr>
      <w:tr w:rsidR="000A3AF6" w:rsidRPr="00A96DA8"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759"/>
        </w:trPr>
        <w:tc>
          <w:tcPr>
            <w:tcW w:w="21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rsidR="002C456E" w:rsidRPr="00A96DA8" w:rsidRDefault="002C456E" w:rsidP="00FD4BFC">
            <w:pPr>
              <w:ind w:right="0" w:firstLine="0"/>
              <w:jc w:val="left"/>
              <w:rPr>
                <w:szCs w:val="24"/>
                <w:lang w:eastAsia="en-US"/>
              </w:rPr>
            </w:pPr>
            <w:r w:rsidRPr="00A96DA8">
              <w:rPr>
                <w:szCs w:val="24"/>
                <w:lang w:eastAsia="en-US"/>
              </w:rPr>
              <w:t> </w:t>
            </w:r>
            <w:r w:rsidRPr="00A96DA8">
              <w:rPr>
                <w:szCs w:val="24"/>
              </w:rPr>
              <w:t>1.1</w:t>
            </w:r>
          </w:p>
        </w:tc>
        <w:tc>
          <w:tcPr>
            <w:tcW w:w="1114" w:type="pct"/>
            <w:gridSpan w:val="4"/>
            <w:tcBorders>
              <w:top w:val="outset" w:sz="6" w:space="0" w:color="414142"/>
              <w:left w:val="outset" w:sz="6" w:space="0" w:color="414142"/>
              <w:bottom w:val="outset" w:sz="6" w:space="0" w:color="414142"/>
              <w:right w:val="outset" w:sz="6" w:space="0" w:color="414142"/>
            </w:tcBorders>
            <w:shd w:val="clear" w:color="auto" w:fill="FFFFFF"/>
          </w:tcPr>
          <w:p w:rsidR="00F12A3F" w:rsidRPr="00AE021A" w:rsidRDefault="00F12A3F" w:rsidP="00F12A3F">
            <w:pPr>
              <w:ind w:right="0" w:firstLine="0"/>
              <w:rPr>
                <w:szCs w:val="24"/>
                <w:lang w:eastAsia="en-US"/>
              </w:rPr>
            </w:pPr>
            <w:r w:rsidRPr="00B62512">
              <w:rPr>
                <w:szCs w:val="24"/>
                <w:lang w:eastAsia="en-US"/>
              </w:rPr>
              <w:t>Ī</w:t>
            </w:r>
            <w:r w:rsidR="00362416" w:rsidRPr="00B62512">
              <w:rPr>
                <w:szCs w:val="24"/>
                <w:lang w:eastAsia="en-US"/>
              </w:rPr>
              <w:t xml:space="preserve">stenot sabiedrības informēšanas, </w:t>
            </w:r>
            <w:r w:rsidRPr="00B62512">
              <w:rPr>
                <w:szCs w:val="24"/>
                <w:lang w:eastAsia="en-US"/>
              </w:rPr>
              <w:t xml:space="preserve">izglītošanas </w:t>
            </w:r>
            <w:r w:rsidR="00362416" w:rsidRPr="00B62512">
              <w:rPr>
                <w:szCs w:val="24"/>
                <w:lang w:eastAsia="en-US"/>
              </w:rPr>
              <w:t>un profilakses</w:t>
            </w:r>
            <w:r w:rsidR="00362416">
              <w:rPr>
                <w:szCs w:val="24"/>
                <w:lang w:eastAsia="en-US"/>
              </w:rPr>
              <w:t xml:space="preserve"> </w:t>
            </w:r>
            <w:r w:rsidRPr="00AE021A">
              <w:rPr>
                <w:szCs w:val="24"/>
                <w:lang w:eastAsia="en-US"/>
              </w:rPr>
              <w:t xml:space="preserve">pasākumus onkoloģisko slimību riska faktoru izplatības mazināšanai </w:t>
            </w:r>
            <w:proofErr w:type="gramStart"/>
            <w:r w:rsidRPr="00AE021A">
              <w:rPr>
                <w:szCs w:val="24"/>
                <w:lang w:eastAsia="en-US"/>
              </w:rPr>
              <w:t>(</w:t>
            </w:r>
            <w:proofErr w:type="gramEnd"/>
            <w:r w:rsidRPr="00AE021A">
              <w:rPr>
                <w:szCs w:val="24"/>
                <w:lang w:eastAsia="en-US"/>
              </w:rPr>
              <w:t>neveselīgs dzīvesveids, t.sk., atkarību izraisošās vielas, nesabalansēts uzturs,</w:t>
            </w:r>
          </w:p>
          <w:p w:rsidR="00934D9C" w:rsidRPr="00AE021A" w:rsidRDefault="00F12A3F" w:rsidP="00E46F1F">
            <w:pPr>
              <w:ind w:right="0" w:firstLine="0"/>
              <w:rPr>
                <w:szCs w:val="24"/>
                <w:lang w:eastAsia="en-US"/>
              </w:rPr>
            </w:pPr>
            <w:r w:rsidRPr="00AE021A">
              <w:rPr>
                <w:szCs w:val="24"/>
                <w:lang w:eastAsia="en-US"/>
              </w:rPr>
              <w:t>fizisko</w:t>
            </w:r>
            <w:r w:rsidRPr="00AE021A">
              <w:rPr>
                <w:b/>
                <w:szCs w:val="24"/>
                <w:lang w:eastAsia="en-US"/>
              </w:rPr>
              <w:t xml:space="preserve"> </w:t>
            </w:r>
            <w:r w:rsidRPr="00AE021A">
              <w:rPr>
                <w:szCs w:val="24"/>
                <w:lang w:eastAsia="en-US"/>
              </w:rPr>
              <w:t>aktivitāšu trūkums un stress)</w:t>
            </w:r>
            <w:r w:rsidR="00E46F1F" w:rsidRPr="00AE021A">
              <w:rPr>
                <w:szCs w:val="24"/>
                <w:lang w:eastAsia="en-US"/>
              </w:rPr>
              <w:t>.</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rsidR="002C456E" w:rsidRPr="00AE021A" w:rsidRDefault="002C456E" w:rsidP="00AC4F53">
            <w:pPr>
              <w:ind w:right="0" w:firstLine="0"/>
              <w:rPr>
                <w:szCs w:val="24"/>
                <w:lang w:eastAsia="en-US"/>
              </w:rPr>
            </w:pPr>
            <w:r w:rsidRPr="00AE021A">
              <w:rPr>
                <w:szCs w:val="24"/>
                <w:lang w:eastAsia="en-US"/>
              </w:rPr>
              <w:t>Samazinājusies onkoloģisko slimību riska faktoru izplatība sabiedrībā</w:t>
            </w:r>
          </w:p>
        </w:tc>
        <w:tc>
          <w:tcPr>
            <w:tcW w:w="917"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rsidR="003630EB" w:rsidRPr="00AE021A" w:rsidDel="005F4D26" w:rsidRDefault="003630EB" w:rsidP="003630EB">
            <w:pPr>
              <w:pStyle w:val="ListParagraph"/>
              <w:ind w:left="0" w:right="0" w:firstLine="0"/>
              <w:rPr>
                <w:b/>
                <w:sz w:val="20"/>
                <w:szCs w:val="20"/>
              </w:rPr>
            </w:pPr>
            <w:r w:rsidRPr="00AE021A">
              <w:rPr>
                <w:szCs w:val="24"/>
              </w:rPr>
              <w:t>Veikti sabiedrības informēšanas un izglītošanas pasākumi onkoloģisko slimību riska faktoru izplatības mazināšanai</w:t>
            </w:r>
            <w:r w:rsidRPr="00AE021A">
              <w:rPr>
                <w:rFonts w:ascii="Calibri" w:hAnsi="Calibri"/>
                <w:sz w:val="20"/>
                <w:szCs w:val="20"/>
              </w:rPr>
              <w:t>.</w:t>
            </w:r>
          </w:p>
          <w:p w:rsidR="003630EB" w:rsidRPr="00AE021A" w:rsidRDefault="003630EB" w:rsidP="00AC4F53">
            <w:pPr>
              <w:pStyle w:val="ListParagraph"/>
              <w:ind w:left="0" w:right="0" w:firstLine="0"/>
              <w:rPr>
                <w:szCs w:val="24"/>
              </w:rPr>
            </w:pPr>
            <w:r w:rsidRPr="00AE021A">
              <w:rPr>
                <w:szCs w:val="24"/>
              </w:rPr>
              <w:t xml:space="preserve"> </w:t>
            </w:r>
          </w:p>
          <w:p w:rsidR="003630EB" w:rsidRPr="00AE021A" w:rsidRDefault="003630EB" w:rsidP="00AC4F53">
            <w:pPr>
              <w:pStyle w:val="ListParagraph"/>
              <w:ind w:left="0" w:right="0" w:firstLine="0"/>
              <w:rPr>
                <w:szCs w:val="24"/>
              </w:rPr>
            </w:pPr>
          </w:p>
          <w:p w:rsidR="002C456E" w:rsidRPr="00AE021A" w:rsidRDefault="00E46F1F" w:rsidP="00AC4F53">
            <w:pPr>
              <w:pStyle w:val="ListParagraph"/>
              <w:ind w:left="0" w:right="0" w:firstLine="0"/>
              <w:rPr>
                <w:sz w:val="18"/>
                <w:szCs w:val="18"/>
                <w:lang w:eastAsia="en-US"/>
              </w:rPr>
            </w:pPr>
            <w:r w:rsidRPr="00AE021A">
              <w:rPr>
                <w:rFonts w:ascii="Calibri" w:hAnsi="Calibri"/>
                <w:sz w:val="20"/>
                <w:szCs w:val="20"/>
              </w:rPr>
              <w:t xml:space="preserve"> </w:t>
            </w:r>
            <w:r w:rsidR="002C456E" w:rsidRPr="00AE021A">
              <w:rPr>
                <w:rFonts w:ascii="Calibri" w:hAnsi="Calibri"/>
                <w:sz w:val="20"/>
                <w:szCs w:val="20"/>
              </w:rPr>
              <w:t xml:space="preserve">                                       </w:t>
            </w:r>
          </w:p>
        </w:tc>
        <w:tc>
          <w:tcPr>
            <w:tcW w:w="52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rsidR="002C456E" w:rsidRPr="00AE021A" w:rsidRDefault="002C456E" w:rsidP="00AC4F53">
            <w:pPr>
              <w:ind w:right="0" w:firstLine="0"/>
              <w:rPr>
                <w:szCs w:val="24"/>
                <w:lang w:eastAsia="en-US"/>
              </w:rPr>
            </w:pPr>
            <w:r w:rsidRPr="00AE021A">
              <w:rPr>
                <w:szCs w:val="24"/>
                <w:lang w:eastAsia="en-US"/>
              </w:rPr>
              <w:t>SPKC</w:t>
            </w:r>
          </w:p>
        </w:tc>
        <w:tc>
          <w:tcPr>
            <w:tcW w:w="703"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2C456E" w:rsidRPr="00AE021A" w:rsidRDefault="002C456E" w:rsidP="00AC4F53">
            <w:pPr>
              <w:ind w:right="0" w:firstLine="0"/>
              <w:rPr>
                <w:szCs w:val="24"/>
                <w:lang w:eastAsia="en-US"/>
              </w:rPr>
            </w:pPr>
            <w:r w:rsidRPr="00AE021A">
              <w:rPr>
                <w:szCs w:val="24"/>
                <w:lang w:eastAsia="en-US"/>
              </w:rPr>
              <w:t>Valsts sporta medicīnas centrs (VSMC), P.Stradiņa medicīnas vēstures muzejs, VM,</w:t>
            </w:r>
          </w:p>
          <w:p w:rsidR="00934D9C" w:rsidRPr="00AE021A" w:rsidRDefault="00934D9C" w:rsidP="00AC4F53">
            <w:pPr>
              <w:ind w:right="0" w:firstLine="0"/>
              <w:rPr>
                <w:szCs w:val="24"/>
                <w:lang w:eastAsia="en-US"/>
              </w:rPr>
            </w:pPr>
            <w:r w:rsidRPr="00AE021A">
              <w:rPr>
                <w:szCs w:val="24"/>
                <w:lang w:eastAsia="en-US"/>
              </w:rPr>
              <w:t>NVO</w:t>
            </w:r>
          </w:p>
        </w:tc>
        <w:tc>
          <w:tcPr>
            <w:tcW w:w="54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2C456E" w:rsidRPr="00AE021A" w:rsidRDefault="00AC4F53" w:rsidP="00AC4F53">
            <w:pPr>
              <w:ind w:right="0" w:firstLine="0"/>
              <w:rPr>
                <w:szCs w:val="24"/>
                <w:lang w:eastAsia="en-US"/>
              </w:rPr>
            </w:pPr>
            <w:r w:rsidRPr="00AE021A">
              <w:rPr>
                <w:szCs w:val="24"/>
                <w:lang w:eastAsia="en-US"/>
              </w:rPr>
              <w:t>2020.gads</w:t>
            </w:r>
          </w:p>
          <w:p w:rsidR="003630EB" w:rsidRPr="00AE021A" w:rsidRDefault="003630EB" w:rsidP="00AC4F53">
            <w:pPr>
              <w:ind w:right="0" w:firstLine="0"/>
              <w:rPr>
                <w:szCs w:val="24"/>
                <w:lang w:eastAsia="en-US"/>
              </w:rPr>
            </w:pPr>
            <w:r w:rsidRPr="00AE021A">
              <w:rPr>
                <w:szCs w:val="24"/>
                <w:lang w:eastAsia="en-US"/>
              </w:rPr>
              <w:t>Pasākums tiks nodrošināts ES fondu ietvaros</w:t>
            </w:r>
          </w:p>
        </w:tc>
      </w:tr>
      <w:tr w:rsidR="000A3AF6"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1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rsidR="002C456E" w:rsidRPr="00134914" w:rsidRDefault="002C456E" w:rsidP="00FF12F6">
            <w:pPr>
              <w:ind w:right="0" w:firstLine="0"/>
              <w:jc w:val="left"/>
              <w:rPr>
                <w:szCs w:val="24"/>
                <w:lang w:eastAsia="en-US"/>
              </w:rPr>
            </w:pPr>
            <w:r>
              <w:rPr>
                <w:szCs w:val="24"/>
                <w:lang w:eastAsia="en-US"/>
              </w:rPr>
              <w:t>1.2</w:t>
            </w:r>
          </w:p>
        </w:tc>
        <w:tc>
          <w:tcPr>
            <w:tcW w:w="1114" w:type="pct"/>
            <w:gridSpan w:val="4"/>
            <w:tcBorders>
              <w:top w:val="outset" w:sz="6" w:space="0" w:color="414142"/>
              <w:left w:val="outset" w:sz="6" w:space="0" w:color="414142"/>
              <w:bottom w:val="outset" w:sz="6" w:space="0" w:color="414142"/>
              <w:right w:val="outset" w:sz="6" w:space="0" w:color="414142"/>
            </w:tcBorders>
            <w:shd w:val="clear" w:color="auto" w:fill="FFFFFF"/>
          </w:tcPr>
          <w:p w:rsidR="002C456E" w:rsidRPr="00AE021A" w:rsidRDefault="002C456E" w:rsidP="002E67F6">
            <w:pPr>
              <w:ind w:right="0" w:firstLine="0"/>
              <w:rPr>
                <w:szCs w:val="24"/>
                <w:lang w:eastAsia="en-US"/>
              </w:rPr>
            </w:pPr>
            <w:r w:rsidRPr="00AE021A">
              <w:rPr>
                <w:szCs w:val="24"/>
                <w:lang w:eastAsia="en-US"/>
              </w:rPr>
              <w:t>Pilnveidot prasības kosmētiskā iedeguma pakalpojumu sniedzējiem</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rsidR="00C17466" w:rsidRPr="00AE021A" w:rsidRDefault="002C456E" w:rsidP="002E67F6">
            <w:pPr>
              <w:ind w:right="0" w:firstLine="0"/>
              <w:rPr>
                <w:szCs w:val="24"/>
                <w:lang w:eastAsia="en-US"/>
              </w:rPr>
            </w:pPr>
            <w:proofErr w:type="gramStart"/>
            <w:r w:rsidRPr="00AE021A">
              <w:rPr>
                <w:szCs w:val="24"/>
                <w:lang w:eastAsia="en-US"/>
              </w:rPr>
              <w:t>Aizliegta bērnu</w:t>
            </w:r>
            <w:proofErr w:type="gramEnd"/>
            <w:r w:rsidRPr="00AE021A">
              <w:rPr>
                <w:szCs w:val="24"/>
                <w:lang w:eastAsia="en-US"/>
              </w:rPr>
              <w:t xml:space="preserve"> </w:t>
            </w:r>
            <w:r w:rsidR="00F92B82" w:rsidRPr="00AE021A">
              <w:rPr>
                <w:szCs w:val="24"/>
                <w:lang w:eastAsia="en-US"/>
              </w:rPr>
              <w:t xml:space="preserve">(līdz 18 </w:t>
            </w:r>
            <w:proofErr w:type="spellStart"/>
            <w:r w:rsidR="00F92B82" w:rsidRPr="00AE021A">
              <w:rPr>
                <w:szCs w:val="24"/>
                <w:lang w:eastAsia="en-US"/>
              </w:rPr>
              <w:t>g.v</w:t>
            </w:r>
            <w:proofErr w:type="spellEnd"/>
            <w:r w:rsidR="00F92B82" w:rsidRPr="00AE021A">
              <w:rPr>
                <w:szCs w:val="24"/>
                <w:lang w:eastAsia="en-US"/>
              </w:rPr>
              <w:t xml:space="preserve">.) </w:t>
            </w:r>
            <w:r w:rsidRPr="00AE021A">
              <w:rPr>
                <w:szCs w:val="24"/>
                <w:lang w:eastAsia="en-US"/>
              </w:rPr>
              <w:t>pakļaušana mākslīgā UV starojuma ietekmei, nodrošināta kvalitatīva klientu informēšana par mākslīgā UV starojuma radītajiem riskiem veselībai, tai skaitā par mākslīgā UV starojuma kancerogēno ietekmi.</w:t>
            </w:r>
          </w:p>
        </w:tc>
        <w:tc>
          <w:tcPr>
            <w:tcW w:w="917"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rsidR="002C456E" w:rsidRPr="00AE021A" w:rsidRDefault="002C456E" w:rsidP="002E67F6">
            <w:pPr>
              <w:ind w:right="0" w:firstLine="0"/>
              <w:rPr>
                <w:szCs w:val="24"/>
                <w:lang w:eastAsia="en-US"/>
              </w:rPr>
            </w:pPr>
            <w:r w:rsidRPr="00AE021A">
              <w:rPr>
                <w:szCs w:val="24"/>
                <w:lang w:eastAsia="en-US"/>
              </w:rPr>
              <w:t xml:space="preserve">Izstrādāts </w:t>
            </w:r>
            <w:r w:rsidR="00F12A3F" w:rsidRPr="00AE021A">
              <w:rPr>
                <w:szCs w:val="24"/>
                <w:lang w:eastAsia="en-US"/>
              </w:rPr>
              <w:t xml:space="preserve">MK </w:t>
            </w:r>
            <w:r w:rsidRPr="00AE021A">
              <w:rPr>
                <w:szCs w:val="24"/>
                <w:lang w:eastAsia="en-US"/>
              </w:rPr>
              <w:t xml:space="preserve">noteikumu projekts. </w:t>
            </w:r>
          </w:p>
        </w:tc>
        <w:tc>
          <w:tcPr>
            <w:tcW w:w="52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rsidR="002C456E" w:rsidRPr="00AE021A" w:rsidRDefault="002C456E" w:rsidP="002E67F6">
            <w:pPr>
              <w:ind w:right="0" w:firstLine="0"/>
              <w:rPr>
                <w:szCs w:val="24"/>
                <w:lang w:eastAsia="en-US"/>
              </w:rPr>
            </w:pPr>
            <w:r w:rsidRPr="00AE021A">
              <w:rPr>
                <w:szCs w:val="24"/>
                <w:lang w:eastAsia="en-US"/>
              </w:rPr>
              <w:t>VM</w:t>
            </w:r>
          </w:p>
        </w:tc>
        <w:tc>
          <w:tcPr>
            <w:tcW w:w="703"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2C456E" w:rsidRPr="00AE021A" w:rsidRDefault="002C456E" w:rsidP="002E67F6">
            <w:pPr>
              <w:ind w:right="0" w:firstLine="0"/>
              <w:rPr>
                <w:szCs w:val="24"/>
              </w:rPr>
            </w:pPr>
            <w:r w:rsidRPr="00AE021A">
              <w:rPr>
                <w:szCs w:val="24"/>
              </w:rPr>
              <w:t>VI</w:t>
            </w:r>
            <w:r w:rsidR="00C62854" w:rsidRPr="00AE021A">
              <w:rPr>
                <w:szCs w:val="24"/>
              </w:rPr>
              <w:t>, Latvijas Dermatologu asociācija</w:t>
            </w:r>
          </w:p>
        </w:tc>
        <w:tc>
          <w:tcPr>
            <w:tcW w:w="54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2C456E" w:rsidRPr="00AE021A" w:rsidRDefault="00A96DA8" w:rsidP="002E67F6">
            <w:pPr>
              <w:ind w:right="0" w:firstLine="0"/>
              <w:rPr>
                <w:szCs w:val="24"/>
                <w:lang w:eastAsia="en-US"/>
              </w:rPr>
            </w:pPr>
            <w:r w:rsidRPr="00AE021A">
              <w:rPr>
                <w:szCs w:val="24"/>
                <w:lang w:eastAsia="en-US"/>
              </w:rPr>
              <w:t>2018</w:t>
            </w:r>
            <w:r w:rsidR="002C456E" w:rsidRPr="00AE021A">
              <w:rPr>
                <w:szCs w:val="24"/>
                <w:lang w:eastAsia="en-US"/>
              </w:rPr>
              <w:t xml:space="preserve">.gads </w:t>
            </w:r>
          </w:p>
          <w:p w:rsidR="002C456E" w:rsidRPr="00AE021A" w:rsidRDefault="002C456E" w:rsidP="002E67F6">
            <w:pPr>
              <w:ind w:right="0" w:firstLine="0"/>
              <w:rPr>
                <w:szCs w:val="24"/>
                <w:lang w:eastAsia="en-US"/>
              </w:rPr>
            </w:pPr>
          </w:p>
        </w:tc>
      </w:tr>
      <w:tr w:rsidR="00C17466"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1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rsidR="00C17466" w:rsidRDefault="008A4B84" w:rsidP="00FF12F6">
            <w:pPr>
              <w:ind w:right="0" w:firstLine="0"/>
              <w:jc w:val="left"/>
              <w:rPr>
                <w:szCs w:val="24"/>
                <w:lang w:eastAsia="en-US"/>
              </w:rPr>
            </w:pPr>
            <w:r>
              <w:rPr>
                <w:szCs w:val="24"/>
                <w:lang w:eastAsia="en-US"/>
              </w:rPr>
              <w:t>1.3</w:t>
            </w:r>
          </w:p>
        </w:tc>
        <w:tc>
          <w:tcPr>
            <w:tcW w:w="1114" w:type="pct"/>
            <w:gridSpan w:val="4"/>
            <w:tcBorders>
              <w:top w:val="outset" w:sz="6" w:space="0" w:color="414142"/>
              <w:left w:val="outset" w:sz="6" w:space="0" w:color="414142"/>
              <w:bottom w:val="outset" w:sz="6" w:space="0" w:color="414142"/>
              <w:right w:val="outset" w:sz="6" w:space="0" w:color="414142"/>
            </w:tcBorders>
            <w:shd w:val="clear" w:color="auto" w:fill="FFFFFF"/>
          </w:tcPr>
          <w:p w:rsidR="00C17466" w:rsidRPr="00AE021A" w:rsidRDefault="00C17466" w:rsidP="002E67F6">
            <w:pPr>
              <w:ind w:right="0" w:firstLine="0"/>
              <w:rPr>
                <w:szCs w:val="24"/>
                <w:lang w:eastAsia="en-US"/>
              </w:rPr>
            </w:pPr>
            <w:r>
              <w:t xml:space="preserve">Īstenot sabiedrības </w:t>
            </w:r>
            <w:r>
              <w:lastRenderedPageBreak/>
              <w:t>informēšanas, pasākumus (</w:t>
            </w:r>
            <w:proofErr w:type="gramStart"/>
            <w:r>
              <w:t>video sižeti</w:t>
            </w:r>
            <w:proofErr w:type="gramEnd"/>
            <w:r>
              <w:t>, skrējiens, teltis) kampaņas ietvaros kosmētiskā iedeguma pakalpojumu radīto risku mazināšanai</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rsidR="00C17466" w:rsidRPr="00AE021A" w:rsidRDefault="00C17466" w:rsidP="002E67F6">
            <w:pPr>
              <w:ind w:right="0" w:firstLine="0"/>
              <w:rPr>
                <w:szCs w:val="24"/>
                <w:lang w:eastAsia="en-US"/>
              </w:rPr>
            </w:pPr>
            <w:r>
              <w:lastRenderedPageBreak/>
              <w:t xml:space="preserve">Veicināta sabiedrības </w:t>
            </w:r>
            <w:r>
              <w:lastRenderedPageBreak/>
              <w:t>izpratne par kosmētiskā iedeguma pakalpojuma saistību ar onkoloģisko slimību riskiem</w:t>
            </w:r>
          </w:p>
        </w:tc>
        <w:tc>
          <w:tcPr>
            <w:tcW w:w="917"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rsidR="00C17466" w:rsidRPr="00AE021A" w:rsidRDefault="00C17466" w:rsidP="002E67F6">
            <w:pPr>
              <w:ind w:right="0" w:firstLine="0"/>
              <w:rPr>
                <w:szCs w:val="24"/>
                <w:lang w:eastAsia="en-US"/>
              </w:rPr>
            </w:pPr>
            <w:r>
              <w:lastRenderedPageBreak/>
              <w:t xml:space="preserve">Veikta sabiedrības </w:t>
            </w:r>
            <w:r>
              <w:lastRenderedPageBreak/>
              <w:t>informēšanas kampaņa</w:t>
            </w:r>
          </w:p>
        </w:tc>
        <w:tc>
          <w:tcPr>
            <w:tcW w:w="52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rsidR="00C17466" w:rsidRPr="00AE021A" w:rsidRDefault="00C17466" w:rsidP="00202AA6">
            <w:pPr>
              <w:ind w:right="0" w:firstLine="0"/>
              <w:rPr>
                <w:szCs w:val="24"/>
                <w:lang w:eastAsia="en-US"/>
              </w:rPr>
            </w:pPr>
            <w:r>
              <w:lastRenderedPageBreak/>
              <w:t>SPKC</w:t>
            </w:r>
          </w:p>
        </w:tc>
        <w:tc>
          <w:tcPr>
            <w:tcW w:w="703"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C17466" w:rsidRPr="00AE021A" w:rsidRDefault="00C17466" w:rsidP="002E67F6">
            <w:pPr>
              <w:ind w:right="0" w:firstLine="0"/>
              <w:rPr>
                <w:szCs w:val="24"/>
              </w:rPr>
            </w:pPr>
            <w:r>
              <w:t xml:space="preserve">Latvijas </w:t>
            </w:r>
            <w:r>
              <w:lastRenderedPageBreak/>
              <w:t>Dermatologu asociācija</w:t>
            </w:r>
          </w:p>
        </w:tc>
        <w:tc>
          <w:tcPr>
            <w:tcW w:w="54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C17466" w:rsidRPr="00AE021A" w:rsidRDefault="00C17466" w:rsidP="00C17466">
            <w:pPr>
              <w:ind w:right="0" w:firstLine="0"/>
              <w:rPr>
                <w:szCs w:val="24"/>
                <w:lang w:eastAsia="en-US"/>
              </w:rPr>
            </w:pPr>
            <w:proofErr w:type="gramStart"/>
            <w:r>
              <w:lastRenderedPageBreak/>
              <w:t>2018.gads</w:t>
            </w:r>
            <w:proofErr w:type="gramEnd"/>
            <w:r>
              <w:t xml:space="preserve"> </w:t>
            </w:r>
          </w:p>
        </w:tc>
      </w:tr>
      <w:tr w:rsidR="000A3AF6"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19"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rsidR="002C456E" w:rsidRPr="00134914" w:rsidRDefault="002C456E" w:rsidP="00FF12F6">
            <w:pPr>
              <w:ind w:right="0" w:firstLine="0"/>
              <w:jc w:val="left"/>
              <w:rPr>
                <w:szCs w:val="24"/>
                <w:lang w:eastAsia="en-US"/>
              </w:rPr>
            </w:pPr>
            <w:r>
              <w:rPr>
                <w:szCs w:val="24"/>
                <w:lang w:eastAsia="en-US"/>
              </w:rPr>
              <w:lastRenderedPageBreak/>
              <w:t>1.</w:t>
            </w:r>
            <w:r w:rsidR="008A4B84">
              <w:rPr>
                <w:szCs w:val="24"/>
                <w:lang w:eastAsia="en-US"/>
              </w:rPr>
              <w:t>4</w:t>
            </w:r>
          </w:p>
        </w:tc>
        <w:tc>
          <w:tcPr>
            <w:tcW w:w="1114" w:type="pct"/>
            <w:gridSpan w:val="4"/>
            <w:tcBorders>
              <w:top w:val="outset" w:sz="6" w:space="0" w:color="414142"/>
              <w:left w:val="outset" w:sz="6" w:space="0" w:color="414142"/>
              <w:bottom w:val="outset" w:sz="6" w:space="0" w:color="414142"/>
              <w:right w:val="outset" w:sz="6" w:space="0" w:color="414142"/>
            </w:tcBorders>
            <w:shd w:val="clear" w:color="auto" w:fill="FFFFFF"/>
          </w:tcPr>
          <w:p w:rsidR="002C456E" w:rsidRPr="00134914" w:rsidRDefault="002C456E" w:rsidP="002E67F6">
            <w:pPr>
              <w:ind w:right="0" w:firstLine="0"/>
              <w:rPr>
                <w:szCs w:val="24"/>
                <w:lang w:eastAsia="en-US"/>
              </w:rPr>
            </w:pPr>
            <w:r w:rsidRPr="00FF22E5">
              <w:rPr>
                <w:color w:val="000000"/>
                <w:szCs w:val="24"/>
                <w:shd w:val="clear" w:color="auto" w:fill="FFFFFF"/>
              </w:rPr>
              <w:t>Smēķēšanas atmešanas konsultatīvā tālruņa kapacitātes stiprināšana</w:t>
            </w:r>
          </w:p>
        </w:tc>
        <w:tc>
          <w:tcPr>
            <w:tcW w:w="983" w:type="pct"/>
            <w:tcBorders>
              <w:top w:val="outset" w:sz="6" w:space="0" w:color="414142"/>
              <w:left w:val="outset" w:sz="6" w:space="0" w:color="414142"/>
              <w:bottom w:val="single" w:sz="4" w:space="0" w:color="auto"/>
              <w:right w:val="outset" w:sz="6" w:space="0" w:color="414142"/>
            </w:tcBorders>
            <w:shd w:val="clear" w:color="auto" w:fill="FFFFFF"/>
            <w:hideMark/>
          </w:tcPr>
          <w:p w:rsidR="002C456E" w:rsidRPr="002C456E" w:rsidRDefault="002C456E" w:rsidP="002E67F6">
            <w:pPr>
              <w:ind w:right="0" w:firstLine="0"/>
              <w:rPr>
                <w:szCs w:val="24"/>
                <w:lang w:eastAsia="en-US"/>
              </w:rPr>
            </w:pPr>
            <w:r w:rsidRPr="002C456E">
              <w:rPr>
                <w:szCs w:val="24"/>
                <w:lang w:eastAsia="en-US"/>
              </w:rPr>
              <w:t xml:space="preserve">Nodrošināta iespēja iedzīvotājiem saņemt palīdzību </w:t>
            </w:r>
            <w:r w:rsidR="00E874E5" w:rsidRPr="00A96DA8">
              <w:rPr>
                <w:szCs w:val="24"/>
              </w:rPr>
              <w:t>smēķēšanas atmešanā</w:t>
            </w:r>
            <w:r w:rsidR="00A96DA8" w:rsidRPr="00A96DA8">
              <w:rPr>
                <w:szCs w:val="24"/>
                <w:lang w:eastAsia="en-US"/>
              </w:rPr>
              <w:t>.</w:t>
            </w:r>
            <w:r w:rsidRPr="002C456E">
              <w:rPr>
                <w:szCs w:val="24"/>
                <w:lang w:eastAsia="en-US"/>
              </w:rPr>
              <w:t xml:space="preserve"> </w:t>
            </w:r>
          </w:p>
        </w:tc>
        <w:tc>
          <w:tcPr>
            <w:tcW w:w="917" w:type="pct"/>
            <w:gridSpan w:val="2"/>
            <w:tcBorders>
              <w:top w:val="outset" w:sz="6" w:space="0" w:color="414142"/>
              <w:left w:val="outset" w:sz="6" w:space="0" w:color="414142"/>
              <w:bottom w:val="single" w:sz="4" w:space="0" w:color="auto"/>
              <w:right w:val="outset" w:sz="6" w:space="0" w:color="414142"/>
            </w:tcBorders>
            <w:shd w:val="clear" w:color="auto" w:fill="FFFFFF"/>
            <w:hideMark/>
          </w:tcPr>
          <w:p w:rsidR="00E66FFB" w:rsidRDefault="00E66FFB" w:rsidP="00E66FFB">
            <w:pPr>
              <w:ind w:right="0" w:firstLine="0"/>
              <w:rPr>
                <w:szCs w:val="24"/>
              </w:rPr>
            </w:pPr>
            <w:r>
              <w:rPr>
                <w:szCs w:val="24"/>
              </w:rPr>
              <w:t>Nodrošināta visu ienākošo zvanu apkalpošana, konsultēšana arī brīvdienās.  Pakalpojumu sniedz augsti</w:t>
            </w:r>
            <w:r w:rsidRPr="00852785">
              <w:rPr>
                <w:szCs w:val="24"/>
              </w:rPr>
              <w:t xml:space="preserve"> kvalificēti </w:t>
            </w:r>
            <w:r>
              <w:rPr>
                <w:szCs w:val="24"/>
              </w:rPr>
              <w:t>speciālisti, kas ir ar praktisko</w:t>
            </w:r>
            <w:r w:rsidRPr="00852785">
              <w:rPr>
                <w:szCs w:val="24"/>
              </w:rPr>
              <w:t xml:space="preserve"> pieredzi darbā ar atkarības slimības pacientiem</w:t>
            </w:r>
            <w:r>
              <w:rPr>
                <w:szCs w:val="24"/>
              </w:rPr>
              <w:t>.</w:t>
            </w:r>
          </w:p>
          <w:p w:rsidR="002C456E" w:rsidRPr="00134914" w:rsidRDefault="00E66FFB" w:rsidP="002E67F6">
            <w:pPr>
              <w:ind w:right="0" w:firstLine="0"/>
              <w:rPr>
                <w:szCs w:val="24"/>
              </w:rPr>
            </w:pPr>
            <w:r>
              <w:rPr>
                <w:szCs w:val="24"/>
              </w:rPr>
              <w:t>Pieaug iedzīvotāju veikto zvanu skaits, kas vērsušies pēc palīdzības smēķēšanas atmešanas jautājumos, zvanot uz konsultatīvo tālruni.</w:t>
            </w:r>
          </w:p>
        </w:tc>
        <w:tc>
          <w:tcPr>
            <w:tcW w:w="520" w:type="pct"/>
            <w:gridSpan w:val="2"/>
            <w:tcBorders>
              <w:top w:val="outset" w:sz="6" w:space="0" w:color="414142"/>
              <w:left w:val="outset" w:sz="6" w:space="0" w:color="414142"/>
              <w:bottom w:val="single" w:sz="4" w:space="0" w:color="auto"/>
              <w:right w:val="outset" w:sz="6" w:space="0" w:color="414142"/>
            </w:tcBorders>
            <w:shd w:val="clear" w:color="auto" w:fill="FFFFFF"/>
            <w:hideMark/>
          </w:tcPr>
          <w:p w:rsidR="002C456E" w:rsidRPr="00134914" w:rsidRDefault="002C456E" w:rsidP="002E67F6">
            <w:pPr>
              <w:ind w:right="0" w:firstLine="0"/>
              <w:rPr>
                <w:szCs w:val="24"/>
                <w:lang w:eastAsia="en-US"/>
              </w:rPr>
            </w:pPr>
            <w:r>
              <w:rPr>
                <w:szCs w:val="24"/>
                <w:lang w:eastAsia="en-US"/>
              </w:rPr>
              <w:t>SPKC</w:t>
            </w:r>
          </w:p>
        </w:tc>
        <w:tc>
          <w:tcPr>
            <w:tcW w:w="703" w:type="pct"/>
            <w:gridSpan w:val="3"/>
            <w:tcBorders>
              <w:top w:val="outset" w:sz="6" w:space="0" w:color="414142"/>
              <w:left w:val="outset" w:sz="6" w:space="0" w:color="414142"/>
              <w:bottom w:val="single" w:sz="4" w:space="0" w:color="auto"/>
              <w:right w:val="outset" w:sz="6" w:space="0" w:color="414142"/>
            </w:tcBorders>
            <w:shd w:val="clear" w:color="auto" w:fill="FFFFFF"/>
            <w:hideMark/>
          </w:tcPr>
          <w:p w:rsidR="002C456E" w:rsidRPr="00134914" w:rsidRDefault="002C456E" w:rsidP="002E67F6">
            <w:pPr>
              <w:ind w:right="0" w:firstLine="0"/>
              <w:rPr>
                <w:szCs w:val="24"/>
                <w:lang w:eastAsia="en-US"/>
              </w:rPr>
            </w:pPr>
          </w:p>
        </w:tc>
        <w:tc>
          <w:tcPr>
            <w:tcW w:w="545" w:type="pct"/>
            <w:gridSpan w:val="3"/>
            <w:tcBorders>
              <w:top w:val="outset" w:sz="6" w:space="0" w:color="414142"/>
              <w:left w:val="outset" w:sz="6" w:space="0" w:color="414142"/>
              <w:bottom w:val="single" w:sz="4" w:space="0" w:color="auto"/>
              <w:right w:val="outset" w:sz="6" w:space="0" w:color="414142"/>
            </w:tcBorders>
            <w:shd w:val="clear" w:color="auto" w:fill="FFFFFF"/>
            <w:hideMark/>
          </w:tcPr>
          <w:p w:rsidR="002C456E" w:rsidRPr="00134914" w:rsidRDefault="002C456E" w:rsidP="002E67F6">
            <w:pPr>
              <w:ind w:right="0" w:firstLine="0"/>
              <w:rPr>
                <w:szCs w:val="24"/>
                <w:lang w:eastAsia="en-US"/>
              </w:rPr>
            </w:pPr>
            <w:r>
              <w:rPr>
                <w:szCs w:val="24"/>
                <w:lang w:eastAsia="en-US"/>
              </w:rPr>
              <w:t xml:space="preserve">Ik gadu </w:t>
            </w:r>
          </w:p>
        </w:tc>
      </w:tr>
      <w:tr w:rsidR="000A3AF6"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245"/>
        </w:trPr>
        <w:tc>
          <w:tcPr>
            <w:tcW w:w="219" w:type="pct"/>
            <w:gridSpan w:val="2"/>
            <w:vMerge w:val="restart"/>
            <w:tcBorders>
              <w:top w:val="outset" w:sz="6" w:space="0" w:color="414142"/>
              <w:left w:val="outset" w:sz="6" w:space="0" w:color="414142"/>
              <w:right w:val="outset" w:sz="6" w:space="0" w:color="414142"/>
            </w:tcBorders>
            <w:shd w:val="clear" w:color="auto" w:fill="FFFFFF"/>
            <w:hideMark/>
          </w:tcPr>
          <w:p w:rsidR="00F40FFB" w:rsidRPr="00AE021A" w:rsidRDefault="00202AA6" w:rsidP="00FF12F6">
            <w:pPr>
              <w:ind w:right="0" w:firstLine="0"/>
              <w:jc w:val="left"/>
              <w:rPr>
                <w:szCs w:val="24"/>
                <w:lang w:eastAsia="en-US"/>
              </w:rPr>
            </w:pPr>
            <w:r>
              <w:rPr>
                <w:szCs w:val="24"/>
                <w:lang w:eastAsia="en-US"/>
              </w:rPr>
              <w:t>1.5</w:t>
            </w:r>
            <w:r w:rsidR="00F40FFB" w:rsidRPr="00AE021A">
              <w:rPr>
                <w:szCs w:val="24"/>
                <w:lang w:eastAsia="en-US"/>
              </w:rPr>
              <w:t>.</w:t>
            </w:r>
          </w:p>
        </w:tc>
        <w:tc>
          <w:tcPr>
            <w:tcW w:w="1114" w:type="pct"/>
            <w:gridSpan w:val="4"/>
            <w:vMerge w:val="restart"/>
            <w:tcBorders>
              <w:top w:val="outset" w:sz="6" w:space="0" w:color="414142"/>
              <w:left w:val="outset" w:sz="6" w:space="0" w:color="414142"/>
              <w:right w:val="single" w:sz="4" w:space="0" w:color="auto"/>
            </w:tcBorders>
            <w:shd w:val="clear" w:color="auto" w:fill="FFFFFF"/>
          </w:tcPr>
          <w:p w:rsidR="00F40FFB" w:rsidRPr="00AE021A" w:rsidRDefault="00F40FFB" w:rsidP="00CB466F">
            <w:pPr>
              <w:pStyle w:val="CommentText"/>
              <w:ind w:firstLine="0"/>
            </w:pPr>
            <w:r w:rsidRPr="00AE021A">
              <w:rPr>
                <w:sz w:val="24"/>
                <w:szCs w:val="24"/>
              </w:rPr>
              <w:t xml:space="preserve">Īstenot izglītojošus pasākumus par onkoloģisko slimību agrīnu diagnostiku un ārstēšanu, pievēršot uzmanību plaušu, ādas, </w:t>
            </w:r>
            <w:r w:rsidR="00CB466F" w:rsidRPr="00AE021A">
              <w:rPr>
                <w:sz w:val="24"/>
                <w:szCs w:val="24"/>
              </w:rPr>
              <w:t>priekšdziedzera</w:t>
            </w:r>
            <w:r w:rsidRPr="00AE021A">
              <w:rPr>
                <w:sz w:val="24"/>
                <w:szCs w:val="24"/>
              </w:rPr>
              <w:t xml:space="preserve"> u.c. izplatītajām onkoloģiskajām slimībām, kā arī īstenojot </w:t>
            </w:r>
            <w:r w:rsidRPr="00AE021A">
              <w:rPr>
                <w:sz w:val="24"/>
                <w:szCs w:val="24"/>
              </w:rPr>
              <w:lastRenderedPageBreak/>
              <w:t>izglītojošus pasākumus par krūšu veselību</w:t>
            </w:r>
          </w:p>
        </w:tc>
        <w:tc>
          <w:tcPr>
            <w:tcW w:w="983" w:type="pct"/>
            <w:vMerge w:val="restart"/>
            <w:tcBorders>
              <w:top w:val="single" w:sz="4" w:space="0" w:color="auto"/>
              <w:left w:val="single" w:sz="4" w:space="0" w:color="auto"/>
              <w:right w:val="single" w:sz="4" w:space="0" w:color="auto"/>
            </w:tcBorders>
            <w:shd w:val="clear" w:color="auto" w:fill="FFFFFF"/>
            <w:hideMark/>
          </w:tcPr>
          <w:p w:rsidR="00F40FFB" w:rsidRPr="00AE021A" w:rsidRDefault="00F40FFB" w:rsidP="00E52594">
            <w:pPr>
              <w:ind w:right="0" w:firstLine="0"/>
              <w:jc w:val="left"/>
              <w:rPr>
                <w:szCs w:val="24"/>
              </w:rPr>
            </w:pPr>
            <w:r w:rsidRPr="00AE021A">
              <w:rPr>
                <w:szCs w:val="24"/>
              </w:rPr>
              <w:lastRenderedPageBreak/>
              <w:t xml:space="preserve">Aktualizēta onkoloģisko </w:t>
            </w:r>
            <w:r w:rsidR="0015570D" w:rsidRPr="00AE021A">
              <w:rPr>
                <w:szCs w:val="24"/>
              </w:rPr>
              <w:t>slimību agrīnas diagnostikas un ārstēšanas nozīme, kā arī krūšu veselības</w:t>
            </w:r>
            <w:r w:rsidRPr="00AE021A">
              <w:rPr>
                <w:szCs w:val="24"/>
              </w:rPr>
              <w:t xml:space="preserve">  profilakse</w:t>
            </w:r>
          </w:p>
          <w:p w:rsidR="0015570D" w:rsidRPr="00AE021A" w:rsidRDefault="0015570D" w:rsidP="00E52594">
            <w:pPr>
              <w:ind w:right="0" w:firstLine="0"/>
              <w:jc w:val="left"/>
              <w:rPr>
                <w:szCs w:val="24"/>
              </w:rPr>
            </w:pPr>
          </w:p>
          <w:p w:rsidR="00F40FFB" w:rsidRPr="00AE021A" w:rsidRDefault="00F40FFB" w:rsidP="00E52594">
            <w:pPr>
              <w:ind w:right="0" w:firstLine="0"/>
              <w:jc w:val="left"/>
              <w:rPr>
                <w:szCs w:val="24"/>
              </w:rPr>
            </w:pPr>
            <w:r w:rsidRPr="00AE021A">
              <w:rPr>
                <w:szCs w:val="24"/>
              </w:rPr>
              <w:t xml:space="preserve"> </w:t>
            </w:r>
          </w:p>
          <w:p w:rsidR="00F40FFB" w:rsidRPr="00AE021A" w:rsidRDefault="00F40FFB" w:rsidP="00E52594">
            <w:pPr>
              <w:ind w:right="0" w:firstLine="0"/>
              <w:jc w:val="left"/>
              <w:rPr>
                <w:b/>
                <w:bCs/>
                <w:szCs w:val="24"/>
                <w:lang w:eastAsia="en-US"/>
              </w:rPr>
            </w:pPr>
          </w:p>
        </w:tc>
        <w:tc>
          <w:tcPr>
            <w:tcW w:w="917" w:type="pct"/>
            <w:gridSpan w:val="2"/>
            <w:tcBorders>
              <w:top w:val="single" w:sz="4" w:space="0" w:color="auto"/>
              <w:left w:val="single" w:sz="4" w:space="0" w:color="auto"/>
              <w:bottom w:val="single" w:sz="4" w:space="0" w:color="auto"/>
              <w:right w:val="single" w:sz="4" w:space="0" w:color="auto"/>
            </w:tcBorders>
            <w:shd w:val="clear" w:color="auto" w:fill="FFFFFF"/>
            <w:hideMark/>
          </w:tcPr>
          <w:p w:rsidR="00F40FFB" w:rsidRPr="00AE021A" w:rsidRDefault="00F40FFB" w:rsidP="00DD09A2">
            <w:pPr>
              <w:ind w:right="0" w:firstLine="0"/>
              <w:rPr>
                <w:szCs w:val="24"/>
              </w:rPr>
            </w:pPr>
            <w:r w:rsidRPr="00AE021A">
              <w:rPr>
                <w:szCs w:val="24"/>
              </w:rPr>
              <w:t xml:space="preserve">Izstrādāti informatīvie materiāli par onkoloģisko slimību agrīnu diagnostiku un ārstēšanu, pievēršot uzmanību plaušu, ādas, </w:t>
            </w:r>
            <w:r w:rsidR="007613DC" w:rsidRPr="00AE021A">
              <w:rPr>
                <w:szCs w:val="24"/>
              </w:rPr>
              <w:t xml:space="preserve">priekšdziedzera </w:t>
            </w:r>
            <w:r w:rsidRPr="00AE021A">
              <w:rPr>
                <w:szCs w:val="24"/>
              </w:rPr>
              <w:t xml:space="preserve">u.c. izplatītajām onkoloģiskajām slimībām, kā arī </w:t>
            </w:r>
            <w:r w:rsidRPr="00AE021A">
              <w:rPr>
                <w:szCs w:val="24"/>
              </w:rPr>
              <w:lastRenderedPageBreak/>
              <w:t xml:space="preserve">informatīvie materiāli sievietēm par </w:t>
            </w:r>
            <w:r w:rsidRPr="00AE021A">
              <w:t>krūšu pašpārbaudi</w:t>
            </w:r>
            <w:r w:rsidRPr="00AE021A">
              <w:rPr>
                <w:szCs w:val="24"/>
              </w:rPr>
              <w:t>, pareizu tās veikšanu, simptomiem, kad jāvēršas pie ārsta</w:t>
            </w:r>
            <w:r w:rsidR="00DD09A2" w:rsidRPr="00AE021A">
              <w:rPr>
                <w:szCs w:val="24"/>
              </w:rPr>
              <w:t>.</w:t>
            </w:r>
          </w:p>
        </w:tc>
        <w:tc>
          <w:tcPr>
            <w:tcW w:w="520" w:type="pct"/>
            <w:gridSpan w:val="2"/>
            <w:vMerge w:val="restart"/>
            <w:tcBorders>
              <w:top w:val="outset" w:sz="6" w:space="0" w:color="414142"/>
              <w:left w:val="single" w:sz="4" w:space="0" w:color="auto"/>
              <w:right w:val="outset" w:sz="6" w:space="0" w:color="414142"/>
            </w:tcBorders>
            <w:shd w:val="clear" w:color="auto" w:fill="FFFFFF"/>
            <w:hideMark/>
          </w:tcPr>
          <w:p w:rsidR="00F40FFB" w:rsidRPr="00AE021A" w:rsidRDefault="00F40FFB" w:rsidP="002430A8">
            <w:pPr>
              <w:ind w:right="0" w:firstLine="0"/>
              <w:jc w:val="left"/>
              <w:rPr>
                <w:bCs/>
                <w:szCs w:val="24"/>
                <w:lang w:eastAsia="en-US"/>
              </w:rPr>
            </w:pPr>
            <w:r w:rsidRPr="00AE021A">
              <w:rPr>
                <w:bCs/>
                <w:szCs w:val="24"/>
                <w:lang w:eastAsia="en-US"/>
              </w:rPr>
              <w:lastRenderedPageBreak/>
              <w:t>SPKC</w:t>
            </w:r>
          </w:p>
        </w:tc>
        <w:tc>
          <w:tcPr>
            <w:tcW w:w="703" w:type="pct"/>
            <w:gridSpan w:val="3"/>
            <w:vMerge w:val="restart"/>
            <w:tcBorders>
              <w:top w:val="outset" w:sz="6" w:space="0" w:color="414142"/>
              <w:left w:val="outset" w:sz="6" w:space="0" w:color="414142"/>
              <w:right w:val="outset" w:sz="6" w:space="0" w:color="414142"/>
            </w:tcBorders>
            <w:shd w:val="clear" w:color="auto" w:fill="FFFFFF"/>
            <w:hideMark/>
          </w:tcPr>
          <w:p w:rsidR="00F40FFB" w:rsidRPr="00AE021A" w:rsidRDefault="00F40FFB" w:rsidP="002430A8">
            <w:pPr>
              <w:ind w:right="0" w:firstLine="0"/>
              <w:jc w:val="left"/>
              <w:rPr>
                <w:bCs/>
                <w:szCs w:val="24"/>
                <w:lang w:eastAsia="en-US"/>
              </w:rPr>
            </w:pPr>
            <w:r w:rsidRPr="00AE021A">
              <w:rPr>
                <w:bCs/>
                <w:szCs w:val="24"/>
                <w:lang w:eastAsia="en-US"/>
              </w:rPr>
              <w:t>NVO</w:t>
            </w:r>
          </w:p>
        </w:tc>
        <w:tc>
          <w:tcPr>
            <w:tcW w:w="545" w:type="pct"/>
            <w:gridSpan w:val="3"/>
            <w:vMerge w:val="restart"/>
            <w:tcBorders>
              <w:top w:val="outset" w:sz="6" w:space="0" w:color="414142"/>
              <w:left w:val="outset" w:sz="6" w:space="0" w:color="414142"/>
              <w:right w:val="outset" w:sz="6" w:space="0" w:color="414142"/>
            </w:tcBorders>
            <w:shd w:val="clear" w:color="auto" w:fill="FFFFFF"/>
            <w:hideMark/>
          </w:tcPr>
          <w:p w:rsidR="00F40FFB" w:rsidRPr="00AE021A" w:rsidRDefault="00F40FFB" w:rsidP="002430A8">
            <w:pPr>
              <w:ind w:right="0" w:firstLine="0"/>
              <w:jc w:val="left"/>
              <w:rPr>
                <w:bCs/>
                <w:szCs w:val="24"/>
                <w:lang w:eastAsia="en-US"/>
              </w:rPr>
            </w:pPr>
            <w:r w:rsidRPr="00AE021A">
              <w:rPr>
                <w:bCs/>
                <w:szCs w:val="24"/>
                <w:lang w:eastAsia="en-US"/>
              </w:rPr>
              <w:t>201</w:t>
            </w:r>
            <w:r w:rsidR="00786A8F" w:rsidRPr="00AE021A">
              <w:rPr>
                <w:bCs/>
                <w:szCs w:val="24"/>
                <w:lang w:eastAsia="en-US"/>
              </w:rPr>
              <w:t>8</w:t>
            </w:r>
          </w:p>
        </w:tc>
      </w:tr>
      <w:tr w:rsidR="000A3AF6"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644"/>
        </w:trPr>
        <w:tc>
          <w:tcPr>
            <w:tcW w:w="219" w:type="pct"/>
            <w:gridSpan w:val="2"/>
            <w:vMerge/>
            <w:tcBorders>
              <w:left w:val="outset" w:sz="6" w:space="0" w:color="414142"/>
              <w:right w:val="outset" w:sz="6" w:space="0" w:color="414142"/>
            </w:tcBorders>
            <w:shd w:val="clear" w:color="auto" w:fill="FFFFFF"/>
            <w:hideMark/>
          </w:tcPr>
          <w:p w:rsidR="00F40FFB" w:rsidRDefault="00F40FFB" w:rsidP="00FF12F6">
            <w:pPr>
              <w:ind w:right="0" w:firstLine="0"/>
              <w:jc w:val="left"/>
              <w:rPr>
                <w:szCs w:val="24"/>
                <w:lang w:eastAsia="en-US"/>
              </w:rPr>
            </w:pPr>
          </w:p>
        </w:tc>
        <w:tc>
          <w:tcPr>
            <w:tcW w:w="1114" w:type="pct"/>
            <w:gridSpan w:val="4"/>
            <w:vMerge/>
            <w:tcBorders>
              <w:left w:val="outset" w:sz="6" w:space="0" w:color="414142"/>
              <w:right w:val="single" w:sz="4" w:space="0" w:color="auto"/>
            </w:tcBorders>
            <w:shd w:val="clear" w:color="auto" w:fill="FFFFFF"/>
          </w:tcPr>
          <w:p w:rsidR="00F40FFB" w:rsidRPr="00D3707C" w:rsidRDefault="00F40FFB" w:rsidP="002430A8">
            <w:pPr>
              <w:pStyle w:val="CommentText"/>
              <w:ind w:firstLine="0"/>
              <w:rPr>
                <w:sz w:val="24"/>
                <w:szCs w:val="24"/>
              </w:rPr>
            </w:pPr>
          </w:p>
        </w:tc>
        <w:tc>
          <w:tcPr>
            <w:tcW w:w="983" w:type="pct"/>
            <w:vMerge/>
            <w:tcBorders>
              <w:left w:val="single" w:sz="4" w:space="0" w:color="auto"/>
              <w:right w:val="single" w:sz="4" w:space="0" w:color="auto"/>
            </w:tcBorders>
            <w:shd w:val="clear" w:color="auto" w:fill="FFFFFF"/>
            <w:hideMark/>
          </w:tcPr>
          <w:p w:rsidR="00F40FFB" w:rsidRPr="00D3707C" w:rsidRDefault="00F40FFB" w:rsidP="002430A8">
            <w:pPr>
              <w:ind w:right="0" w:firstLine="0"/>
              <w:rPr>
                <w:szCs w:val="24"/>
              </w:rPr>
            </w:pPr>
          </w:p>
        </w:tc>
        <w:tc>
          <w:tcPr>
            <w:tcW w:w="917" w:type="pct"/>
            <w:gridSpan w:val="2"/>
            <w:tcBorders>
              <w:top w:val="single" w:sz="4" w:space="0" w:color="auto"/>
              <w:left w:val="single" w:sz="4" w:space="0" w:color="auto"/>
              <w:bottom w:val="single" w:sz="4" w:space="0" w:color="auto"/>
              <w:right w:val="single" w:sz="4" w:space="0" w:color="auto"/>
            </w:tcBorders>
            <w:shd w:val="clear" w:color="auto" w:fill="FFFFFF"/>
            <w:hideMark/>
          </w:tcPr>
          <w:p w:rsidR="00F40FFB" w:rsidRPr="00897BE2" w:rsidRDefault="00F40FFB" w:rsidP="00E52594">
            <w:pPr>
              <w:ind w:right="0" w:firstLine="0"/>
              <w:rPr>
                <w:b/>
                <w:bCs/>
                <w:szCs w:val="24"/>
                <w:lang w:eastAsia="en-US"/>
              </w:rPr>
            </w:pPr>
            <w:r w:rsidRPr="00D3707C">
              <w:rPr>
                <w:bCs/>
                <w:szCs w:val="24"/>
                <w:lang w:eastAsia="en-US"/>
              </w:rPr>
              <w:t xml:space="preserve">Noorganizēti izglītojoši semināri ārstniecības personām (ginekologi, ģimenes ārsti) par krūšu veselību.  </w:t>
            </w:r>
          </w:p>
        </w:tc>
        <w:tc>
          <w:tcPr>
            <w:tcW w:w="520" w:type="pct"/>
            <w:gridSpan w:val="2"/>
            <w:vMerge/>
            <w:tcBorders>
              <w:left w:val="single" w:sz="4" w:space="0" w:color="auto"/>
              <w:right w:val="outset" w:sz="6" w:space="0" w:color="414142"/>
            </w:tcBorders>
            <w:shd w:val="clear" w:color="auto" w:fill="FFFFFF"/>
            <w:hideMark/>
          </w:tcPr>
          <w:p w:rsidR="00F40FFB" w:rsidRPr="00142F5B" w:rsidRDefault="00F40FFB" w:rsidP="002430A8">
            <w:pPr>
              <w:ind w:right="0" w:firstLine="0"/>
              <w:jc w:val="left"/>
              <w:rPr>
                <w:bCs/>
                <w:szCs w:val="24"/>
                <w:lang w:eastAsia="en-US"/>
              </w:rPr>
            </w:pPr>
          </w:p>
        </w:tc>
        <w:tc>
          <w:tcPr>
            <w:tcW w:w="703" w:type="pct"/>
            <w:gridSpan w:val="3"/>
            <w:vMerge/>
            <w:tcBorders>
              <w:left w:val="outset" w:sz="6" w:space="0" w:color="414142"/>
              <w:right w:val="outset" w:sz="6" w:space="0" w:color="414142"/>
            </w:tcBorders>
            <w:shd w:val="clear" w:color="auto" w:fill="FFFFFF"/>
            <w:hideMark/>
          </w:tcPr>
          <w:p w:rsidR="00F40FFB" w:rsidRPr="00897BE2" w:rsidRDefault="00F40FFB" w:rsidP="002430A8">
            <w:pPr>
              <w:ind w:right="0" w:firstLine="0"/>
              <w:jc w:val="left"/>
              <w:rPr>
                <w:b/>
                <w:bCs/>
                <w:szCs w:val="24"/>
                <w:lang w:eastAsia="en-US"/>
              </w:rPr>
            </w:pPr>
          </w:p>
        </w:tc>
        <w:tc>
          <w:tcPr>
            <w:tcW w:w="545" w:type="pct"/>
            <w:gridSpan w:val="3"/>
            <w:vMerge/>
            <w:tcBorders>
              <w:left w:val="outset" w:sz="6" w:space="0" w:color="414142"/>
              <w:right w:val="outset" w:sz="6" w:space="0" w:color="414142"/>
            </w:tcBorders>
            <w:shd w:val="clear" w:color="auto" w:fill="FFFFFF"/>
            <w:hideMark/>
          </w:tcPr>
          <w:p w:rsidR="00F40FFB" w:rsidRPr="00142F5B" w:rsidRDefault="00F40FFB" w:rsidP="002430A8">
            <w:pPr>
              <w:ind w:right="0" w:firstLine="0"/>
              <w:jc w:val="left"/>
              <w:rPr>
                <w:bCs/>
                <w:szCs w:val="24"/>
                <w:lang w:eastAsia="en-US"/>
              </w:rPr>
            </w:pPr>
          </w:p>
        </w:tc>
      </w:tr>
      <w:tr w:rsidR="000A3AF6"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88"/>
        </w:trPr>
        <w:tc>
          <w:tcPr>
            <w:tcW w:w="219" w:type="pct"/>
            <w:gridSpan w:val="2"/>
            <w:vMerge/>
            <w:tcBorders>
              <w:left w:val="outset" w:sz="6" w:space="0" w:color="414142"/>
              <w:right w:val="outset" w:sz="6" w:space="0" w:color="414142"/>
            </w:tcBorders>
            <w:shd w:val="clear" w:color="auto" w:fill="FFFFFF"/>
            <w:hideMark/>
          </w:tcPr>
          <w:p w:rsidR="00F40FFB" w:rsidRDefault="00F40FFB" w:rsidP="00FF12F6">
            <w:pPr>
              <w:ind w:right="0" w:firstLine="0"/>
              <w:jc w:val="left"/>
              <w:rPr>
                <w:szCs w:val="24"/>
                <w:lang w:eastAsia="en-US"/>
              </w:rPr>
            </w:pPr>
          </w:p>
        </w:tc>
        <w:tc>
          <w:tcPr>
            <w:tcW w:w="1114" w:type="pct"/>
            <w:gridSpan w:val="4"/>
            <w:vMerge/>
            <w:tcBorders>
              <w:left w:val="outset" w:sz="6" w:space="0" w:color="414142"/>
              <w:right w:val="single" w:sz="4" w:space="0" w:color="auto"/>
            </w:tcBorders>
            <w:shd w:val="clear" w:color="auto" w:fill="FFFFFF"/>
          </w:tcPr>
          <w:p w:rsidR="00F40FFB" w:rsidRPr="00D3707C" w:rsidRDefault="00F40FFB" w:rsidP="002430A8">
            <w:pPr>
              <w:pStyle w:val="CommentText"/>
              <w:ind w:firstLine="0"/>
              <w:rPr>
                <w:sz w:val="24"/>
                <w:szCs w:val="24"/>
              </w:rPr>
            </w:pPr>
          </w:p>
        </w:tc>
        <w:tc>
          <w:tcPr>
            <w:tcW w:w="983" w:type="pct"/>
            <w:vMerge/>
            <w:tcBorders>
              <w:left w:val="single" w:sz="4" w:space="0" w:color="auto"/>
              <w:right w:val="single" w:sz="4" w:space="0" w:color="auto"/>
            </w:tcBorders>
            <w:shd w:val="clear" w:color="auto" w:fill="FFFFFF"/>
            <w:hideMark/>
          </w:tcPr>
          <w:p w:rsidR="00F40FFB" w:rsidRPr="00D3707C" w:rsidRDefault="00F40FFB" w:rsidP="002430A8">
            <w:pPr>
              <w:ind w:right="0" w:firstLine="0"/>
              <w:rPr>
                <w:szCs w:val="24"/>
              </w:rPr>
            </w:pPr>
          </w:p>
        </w:tc>
        <w:tc>
          <w:tcPr>
            <w:tcW w:w="917" w:type="pct"/>
            <w:gridSpan w:val="2"/>
            <w:tcBorders>
              <w:top w:val="single" w:sz="4" w:space="0" w:color="auto"/>
              <w:left w:val="single" w:sz="4" w:space="0" w:color="auto"/>
              <w:bottom w:val="single" w:sz="4" w:space="0" w:color="auto"/>
              <w:right w:val="single" w:sz="4" w:space="0" w:color="auto"/>
            </w:tcBorders>
            <w:shd w:val="clear" w:color="auto" w:fill="FFFFFF"/>
            <w:hideMark/>
          </w:tcPr>
          <w:p w:rsidR="00F40FFB" w:rsidRPr="00AE021A" w:rsidRDefault="00F40FFB" w:rsidP="00AE021A">
            <w:pPr>
              <w:ind w:right="0" w:firstLine="0"/>
              <w:rPr>
                <w:bCs/>
                <w:szCs w:val="24"/>
                <w:lang w:eastAsia="en-US"/>
              </w:rPr>
            </w:pPr>
            <w:r w:rsidRPr="00AE021A">
              <w:rPr>
                <w:bCs/>
                <w:szCs w:val="24"/>
                <w:lang w:eastAsia="en-US"/>
              </w:rPr>
              <w:t xml:space="preserve">Noorganizēti semināri darbspējas vecuma iedzīvotājiem </w:t>
            </w:r>
            <w:r w:rsidRPr="00AE021A">
              <w:rPr>
                <w:szCs w:val="24"/>
              </w:rPr>
              <w:t>par onkoloģisko slimību agrīnu diagnostiku un ārstēšanu</w:t>
            </w:r>
            <w:r w:rsidR="00AE021A" w:rsidRPr="00AE021A">
              <w:rPr>
                <w:szCs w:val="24"/>
              </w:rPr>
              <w:t>.</w:t>
            </w:r>
          </w:p>
        </w:tc>
        <w:tc>
          <w:tcPr>
            <w:tcW w:w="520" w:type="pct"/>
            <w:gridSpan w:val="2"/>
            <w:vMerge/>
            <w:tcBorders>
              <w:left w:val="single" w:sz="4" w:space="0" w:color="auto"/>
              <w:right w:val="outset" w:sz="6" w:space="0" w:color="414142"/>
            </w:tcBorders>
            <w:shd w:val="clear" w:color="auto" w:fill="FFFFFF"/>
            <w:hideMark/>
          </w:tcPr>
          <w:p w:rsidR="00F40FFB" w:rsidRPr="00142F5B" w:rsidRDefault="00F40FFB" w:rsidP="002430A8">
            <w:pPr>
              <w:ind w:right="0" w:firstLine="0"/>
              <w:jc w:val="left"/>
              <w:rPr>
                <w:bCs/>
                <w:szCs w:val="24"/>
                <w:lang w:eastAsia="en-US"/>
              </w:rPr>
            </w:pPr>
          </w:p>
        </w:tc>
        <w:tc>
          <w:tcPr>
            <w:tcW w:w="703" w:type="pct"/>
            <w:gridSpan w:val="3"/>
            <w:vMerge/>
            <w:tcBorders>
              <w:left w:val="outset" w:sz="6" w:space="0" w:color="414142"/>
              <w:right w:val="outset" w:sz="6" w:space="0" w:color="414142"/>
            </w:tcBorders>
            <w:shd w:val="clear" w:color="auto" w:fill="FFFFFF"/>
            <w:hideMark/>
          </w:tcPr>
          <w:p w:rsidR="00F40FFB" w:rsidRPr="00897BE2" w:rsidRDefault="00F40FFB" w:rsidP="002430A8">
            <w:pPr>
              <w:ind w:right="0" w:firstLine="0"/>
              <w:jc w:val="left"/>
              <w:rPr>
                <w:b/>
                <w:bCs/>
                <w:szCs w:val="24"/>
                <w:lang w:eastAsia="en-US"/>
              </w:rPr>
            </w:pPr>
          </w:p>
        </w:tc>
        <w:tc>
          <w:tcPr>
            <w:tcW w:w="545" w:type="pct"/>
            <w:gridSpan w:val="3"/>
            <w:vMerge/>
            <w:tcBorders>
              <w:left w:val="outset" w:sz="6" w:space="0" w:color="414142"/>
              <w:right w:val="outset" w:sz="6" w:space="0" w:color="414142"/>
            </w:tcBorders>
            <w:shd w:val="clear" w:color="auto" w:fill="FFFFFF"/>
            <w:hideMark/>
          </w:tcPr>
          <w:p w:rsidR="00F40FFB" w:rsidRPr="00142F5B" w:rsidRDefault="00F40FFB" w:rsidP="002430A8">
            <w:pPr>
              <w:ind w:right="0" w:firstLine="0"/>
              <w:jc w:val="left"/>
              <w:rPr>
                <w:bCs/>
                <w:szCs w:val="24"/>
                <w:lang w:eastAsia="en-US"/>
              </w:rPr>
            </w:pPr>
          </w:p>
        </w:tc>
      </w:tr>
      <w:tr w:rsidR="000A3AF6"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644"/>
        </w:trPr>
        <w:tc>
          <w:tcPr>
            <w:tcW w:w="219" w:type="pct"/>
            <w:gridSpan w:val="2"/>
            <w:vMerge/>
            <w:tcBorders>
              <w:left w:val="outset" w:sz="6" w:space="0" w:color="414142"/>
              <w:bottom w:val="outset" w:sz="6" w:space="0" w:color="414142"/>
              <w:right w:val="outset" w:sz="6" w:space="0" w:color="414142"/>
            </w:tcBorders>
            <w:shd w:val="clear" w:color="auto" w:fill="FFFFFF"/>
            <w:hideMark/>
          </w:tcPr>
          <w:p w:rsidR="00F40FFB" w:rsidRDefault="00F40FFB" w:rsidP="00FF12F6">
            <w:pPr>
              <w:ind w:right="0" w:firstLine="0"/>
              <w:jc w:val="left"/>
              <w:rPr>
                <w:szCs w:val="24"/>
                <w:lang w:eastAsia="en-US"/>
              </w:rPr>
            </w:pPr>
          </w:p>
        </w:tc>
        <w:tc>
          <w:tcPr>
            <w:tcW w:w="1114" w:type="pct"/>
            <w:gridSpan w:val="4"/>
            <w:vMerge/>
            <w:tcBorders>
              <w:left w:val="outset" w:sz="6" w:space="0" w:color="414142"/>
              <w:bottom w:val="outset" w:sz="6" w:space="0" w:color="414142"/>
              <w:right w:val="single" w:sz="4" w:space="0" w:color="auto"/>
            </w:tcBorders>
            <w:shd w:val="clear" w:color="auto" w:fill="FFFFFF"/>
          </w:tcPr>
          <w:p w:rsidR="00F40FFB" w:rsidRPr="00D3707C" w:rsidRDefault="00F40FFB" w:rsidP="002430A8">
            <w:pPr>
              <w:pStyle w:val="CommentText"/>
              <w:ind w:firstLine="0"/>
              <w:rPr>
                <w:sz w:val="24"/>
                <w:szCs w:val="24"/>
              </w:rPr>
            </w:pPr>
          </w:p>
        </w:tc>
        <w:tc>
          <w:tcPr>
            <w:tcW w:w="983" w:type="pct"/>
            <w:vMerge/>
            <w:tcBorders>
              <w:left w:val="single" w:sz="4" w:space="0" w:color="auto"/>
              <w:bottom w:val="single" w:sz="4" w:space="0" w:color="auto"/>
              <w:right w:val="single" w:sz="4" w:space="0" w:color="auto"/>
            </w:tcBorders>
            <w:shd w:val="clear" w:color="auto" w:fill="FFFFFF"/>
            <w:hideMark/>
          </w:tcPr>
          <w:p w:rsidR="00F40FFB" w:rsidRPr="00D3707C" w:rsidRDefault="00F40FFB" w:rsidP="002430A8">
            <w:pPr>
              <w:ind w:right="0" w:firstLine="0"/>
              <w:rPr>
                <w:szCs w:val="24"/>
              </w:rPr>
            </w:pPr>
          </w:p>
        </w:tc>
        <w:tc>
          <w:tcPr>
            <w:tcW w:w="917" w:type="pct"/>
            <w:gridSpan w:val="2"/>
            <w:tcBorders>
              <w:top w:val="single" w:sz="4" w:space="0" w:color="auto"/>
              <w:left w:val="single" w:sz="4" w:space="0" w:color="auto"/>
              <w:bottom w:val="single" w:sz="4" w:space="0" w:color="auto"/>
              <w:right w:val="single" w:sz="4" w:space="0" w:color="auto"/>
            </w:tcBorders>
            <w:shd w:val="clear" w:color="auto" w:fill="FFFFFF"/>
            <w:hideMark/>
          </w:tcPr>
          <w:p w:rsidR="00F40FFB" w:rsidRDefault="00F40FFB" w:rsidP="00F40FFB">
            <w:pPr>
              <w:ind w:right="0" w:firstLine="0"/>
              <w:rPr>
                <w:szCs w:val="24"/>
              </w:rPr>
            </w:pPr>
            <w:r w:rsidRPr="00AE021A">
              <w:rPr>
                <w:szCs w:val="24"/>
              </w:rPr>
              <w:t xml:space="preserve">Noorganizēti semināri sievietēm par </w:t>
            </w:r>
            <w:r w:rsidRPr="00AE021A">
              <w:t>krūšu pašpārbaudi</w:t>
            </w:r>
            <w:r w:rsidRPr="00AE021A">
              <w:rPr>
                <w:szCs w:val="24"/>
              </w:rPr>
              <w:t>, pareizu tās veikšanu, simptomiem, kad jāvēršas pie ārsta, iespējamiem riskiem, ko izraisa hormonālas izmaiņas, tai skaitā uzsākot hormonālas kontracepcijas lietošanu</w:t>
            </w:r>
          </w:p>
          <w:p w:rsidR="00202AA6" w:rsidRDefault="00202AA6" w:rsidP="00F40FFB">
            <w:pPr>
              <w:ind w:right="0" w:firstLine="0"/>
              <w:rPr>
                <w:szCs w:val="24"/>
              </w:rPr>
            </w:pPr>
          </w:p>
          <w:p w:rsidR="00202AA6" w:rsidRDefault="00202AA6" w:rsidP="00F40FFB">
            <w:pPr>
              <w:ind w:right="0" w:firstLine="0"/>
              <w:rPr>
                <w:szCs w:val="24"/>
              </w:rPr>
            </w:pPr>
          </w:p>
          <w:p w:rsidR="00202AA6" w:rsidRDefault="00202AA6" w:rsidP="00F40FFB">
            <w:pPr>
              <w:ind w:right="0" w:firstLine="0"/>
              <w:rPr>
                <w:szCs w:val="24"/>
              </w:rPr>
            </w:pPr>
          </w:p>
          <w:p w:rsidR="00202AA6" w:rsidRDefault="00202AA6" w:rsidP="00F40FFB">
            <w:pPr>
              <w:ind w:right="0" w:firstLine="0"/>
              <w:rPr>
                <w:szCs w:val="24"/>
              </w:rPr>
            </w:pPr>
          </w:p>
          <w:p w:rsidR="00202AA6" w:rsidRPr="00AE021A" w:rsidRDefault="00202AA6" w:rsidP="00F40FFB">
            <w:pPr>
              <w:ind w:right="0" w:firstLine="0"/>
              <w:rPr>
                <w:bCs/>
                <w:szCs w:val="24"/>
                <w:lang w:eastAsia="en-US"/>
              </w:rPr>
            </w:pPr>
          </w:p>
        </w:tc>
        <w:tc>
          <w:tcPr>
            <w:tcW w:w="520" w:type="pct"/>
            <w:gridSpan w:val="2"/>
            <w:vMerge/>
            <w:tcBorders>
              <w:left w:val="single" w:sz="4" w:space="0" w:color="auto"/>
              <w:bottom w:val="single" w:sz="4" w:space="0" w:color="auto"/>
              <w:right w:val="outset" w:sz="6" w:space="0" w:color="414142"/>
            </w:tcBorders>
            <w:shd w:val="clear" w:color="auto" w:fill="FFFFFF"/>
            <w:hideMark/>
          </w:tcPr>
          <w:p w:rsidR="00F40FFB" w:rsidRPr="00142F5B" w:rsidRDefault="00F40FFB" w:rsidP="002430A8">
            <w:pPr>
              <w:ind w:right="0" w:firstLine="0"/>
              <w:jc w:val="left"/>
              <w:rPr>
                <w:bCs/>
                <w:szCs w:val="24"/>
                <w:lang w:eastAsia="en-US"/>
              </w:rPr>
            </w:pPr>
          </w:p>
        </w:tc>
        <w:tc>
          <w:tcPr>
            <w:tcW w:w="703" w:type="pct"/>
            <w:gridSpan w:val="3"/>
            <w:vMerge/>
            <w:tcBorders>
              <w:left w:val="outset" w:sz="6" w:space="0" w:color="414142"/>
              <w:bottom w:val="single" w:sz="4" w:space="0" w:color="auto"/>
              <w:right w:val="outset" w:sz="6" w:space="0" w:color="414142"/>
            </w:tcBorders>
            <w:shd w:val="clear" w:color="auto" w:fill="FFFFFF"/>
            <w:hideMark/>
          </w:tcPr>
          <w:p w:rsidR="00F40FFB" w:rsidRPr="00897BE2" w:rsidRDefault="00F40FFB" w:rsidP="002430A8">
            <w:pPr>
              <w:ind w:right="0" w:firstLine="0"/>
              <w:jc w:val="left"/>
              <w:rPr>
                <w:b/>
                <w:bCs/>
                <w:szCs w:val="24"/>
                <w:lang w:eastAsia="en-US"/>
              </w:rPr>
            </w:pPr>
          </w:p>
        </w:tc>
        <w:tc>
          <w:tcPr>
            <w:tcW w:w="545" w:type="pct"/>
            <w:gridSpan w:val="3"/>
            <w:vMerge/>
            <w:tcBorders>
              <w:left w:val="outset" w:sz="6" w:space="0" w:color="414142"/>
              <w:bottom w:val="single" w:sz="4" w:space="0" w:color="auto"/>
              <w:right w:val="outset" w:sz="6" w:space="0" w:color="414142"/>
            </w:tcBorders>
            <w:shd w:val="clear" w:color="auto" w:fill="FFFFFF"/>
            <w:hideMark/>
          </w:tcPr>
          <w:p w:rsidR="00F40FFB" w:rsidRPr="00142F5B" w:rsidRDefault="00F40FFB" w:rsidP="002430A8">
            <w:pPr>
              <w:ind w:right="0" w:firstLine="0"/>
              <w:jc w:val="left"/>
              <w:rPr>
                <w:bCs/>
                <w:szCs w:val="24"/>
                <w:lang w:eastAsia="en-US"/>
              </w:rPr>
            </w:pPr>
          </w:p>
        </w:tc>
      </w:tr>
      <w:tr w:rsidR="00202AA6" w:rsidRPr="00615DCA"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690"/>
        </w:trPr>
        <w:tc>
          <w:tcPr>
            <w:tcW w:w="219" w:type="pct"/>
            <w:gridSpan w:val="2"/>
            <w:vMerge w:val="restart"/>
            <w:tcBorders>
              <w:left w:val="outset" w:sz="6" w:space="0" w:color="414142"/>
              <w:right w:val="outset" w:sz="6" w:space="0" w:color="414142"/>
            </w:tcBorders>
            <w:shd w:val="clear" w:color="auto" w:fill="FFFFFF"/>
            <w:hideMark/>
          </w:tcPr>
          <w:p w:rsidR="00202AA6" w:rsidRPr="00615DCA" w:rsidRDefault="00202AA6" w:rsidP="00FF12F6">
            <w:pPr>
              <w:ind w:right="0" w:firstLine="0"/>
              <w:jc w:val="left"/>
              <w:rPr>
                <w:szCs w:val="24"/>
                <w:lang w:eastAsia="en-US"/>
              </w:rPr>
            </w:pPr>
            <w:r>
              <w:rPr>
                <w:szCs w:val="24"/>
                <w:lang w:eastAsia="en-US"/>
              </w:rPr>
              <w:lastRenderedPageBreak/>
              <w:t>1.6</w:t>
            </w:r>
            <w:r w:rsidRPr="00615DCA">
              <w:rPr>
                <w:szCs w:val="24"/>
                <w:lang w:eastAsia="en-US"/>
              </w:rPr>
              <w:t>.</w:t>
            </w:r>
          </w:p>
        </w:tc>
        <w:tc>
          <w:tcPr>
            <w:tcW w:w="1114" w:type="pct"/>
            <w:gridSpan w:val="4"/>
            <w:vMerge w:val="restart"/>
            <w:tcBorders>
              <w:left w:val="outset" w:sz="6" w:space="0" w:color="414142"/>
              <w:right w:val="outset" w:sz="6" w:space="0" w:color="414142"/>
            </w:tcBorders>
            <w:shd w:val="clear" w:color="auto" w:fill="FFFFFF"/>
          </w:tcPr>
          <w:p w:rsidR="00202AA6" w:rsidRPr="00615DCA" w:rsidRDefault="00202AA6" w:rsidP="005C3C35">
            <w:pPr>
              <w:ind w:right="0" w:firstLine="0"/>
              <w:rPr>
                <w:szCs w:val="24"/>
              </w:rPr>
            </w:pPr>
            <w:r w:rsidRPr="00615DCA">
              <w:rPr>
                <w:szCs w:val="24"/>
              </w:rPr>
              <w:t>Nodrošināt iespēju ārstēties no tabakas atkarības personām, kuras to vēlas</w:t>
            </w:r>
          </w:p>
          <w:p w:rsidR="00202AA6" w:rsidRPr="00615DCA" w:rsidRDefault="00202AA6" w:rsidP="005C3C35">
            <w:pPr>
              <w:ind w:right="0" w:firstLine="0"/>
              <w:rPr>
                <w:szCs w:val="24"/>
              </w:rPr>
            </w:pPr>
          </w:p>
          <w:p w:rsidR="00202AA6" w:rsidRPr="00615DCA" w:rsidRDefault="00202AA6" w:rsidP="005C3C35">
            <w:pPr>
              <w:pStyle w:val="CommentText"/>
              <w:ind w:firstLine="0"/>
              <w:rPr>
                <w:sz w:val="24"/>
                <w:szCs w:val="24"/>
              </w:rPr>
            </w:pPr>
          </w:p>
        </w:tc>
        <w:tc>
          <w:tcPr>
            <w:tcW w:w="983" w:type="pct"/>
            <w:vMerge w:val="restart"/>
            <w:tcBorders>
              <w:top w:val="outset" w:sz="6" w:space="0" w:color="414142"/>
              <w:left w:val="outset" w:sz="6" w:space="0" w:color="414142"/>
              <w:right w:val="outset" w:sz="6" w:space="0" w:color="414142"/>
            </w:tcBorders>
            <w:shd w:val="clear" w:color="auto" w:fill="FFFFFF"/>
            <w:hideMark/>
          </w:tcPr>
          <w:p w:rsidR="00202AA6" w:rsidRPr="00615DCA" w:rsidRDefault="00202AA6" w:rsidP="00640242">
            <w:pPr>
              <w:ind w:right="0" w:firstLine="0"/>
              <w:rPr>
                <w:bCs/>
                <w:szCs w:val="24"/>
                <w:lang w:eastAsia="en-US"/>
              </w:rPr>
            </w:pPr>
            <w:r w:rsidRPr="00615DCA">
              <w:rPr>
                <w:bCs/>
                <w:szCs w:val="24"/>
                <w:lang w:eastAsia="en-US"/>
              </w:rPr>
              <w:t>Izvērtēta iespēja sniegt valsts apmaksātu tabakas atkarības ārstēšanu.</w:t>
            </w:r>
          </w:p>
        </w:tc>
        <w:tc>
          <w:tcPr>
            <w:tcW w:w="917" w:type="pct"/>
            <w:gridSpan w:val="2"/>
            <w:tcBorders>
              <w:left w:val="outset" w:sz="6" w:space="0" w:color="414142"/>
              <w:bottom w:val="single" w:sz="4" w:space="0" w:color="auto"/>
              <w:right w:val="outset" w:sz="6" w:space="0" w:color="414142"/>
            </w:tcBorders>
            <w:shd w:val="clear" w:color="auto" w:fill="FFFFFF"/>
            <w:hideMark/>
          </w:tcPr>
          <w:p w:rsidR="00202AA6" w:rsidRPr="00615DCA" w:rsidRDefault="00202AA6" w:rsidP="00640242">
            <w:pPr>
              <w:ind w:right="0" w:firstLine="0"/>
              <w:jc w:val="left"/>
              <w:rPr>
                <w:bCs/>
                <w:szCs w:val="24"/>
                <w:lang w:eastAsia="en-US"/>
              </w:rPr>
            </w:pPr>
            <w:r w:rsidRPr="00615DCA">
              <w:rPr>
                <w:bCs/>
                <w:szCs w:val="24"/>
                <w:lang w:eastAsia="en-US"/>
              </w:rPr>
              <w:t>Sagatavoti priekšlikumi grozījumiem NA</w:t>
            </w:r>
          </w:p>
        </w:tc>
        <w:tc>
          <w:tcPr>
            <w:tcW w:w="520" w:type="pct"/>
            <w:gridSpan w:val="2"/>
            <w:vMerge w:val="restart"/>
            <w:tcBorders>
              <w:left w:val="outset" w:sz="6" w:space="0" w:color="414142"/>
              <w:right w:val="outset" w:sz="6" w:space="0" w:color="414142"/>
            </w:tcBorders>
            <w:shd w:val="clear" w:color="auto" w:fill="FFFFFF"/>
            <w:hideMark/>
          </w:tcPr>
          <w:p w:rsidR="00202AA6" w:rsidRPr="00615DCA" w:rsidRDefault="00202AA6" w:rsidP="00615DCA">
            <w:pPr>
              <w:ind w:right="0" w:firstLine="0"/>
              <w:jc w:val="left"/>
              <w:rPr>
                <w:bCs/>
                <w:szCs w:val="24"/>
                <w:lang w:eastAsia="en-US"/>
              </w:rPr>
            </w:pPr>
            <w:r>
              <w:rPr>
                <w:szCs w:val="24"/>
              </w:rPr>
              <w:t>VM, N</w:t>
            </w:r>
            <w:r w:rsidRPr="00615DCA">
              <w:rPr>
                <w:szCs w:val="24"/>
              </w:rPr>
              <w:t>VD</w:t>
            </w:r>
          </w:p>
        </w:tc>
        <w:tc>
          <w:tcPr>
            <w:tcW w:w="703" w:type="pct"/>
            <w:gridSpan w:val="3"/>
            <w:vMerge w:val="restart"/>
            <w:tcBorders>
              <w:left w:val="outset" w:sz="6" w:space="0" w:color="414142"/>
              <w:right w:val="single" w:sz="4" w:space="0" w:color="auto"/>
            </w:tcBorders>
            <w:shd w:val="clear" w:color="auto" w:fill="FFFFFF"/>
            <w:hideMark/>
          </w:tcPr>
          <w:p w:rsidR="00202AA6" w:rsidRPr="00615DCA" w:rsidRDefault="00202AA6" w:rsidP="002430A8">
            <w:pPr>
              <w:ind w:right="0" w:firstLine="0"/>
              <w:jc w:val="left"/>
              <w:rPr>
                <w:b/>
                <w:bCs/>
                <w:szCs w:val="24"/>
                <w:lang w:eastAsia="en-US"/>
              </w:rPr>
            </w:pPr>
            <w:r w:rsidRPr="00615DCA">
              <w:rPr>
                <w:szCs w:val="24"/>
              </w:rPr>
              <w:t>Profesionālās asociācijas</w:t>
            </w: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hideMark/>
          </w:tcPr>
          <w:p w:rsidR="00202AA6" w:rsidRPr="00615DCA" w:rsidRDefault="00202AA6" w:rsidP="002430A8">
            <w:pPr>
              <w:ind w:right="0" w:firstLine="0"/>
              <w:jc w:val="left"/>
              <w:rPr>
                <w:bCs/>
                <w:szCs w:val="24"/>
                <w:lang w:eastAsia="en-US"/>
              </w:rPr>
            </w:pPr>
            <w:r>
              <w:rPr>
                <w:bCs/>
                <w:szCs w:val="24"/>
                <w:lang w:eastAsia="en-US"/>
              </w:rPr>
              <w:t>2017</w:t>
            </w:r>
          </w:p>
        </w:tc>
      </w:tr>
      <w:tr w:rsidR="00202AA6" w:rsidRPr="00615DCA" w:rsidTr="00202AA6">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385"/>
        </w:trPr>
        <w:tc>
          <w:tcPr>
            <w:tcW w:w="219" w:type="pct"/>
            <w:gridSpan w:val="2"/>
            <w:vMerge/>
            <w:tcBorders>
              <w:left w:val="outset" w:sz="6" w:space="0" w:color="414142"/>
              <w:bottom w:val="single" w:sz="4" w:space="0" w:color="auto"/>
              <w:right w:val="outset" w:sz="6" w:space="0" w:color="414142"/>
            </w:tcBorders>
            <w:shd w:val="clear" w:color="auto" w:fill="FFFFFF"/>
            <w:hideMark/>
          </w:tcPr>
          <w:p w:rsidR="00202AA6" w:rsidRPr="00615DCA" w:rsidRDefault="00202AA6" w:rsidP="00FF12F6">
            <w:pPr>
              <w:ind w:right="0" w:firstLine="0"/>
              <w:jc w:val="left"/>
              <w:rPr>
                <w:szCs w:val="24"/>
                <w:lang w:eastAsia="en-US"/>
              </w:rPr>
            </w:pPr>
          </w:p>
        </w:tc>
        <w:tc>
          <w:tcPr>
            <w:tcW w:w="1114" w:type="pct"/>
            <w:gridSpan w:val="4"/>
            <w:vMerge/>
            <w:tcBorders>
              <w:left w:val="outset" w:sz="6" w:space="0" w:color="414142"/>
              <w:bottom w:val="single" w:sz="4" w:space="0" w:color="auto"/>
              <w:right w:val="outset" w:sz="6" w:space="0" w:color="414142"/>
            </w:tcBorders>
            <w:shd w:val="clear" w:color="auto" w:fill="FFFFFF"/>
          </w:tcPr>
          <w:p w:rsidR="00202AA6" w:rsidRPr="00615DCA" w:rsidRDefault="00202AA6" w:rsidP="005C3C35">
            <w:pPr>
              <w:ind w:right="0" w:firstLine="0"/>
              <w:rPr>
                <w:szCs w:val="24"/>
              </w:rPr>
            </w:pPr>
          </w:p>
        </w:tc>
        <w:tc>
          <w:tcPr>
            <w:tcW w:w="983" w:type="pct"/>
            <w:vMerge/>
            <w:tcBorders>
              <w:left w:val="outset" w:sz="6" w:space="0" w:color="414142"/>
              <w:bottom w:val="single" w:sz="4" w:space="0" w:color="auto"/>
              <w:right w:val="outset" w:sz="6" w:space="0" w:color="414142"/>
            </w:tcBorders>
            <w:shd w:val="clear" w:color="auto" w:fill="FFFFFF"/>
            <w:hideMark/>
          </w:tcPr>
          <w:p w:rsidR="00202AA6" w:rsidRPr="00615DCA" w:rsidRDefault="00202AA6" w:rsidP="00640242">
            <w:pPr>
              <w:ind w:right="0" w:firstLine="0"/>
              <w:rPr>
                <w:bCs/>
                <w:szCs w:val="24"/>
                <w:lang w:eastAsia="en-US"/>
              </w:rPr>
            </w:pPr>
          </w:p>
        </w:tc>
        <w:tc>
          <w:tcPr>
            <w:tcW w:w="917" w:type="pct"/>
            <w:gridSpan w:val="2"/>
            <w:tcBorders>
              <w:left w:val="outset" w:sz="6" w:space="0" w:color="414142"/>
              <w:bottom w:val="single" w:sz="4" w:space="0" w:color="auto"/>
              <w:right w:val="outset" w:sz="6" w:space="0" w:color="414142"/>
            </w:tcBorders>
            <w:shd w:val="clear" w:color="auto" w:fill="FFFFFF"/>
            <w:hideMark/>
          </w:tcPr>
          <w:p w:rsidR="00202AA6" w:rsidRPr="00615DCA" w:rsidRDefault="00202AA6" w:rsidP="00640242">
            <w:pPr>
              <w:ind w:right="0" w:firstLine="0"/>
              <w:jc w:val="left"/>
              <w:rPr>
                <w:bCs/>
                <w:szCs w:val="24"/>
                <w:lang w:eastAsia="en-US"/>
              </w:rPr>
            </w:pPr>
            <w:r>
              <w:rPr>
                <w:bCs/>
                <w:szCs w:val="24"/>
                <w:lang w:eastAsia="en-US"/>
              </w:rPr>
              <w:t xml:space="preserve">Tabakas atkarības ārstēšana iekļauta valsts apmaksātajos pakalpojumos (grozījumi NA). </w:t>
            </w:r>
          </w:p>
        </w:tc>
        <w:tc>
          <w:tcPr>
            <w:tcW w:w="520" w:type="pct"/>
            <w:gridSpan w:val="2"/>
            <w:vMerge/>
            <w:tcBorders>
              <w:left w:val="outset" w:sz="6" w:space="0" w:color="414142"/>
              <w:bottom w:val="single" w:sz="4" w:space="0" w:color="auto"/>
              <w:right w:val="outset" w:sz="6" w:space="0" w:color="414142"/>
            </w:tcBorders>
            <w:shd w:val="clear" w:color="auto" w:fill="FFFFFF"/>
            <w:hideMark/>
          </w:tcPr>
          <w:p w:rsidR="00202AA6" w:rsidRPr="00615DCA" w:rsidRDefault="00202AA6" w:rsidP="00615DCA">
            <w:pPr>
              <w:ind w:right="0" w:firstLine="0"/>
              <w:jc w:val="left"/>
              <w:rPr>
                <w:szCs w:val="24"/>
              </w:rPr>
            </w:pPr>
          </w:p>
        </w:tc>
        <w:tc>
          <w:tcPr>
            <w:tcW w:w="703" w:type="pct"/>
            <w:gridSpan w:val="3"/>
            <w:vMerge/>
            <w:tcBorders>
              <w:left w:val="outset" w:sz="6" w:space="0" w:color="414142"/>
              <w:bottom w:val="single" w:sz="4" w:space="0" w:color="auto"/>
              <w:right w:val="single" w:sz="4" w:space="0" w:color="auto"/>
            </w:tcBorders>
            <w:shd w:val="clear" w:color="auto" w:fill="FFFFFF"/>
            <w:hideMark/>
          </w:tcPr>
          <w:p w:rsidR="00202AA6" w:rsidRPr="00615DCA" w:rsidRDefault="00202AA6" w:rsidP="002430A8">
            <w:pPr>
              <w:ind w:right="0" w:firstLine="0"/>
              <w:jc w:val="left"/>
              <w:rPr>
                <w:szCs w:val="24"/>
              </w:rPr>
            </w:pP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hideMark/>
          </w:tcPr>
          <w:p w:rsidR="00202AA6" w:rsidRDefault="00202AA6" w:rsidP="002430A8">
            <w:pPr>
              <w:ind w:right="0" w:firstLine="0"/>
              <w:jc w:val="left"/>
              <w:rPr>
                <w:bCs/>
                <w:szCs w:val="24"/>
                <w:lang w:eastAsia="en-US"/>
              </w:rPr>
            </w:pPr>
            <w:r>
              <w:rPr>
                <w:bCs/>
                <w:szCs w:val="24"/>
                <w:lang w:eastAsia="en-US"/>
              </w:rPr>
              <w:t>2018</w:t>
            </w:r>
          </w:p>
        </w:tc>
      </w:tr>
      <w:tr w:rsidR="00804437" w:rsidRPr="00615DCA" w:rsidTr="00202AA6">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88"/>
        </w:trPr>
        <w:tc>
          <w:tcPr>
            <w:tcW w:w="219" w:type="pct"/>
            <w:gridSpan w:val="2"/>
            <w:tcBorders>
              <w:top w:val="single" w:sz="4" w:space="0" w:color="auto"/>
              <w:left w:val="single" w:sz="4" w:space="0" w:color="auto"/>
              <w:bottom w:val="single" w:sz="4" w:space="0" w:color="auto"/>
              <w:right w:val="single" w:sz="4" w:space="0" w:color="auto"/>
            </w:tcBorders>
            <w:shd w:val="clear" w:color="auto" w:fill="FFFFFF"/>
            <w:hideMark/>
          </w:tcPr>
          <w:p w:rsidR="00804437" w:rsidRPr="00202AA6" w:rsidRDefault="00804437" w:rsidP="008C6FD5">
            <w:pPr>
              <w:ind w:right="0" w:firstLine="0"/>
              <w:jc w:val="left"/>
              <w:rPr>
                <w:szCs w:val="24"/>
                <w:lang w:eastAsia="en-US"/>
              </w:rPr>
            </w:pPr>
            <w:r w:rsidRPr="00202AA6">
              <w:rPr>
                <w:szCs w:val="24"/>
                <w:lang w:eastAsia="en-US"/>
              </w:rPr>
              <w:t>1.</w:t>
            </w:r>
            <w:r w:rsidR="00202AA6">
              <w:rPr>
                <w:szCs w:val="24"/>
                <w:lang w:eastAsia="en-US"/>
              </w:rPr>
              <w:t>7</w:t>
            </w:r>
          </w:p>
        </w:tc>
        <w:tc>
          <w:tcPr>
            <w:tcW w:w="1114" w:type="pct"/>
            <w:gridSpan w:val="4"/>
            <w:tcBorders>
              <w:top w:val="single" w:sz="4" w:space="0" w:color="auto"/>
              <w:left w:val="single" w:sz="4" w:space="0" w:color="auto"/>
              <w:bottom w:val="single" w:sz="4" w:space="0" w:color="auto"/>
              <w:right w:val="single" w:sz="4" w:space="0" w:color="auto"/>
            </w:tcBorders>
            <w:shd w:val="clear" w:color="auto" w:fill="FFFFFF"/>
          </w:tcPr>
          <w:p w:rsidR="00804437" w:rsidRPr="00202AA6" w:rsidRDefault="00804437" w:rsidP="008C6FD5">
            <w:pPr>
              <w:ind w:right="0" w:firstLine="0"/>
              <w:rPr>
                <w:color w:val="212121"/>
                <w:shd w:val="clear" w:color="auto" w:fill="FFFFFF"/>
              </w:rPr>
            </w:pPr>
            <w:r w:rsidRPr="00202AA6">
              <w:rPr>
                <w:color w:val="212121"/>
                <w:shd w:val="clear" w:color="auto" w:fill="FFFFFF"/>
              </w:rPr>
              <w:t>Mazināt cilvēka papilomas vīrusa izplatību sabiedrībā</w:t>
            </w:r>
          </w:p>
        </w:tc>
        <w:tc>
          <w:tcPr>
            <w:tcW w:w="983" w:type="pct"/>
            <w:tcBorders>
              <w:top w:val="single" w:sz="4" w:space="0" w:color="auto"/>
              <w:left w:val="single" w:sz="4" w:space="0" w:color="auto"/>
              <w:bottom w:val="single" w:sz="4" w:space="0" w:color="auto"/>
              <w:right w:val="single" w:sz="4" w:space="0" w:color="auto"/>
            </w:tcBorders>
            <w:shd w:val="clear" w:color="auto" w:fill="FFFFFF"/>
            <w:hideMark/>
          </w:tcPr>
          <w:p w:rsidR="00804437" w:rsidRPr="00202AA6" w:rsidRDefault="00804437" w:rsidP="008C6FD5">
            <w:pPr>
              <w:ind w:right="0" w:firstLine="0"/>
              <w:rPr>
                <w:color w:val="212121"/>
                <w:shd w:val="clear" w:color="auto" w:fill="FFFFFF" w:themeFill="background1"/>
              </w:rPr>
            </w:pPr>
            <w:r w:rsidRPr="00202AA6">
              <w:rPr>
                <w:color w:val="212121"/>
                <w:shd w:val="clear" w:color="auto" w:fill="FFFFFF" w:themeFill="background1"/>
              </w:rPr>
              <w:t>Veicināta</w:t>
            </w:r>
            <w:r w:rsidRPr="00202AA6">
              <w:rPr>
                <w:rStyle w:val="apple-converted-space"/>
                <w:rFonts w:eastAsiaTheme="majorEastAsia"/>
                <w:color w:val="212121"/>
                <w:shd w:val="clear" w:color="auto" w:fill="FFFFFF" w:themeFill="background1"/>
              </w:rPr>
              <w:t> </w:t>
            </w:r>
            <w:r w:rsidRPr="00202AA6">
              <w:rPr>
                <w:color w:val="000000" w:themeColor="text1"/>
                <w:shd w:val="clear" w:color="auto" w:fill="FFFFFF" w:themeFill="background1"/>
              </w:rPr>
              <w:t>v</w:t>
            </w:r>
            <w:r w:rsidRPr="00202AA6">
              <w:rPr>
                <w:color w:val="000000" w:themeColor="text1"/>
              </w:rPr>
              <w:t>akcinācijas</w:t>
            </w:r>
            <w:r w:rsidRPr="00202AA6">
              <w:rPr>
                <w:rStyle w:val="apple-converted-space"/>
                <w:rFonts w:eastAsiaTheme="majorEastAsia"/>
                <w:color w:val="000000" w:themeColor="text1"/>
                <w:shd w:val="clear" w:color="auto" w:fill="FFFFFF" w:themeFill="background1"/>
              </w:rPr>
              <w:t> </w:t>
            </w:r>
            <w:r w:rsidRPr="00202AA6">
              <w:rPr>
                <w:color w:val="212121"/>
                <w:shd w:val="clear" w:color="auto" w:fill="FFFFFF" w:themeFill="background1"/>
              </w:rPr>
              <w:t>aptveres pret cilvēka papilomas vīrusu paplašināšana</w:t>
            </w:r>
          </w:p>
        </w:tc>
        <w:tc>
          <w:tcPr>
            <w:tcW w:w="917" w:type="pct"/>
            <w:gridSpan w:val="2"/>
            <w:tcBorders>
              <w:top w:val="single" w:sz="4" w:space="0" w:color="auto"/>
              <w:left w:val="single" w:sz="4" w:space="0" w:color="auto"/>
              <w:bottom w:val="single" w:sz="4" w:space="0" w:color="auto"/>
              <w:right w:val="single" w:sz="4" w:space="0" w:color="auto"/>
            </w:tcBorders>
            <w:shd w:val="clear" w:color="auto" w:fill="FFFFFF"/>
            <w:hideMark/>
          </w:tcPr>
          <w:p w:rsidR="00804437" w:rsidRPr="00202AA6" w:rsidRDefault="00804437" w:rsidP="008C6FD5">
            <w:pPr>
              <w:ind w:right="0" w:firstLine="0"/>
              <w:jc w:val="left"/>
              <w:rPr>
                <w:color w:val="000000" w:themeColor="text1"/>
                <w:shd w:val="clear" w:color="auto" w:fill="FFFFFF" w:themeFill="background1"/>
              </w:rPr>
            </w:pPr>
            <w:r w:rsidRPr="00202AA6">
              <w:rPr>
                <w:color w:val="000000" w:themeColor="text1"/>
                <w:shd w:val="clear" w:color="auto" w:fill="FFFFFF" w:themeFill="background1"/>
              </w:rPr>
              <w:t xml:space="preserve">Sagatavots informatīvs materiāls pusaudzēm par vakcināciju pret </w:t>
            </w:r>
            <w:r w:rsidRPr="00202AA6">
              <w:rPr>
                <w:color w:val="212121"/>
                <w:shd w:val="clear" w:color="auto" w:fill="FFFFFF" w:themeFill="background1"/>
              </w:rPr>
              <w:t>cilvēka papilomas vīrusu</w:t>
            </w:r>
          </w:p>
        </w:tc>
        <w:tc>
          <w:tcPr>
            <w:tcW w:w="520" w:type="pct"/>
            <w:gridSpan w:val="2"/>
            <w:tcBorders>
              <w:top w:val="single" w:sz="4" w:space="0" w:color="auto"/>
              <w:left w:val="single" w:sz="4" w:space="0" w:color="auto"/>
              <w:bottom w:val="single" w:sz="4" w:space="0" w:color="auto"/>
              <w:right w:val="single" w:sz="4" w:space="0" w:color="auto"/>
            </w:tcBorders>
            <w:shd w:val="clear" w:color="auto" w:fill="FFFFFF"/>
            <w:hideMark/>
          </w:tcPr>
          <w:p w:rsidR="00804437" w:rsidRPr="00202AA6" w:rsidRDefault="00804437" w:rsidP="008C6FD5">
            <w:pPr>
              <w:ind w:right="0" w:firstLine="0"/>
              <w:jc w:val="left"/>
              <w:rPr>
                <w:szCs w:val="24"/>
              </w:rPr>
            </w:pPr>
            <w:r w:rsidRPr="00202AA6">
              <w:rPr>
                <w:szCs w:val="24"/>
              </w:rPr>
              <w:t>SPK</w:t>
            </w:r>
            <w:r w:rsidRPr="00202AA6">
              <w:rPr>
                <w:color w:val="212121"/>
                <w:shd w:val="clear" w:color="auto" w:fill="FFFFFF"/>
              </w:rPr>
              <w:t>C</w:t>
            </w:r>
          </w:p>
        </w:tc>
        <w:tc>
          <w:tcPr>
            <w:tcW w:w="703" w:type="pct"/>
            <w:gridSpan w:val="3"/>
            <w:tcBorders>
              <w:top w:val="single" w:sz="4" w:space="0" w:color="auto"/>
              <w:left w:val="single" w:sz="4" w:space="0" w:color="auto"/>
              <w:bottom w:val="single" w:sz="4" w:space="0" w:color="auto"/>
              <w:right w:val="single" w:sz="4" w:space="0" w:color="auto"/>
            </w:tcBorders>
            <w:shd w:val="clear" w:color="auto" w:fill="FFFFFF"/>
            <w:hideMark/>
          </w:tcPr>
          <w:p w:rsidR="00804437" w:rsidRPr="00202AA6" w:rsidRDefault="00804437" w:rsidP="008C6FD5">
            <w:pPr>
              <w:ind w:right="0" w:firstLine="0"/>
              <w:jc w:val="left"/>
              <w:rPr>
                <w:szCs w:val="24"/>
              </w:rPr>
            </w:pPr>
            <w:r w:rsidRPr="00202AA6">
              <w:rPr>
                <w:szCs w:val="24"/>
              </w:rPr>
              <w:t>Profesionālās asociācijas</w:t>
            </w: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hideMark/>
          </w:tcPr>
          <w:p w:rsidR="00804437" w:rsidRPr="00202AA6" w:rsidRDefault="00804437" w:rsidP="008C6FD5">
            <w:pPr>
              <w:ind w:right="0" w:firstLine="0"/>
              <w:jc w:val="left"/>
              <w:rPr>
                <w:bCs/>
                <w:szCs w:val="24"/>
                <w:lang w:eastAsia="en-US"/>
              </w:rPr>
            </w:pPr>
            <w:r w:rsidRPr="00202AA6">
              <w:rPr>
                <w:bCs/>
                <w:szCs w:val="24"/>
                <w:lang w:eastAsia="en-US"/>
              </w:rPr>
              <w:t>2019.</w:t>
            </w:r>
          </w:p>
        </w:tc>
      </w:tr>
      <w:tr w:rsidR="00804437" w:rsidRPr="00134914" w:rsidTr="00202AA6">
        <w:trPr>
          <w:trHeight w:val="201"/>
        </w:trPr>
        <w:tc>
          <w:tcPr>
            <w:tcW w:w="1333" w:type="pct"/>
            <w:gridSpan w:val="6"/>
            <w:tcBorders>
              <w:top w:val="single" w:sz="4" w:space="0" w:color="auto"/>
              <w:left w:val="outset" w:sz="6" w:space="0" w:color="000000"/>
              <w:bottom w:val="outset" w:sz="6" w:space="0" w:color="000000"/>
              <w:right w:val="single" w:sz="4" w:space="0" w:color="auto"/>
            </w:tcBorders>
            <w:shd w:val="clear" w:color="auto" w:fill="F3F3F3"/>
          </w:tcPr>
          <w:p w:rsidR="00804437" w:rsidRPr="00134914" w:rsidRDefault="00804437" w:rsidP="00FF12F6">
            <w:pPr>
              <w:ind w:right="0" w:firstLine="0"/>
              <w:jc w:val="left"/>
              <w:rPr>
                <w:b/>
                <w:bCs/>
                <w:szCs w:val="24"/>
              </w:rPr>
            </w:pPr>
            <w:r w:rsidRPr="00134914">
              <w:rPr>
                <w:b/>
                <w:bCs/>
                <w:szCs w:val="24"/>
              </w:rPr>
              <w:t>2. Rīcības virziens</w:t>
            </w:r>
          </w:p>
        </w:tc>
        <w:tc>
          <w:tcPr>
            <w:tcW w:w="3667" w:type="pct"/>
            <w:gridSpan w:val="11"/>
            <w:tcBorders>
              <w:top w:val="single" w:sz="4" w:space="0" w:color="auto"/>
              <w:left w:val="single" w:sz="4" w:space="0" w:color="auto"/>
              <w:bottom w:val="single" w:sz="4" w:space="0" w:color="auto"/>
              <w:right w:val="single" w:sz="4" w:space="0" w:color="auto"/>
            </w:tcBorders>
            <w:shd w:val="clear" w:color="auto" w:fill="F3F3F3"/>
          </w:tcPr>
          <w:p w:rsidR="00804437" w:rsidRPr="00032198" w:rsidRDefault="00804437" w:rsidP="00032198">
            <w:pPr>
              <w:pStyle w:val="NoSpacing"/>
              <w:jc w:val="both"/>
              <w:rPr>
                <w:rFonts w:ascii="Times New Roman" w:hAnsi="Times New Roman"/>
                <w:b/>
                <w:sz w:val="24"/>
                <w:szCs w:val="24"/>
              </w:rPr>
            </w:pPr>
            <w:r w:rsidRPr="00032198">
              <w:rPr>
                <w:rFonts w:ascii="Times New Roman" w:hAnsi="Times New Roman"/>
                <w:b/>
                <w:sz w:val="24"/>
                <w:szCs w:val="24"/>
              </w:rPr>
              <w:t xml:space="preserve">Organizētā vēža </w:t>
            </w:r>
            <w:proofErr w:type="spellStart"/>
            <w:r w:rsidRPr="00032198">
              <w:rPr>
                <w:rFonts w:ascii="Times New Roman" w:hAnsi="Times New Roman"/>
                <w:b/>
                <w:sz w:val="24"/>
                <w:szCs w:val="24"/>
              </w:rPr>
              <w:t>skrīninga</w:t>
            </w:r>
            <w:proofErr w:type="spellEnd"/>
            <w:r w:rsidRPr="00032198">
              <w:rPr>
                <w:rFonts w:ascii="Times New Roman" w:hAnsi="Times New Roman"/>
                <w:b/>
                <w:sz w:val="24"/>
                <w:szCs w:val="24"/>
              </w:rPr>
              <w:t xml:space="preserve"> koordinācija un uzraudzība</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05" w:type="pct"/>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FF12F6">
            <w:pPr>
              <w:ind w:right="0" w:firstLine="0"/>
              <w:jc w:val="left"/>
              <w:rPr>
                <w:b/>
                <w:bCs/>
                <w:szCs w:val="24"/>
                <w:lang w:eastAsia="en-US"/>
              </w:rPr>
            </w:pPr>
            <w:r>
              <w:rPr>
                <w:b/>
                <w:bCs/>
                <w:szCs w:val="24"/>
                <w:lang w:eastAsia="en-US"/>
              </w:rPr>
              <w:t xml:space="preserve">Nr. </w:t>
            </w:r>
            <w:proofErr w:type="spellStart"/>
            <w:r>
              <w:rPr>
                <w:b/>
                <w:bCs/>
                <w:szCs w:val="24"/>
                <w:lang w:eastAsia="en-US"/>
              </w:rPr>
              <w:t>p.k</w:t>
            </w:r>
            <w:proofErr w:type="spellEnd"/>
          </w:p>
        </w:tc>
        <w:tc>
          <w:tcPr>
            <w:tcW w:w="1128"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FF12F6">
            <w:pPr>
              <w:ind w:right="0" w:firstLine="0"/>
              <w:jc w:val="left"/>
              <w:rPr>
                <w:b/>
                <w:bCs/>
                <w:szCs w:val="24"/>
                <w:lang w:eastAsia="en-US"/>
              </w:rPr>
            </w:pPr>
            <w:r w:rsidRPr="00134914">
              <w:rPr>
                <w:b/>
                <w:bCs/>
                <w:szCs w:val="24"/>
                <w:lang w:eastAsia="en-US"/>
              </w:rPr>
              <w:t>Pasākums</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FF12F6">
            <w:pPr>
              <w:ind w:right="0" w:firstLine="0"/>
              <w:jc w:val="left"/>
              <w:rPr>
                <w:b/>
                <w:bCs/>
                <w:szCs w:val="24"/>
                <w:lang w:eastAsia="en-US"/>
              </w:rPr>
            </w:pPr>
            <w:r w:rsidRPr="00134914">
              <w:rPr>
                <w:b/>
                <w:bCs/>
                <w:szCs w:val="24"/>
                <w:lang w:eastAsia="en-US"/>
              </w:rPr>
              <w:t>Darbības rezultāts</w:t>
            </w:r>
          </w:p>
        </w:tc>
        <w:tc>
          <w:tcPr>
            <w:tcW w:w="92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FF12F6">
            <w:pPr>
              <w:ind w:right="0" w:firstLine="0"/>
              <w:jc w:val="left"/>
              <w:rPr>
                <w:b/>
                <w:bCs/>
                <w:szCs w:val="24"/>
                <w:lang w:eastAsia="en-US"/>
              </w:rPr>
            </w:pPr>
            <w:r w:rsidRPr="00134914">
              <w:rPr>
                <w:b/>
                <w:bCs/>
                <w:szCs w:val="24"/>
                <w:lang w:eastAsia="en-US"/>
              </w:rPr>
              <w:t>Rezultatīvais rādītājs</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FF12F6">
            <w:pPr>
              <w:ind w:right="0" w:firstLine="0"/>
              <w:jc w:val="left"/>
              <w:rPr>
                <w:b/>
                <w:bCs/>
                <w:szCs w:val="24"/>
                <w:lang w:eastAsia="en-US"/>
              </w:rPr>
            </w:pPr>
            <w:r w:rsidRPr="00134914">
              <w:rPr>
                <w:b/>
                <w:bCs/>
                <w:szCs w:val="24"/>
                <w:lang w:eastAsia="en-US"/>
              </w:rPr>
              <w:t>Atbildīgā institūcija</w:t>
            </w:r>
          </w:p>
        </w:tc>
        <w:tc>
          <w:tcPr>
            <w:tcW w:w="703"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FF12F6">
            <w:pPr>
              <w:ind w:right="0" w:firstLine="0"/>
              <w:jc w:val="left"/>
              <w:rPr>
                <w:b/>
                <w:bCs/>
                <w:szCs w:val="24"/>
                <w:lang w:eastAsia="en-US"/>
              </w:rPr>
            </w:pPr>
            <w:r w:rsidRPr="00134914">
              <w:rPr>
                <w:b/>
                <w:bCs/>
                <w:szCs w:val="24"/>
                <w:lang w:eastAsia="en-US"/>
              </w:rPr>
              <w:t>Līdzatbildīgās institūcijas</w:t>
            </w:r>
          </w:p>
        </w:tc>
        <w:tc>
          <w:tcPr>
            <w:tcW w:w="54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FF12F6">
            <w:pPr>
              <w:ind w:right="0" w:firstLine="0"/>
              <w:jc w:val="left"/>
              <w:rPr>
                <w:b/>
                <w:bCs/>
                <w:szCs w:val="24"/>
                <w:lang w:eastAsia="en-US"/>
              </w:rPr>
            </w:pPr>
            <w:r w:rsidRPr="00134914">
              <w:rPr>
                <w:b/>
                <w:bCs/>
                <w:szCs w:val="24"/>
                <w:lang w:eastAsia="en-US"/>
              </w:rPr>
              <w:t>Izpildes termiņš</w:t>
            </w:r>
          </w:p>
        </w:tc>
      </w:tr>
      <w:tr w:rsidR="00804437" w:rsidRPr="00134914" w:rsidTr="00B22CA7">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59"/>
        </w:trPr>
        <w:tc>
          <w:tcPr>
            <w:tcW w:w="205" w:type="pct"/>
            <w:tcBorders>
              <w:top w:val="outset" w:sz="6" w:space="0" w:color="414142"/>
              <w:left w:val="outset" w:sz="6" w:space="0" w:color="414142"/>
              <w:right w:val="outset" w:sz="6" w:space="0" w:color="414142"/>
            </w:tcBorders>
            <w:shd w:val="clear" w:color="auto" w:fill="FFFFFF"/>
            <w:hideMark/>
          </w:tcPr>
          <w:p w:rsidR="00804437" w:rsidRDefault="00804437" w:rsidP="00FF12F6">
            <w:pPr>
              <w:ind w:right="0" w:firstLine="0"/>
              <w:jc w:val="left"/>
              <w:rPr>
                <w:szCs w:val="24"/>
                <w:lang w:eastAsia="en-US"/>
              </w:rPr>
            </w:pPr>
            <w:r>
              <w:rPr>
                <w:szCs w:val="24"/>
                <w:lang w:eastAsia="en-US"/>
              </w:rPr>
              <w:t>2.1</w:t>
            </w:r>
          </w:p>
        </w:tc>
        <w:tc>
          <w:tcPr>
            <w:tcW w:w="4795" w:type="pct"/>
            <w:gridSpan w:val="16"/>
            <w:tcBorders>
              <w:top w:val="outset" w:sz="6" w:space="0" w:color="414142"/>
              <w:left w:val="outset" w:sz="6" w:space="0" w:color="414142"/>
              <w:right w:val="outset" w:sz="6" w:space="0" w:color="414142"/>
            </w:tcBorders>
            <w:shd w:val="clear" w:color="auto" w:fill="FFFFFF"/>
          </w:tcPr>
          <w:p w:rsidR="00804437" w:rsidRPr="00BA5836" w:rsidRDefault="00804437" w:rsidP="00FF12F6">
            <w:pPr>
              <w:ind w:right="0" w:firstLine="0"/>
              <w:jc w:val="left"/>
              <w:rPr>
                <w:i/>
                <w:szCs w:val="24"/>
                <w:lang w:eastAsia="en-US"/>
              </w:rPr>
            </w:pPr>
            <w:r w:rsidRPr="00BA5836">
              <w:rPr>
                <w:i/>
                <w:szCs w:val="24"/>
              </w:rPr>
              <w:t>Organiz</w:t>
            </w:r>
            <w:r>
              <w:rPr>
                <w:i/>
                <w:szCs w:val="24"/>
              </w:rPr>
              <w:t xml:space="preserve">ētā vēža </w:t>
            </w:r>
            <w:proofErr w:type="spellStart"/>
            <w:r>
              <w:rPr>
                <w:i/>
                <w:szCs w:val="24"/>
              </w:rPr>
              <w:t>skrīninga</w:t>
            </w:r>
            <w:proofErr w:type="spellEnd"/>
            <w:r>
              <w:rPr>
                <w:i/>
                <w:szCs w:val="24"/>
              </w:rPr>
              <w:t xml:space="preserve"> koordinācija</w:t>
            </w:r>
            <w:r w:rsidRPr="00BA5836">
              <w:rPr>
                <w:i/>
                <w:szCs w:val="24"/>
              </w:rPr>
              <w:t xml:space="preserve"> un uzraudzība</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515"/>
        </w:trPr>
        <w:tc>
          <w:tcPr>
            <w:tcW w:w="205" w:type="pct"/>
            <w:vMerge w:val="restart"/>
            <w:tcBorders>
              <w:top w:val="outset" w:sz="6" w:space="0" w:color="414142"/>
              <w:left w:val="outset" w:sz="6" w:space="0" w:color="414142"/>
              <w:right w:val="outset" w:sz="6" w:space="0" w:color="414142"/>
            </w:tcBorders>
            <w:shd w:val="clear" w:color="auto" w:fill="FFFFFF"/>
            <w:hideMark/>
          </w:tcPr>
          <w:p w:rsidR="00804437" w:rsidRPr="00134914" w:rsidRDefault="00804437" w:rsidP="00FF12F6">
            <w:pPr>
              <w:ind w:right="0" w:firstLine="0"/>
              <w:jc w:val="left"/>
              <w:rPr>
                <w:szCs w:val="24"/>
                <w:lang w:eastAsia="en-US"/>
              </w:rPr>
            </w:pPr>
            <w:r w:rsidRPr="000D2666">
              <w:rPr>
                <w:szCs w:val="24"/>
                <w:lang w:eastAsia="en-US"/>
              </w:rPr>
              <w:t>2.1.1</w:t>
            </w:r>
          </w:p>
        </w:tc>
        <w:tc>
          <w:tcPr>
            <w:tcW w:w="1128" w:type="pct"/>
            <w:gridSpan w:val="5"/>
            <w:vMerge w:val="restart"/>
            <w:tcBorders>
              <w:top w:val="outset" w:sz="6" w:space="0" w:color="414142"/>
              <w:left w:val="outset" w:sz="6" w:space="0" w:color="414142"/>
              <w:right w:val="outset" w:sz="6" w:space="0" w:color="414142"/>
            </w:tcBorders>
            <w:shd w:val="clear" w:color="auto" w:fill="FFFFFF"/>
          </w:tcPr>
          <w:p w:rsidR="00804437" w:rsidRDefault="00804437" w:rsidP="000D2666">
            <w:pPr>
              <w:ind w:right="0" w:firstLine="0"/>
              <w:rPr>
                <w:szCs w:val="24"/>
              </w:rPr>
            </w:pPr>
            <w:r w:rsidRPr="0087736D">
              <w:rPr>
                <w:szCs w:val="24"/>
              </w:rPr>
              <w:t xml:space="preserve">Izveidot SPKC ietvaros jaunu struktūrvienību - vēža </w:t>
            </w:r>
            <w:proofErr w:type="spellStart"/>
            <w:r w:rsidRPr="0087736D">
              <w:rPr>
                <w:szCs w:val="24"/>
              </w:rPr>
              <w:t>skrīninga</w:t>
            </w:r>
            <w:proofErr w:type="spellEnd"/>
            <w:r w:rsidRPr="0087736D">
              <w:rPr>
                <w:szCs w:val="24"/>
              </w:rPr>
              <w:t xml:space="preserve"> koordinācijas un uzraudzības nodaļu</w:t>
            </w:r>
            <w:r>
              <w:rPr>
                <w:szCs w:val="24"/>
              </w:rPr>
              <w:t xml:space="preserve">. </w:t>
            </w:r>
            <w:r w:rsidRPr="0087736D">
              <w:rPr>
                <w:szCs w:val="24"/>
              </w:rPr>
              <w:t xml:space="preserve"> </w:t>
            </w:r>
          </w:p>
          <w:p w:rsidR="00804437" w:rsidRPr="0087736D" w:rsidRDefault="00804437" w:rsidP="000D2666">
            <w:pPr>
              <w:ind w:right="0" w:firstLine="0"/>
              <w:rPr>
                <w:szCs w:val="24"/>
              </w:rPr>
            </w:pPr>
          </w:p>
          <w:p w:rsidR="00804437" w:rsidRPr="000817E8" w:rsidRDefault="00804437" w:rsidP="000D2666">
            <w:pPr>
              <w:ind w:right="0" w:firstLine="0"/>
              <w:rPr>
                <w:b/>
                <w:szCs w:val="24"/>
                <w:lang w:eastAsia="en-US"/>
              </w:rPr>
            </w:pPr>
          </w:p>
        </w:tc>
        <w:tc>
          <w:tcPr>
            <w:tcW w:w="983" w:type="pct"/>
            <w:tcBorders>
              <w:top w:val="outset" w:sz="6" w:space="0" w:color="414142"/>
              <w:left w:val="outset" w:sz="6" w:space="0" w:color="414142"/>
              <w:right w:val="single" w:sz="4" w:space="0" w:color="auto"/>
            </w:tcBorders>
            <w:shd w:val="clear" w:color="auto" w:fill="FFFFFF"/>
            <w:hideMark/>
          </w:tcPr>
          <w:p w:rsidR="00804437" w:rsidRPr="00E26650" w:rsidRDefault="00804437" w:rsidP="00DA59B2">
            <w:pPr>
              <w:ind w:right="0" w:firstLine="0"/>
              <w:rPr>
                <w:szCs w:val="24"/>
                <w:lang w:eastAsia="en-US"/>
              </w:rPr>
            </w:pPr>
            <w:r>
              <w:rPr>
                <w:szCs w:val="24"/>
                <w:lang w:eastAsia="en-US"/>
              </w:rPr>
              <w:t xml:space="preserve">Definētas funkcijas, </w:t>
            </w:r>
            <w:r w:rsidRPr="00134914">
              <w:rPr>
                <w:szCs w:val="24"/>
                <w:lang w:eastAsia="en-US"/>
              </w:rPr>
              <w:t xml:space="preserve">darbības uzdevumi un </w:t>
            </w:r>
            <w:r>
              <w:rPr>
                <w:szCs w:val="24"/>
                <w:lang w:eastAsia="en-US"/>
              </w:rPr>
              <w:t>noteikti n</w:t>
            </w:r>
            <w:r w:rsidRPr="00134914">
              <w:rPr>
                <w:szCs w:val="24"/>
                <w:lang w:eastAsia="en-US"/>
              </w:rPr>
              <w:t>epieciešamie papildresursi</w:t>
            </w:r>
            <w:r>
              <w:rPr>
                <w:szCs w:val="24"/>
                <w:lang w:eastAsia="en-US"/>
              </w:rPr>
              <w:t xml:space="preserve">, tai skaitā </w:t>
            </w:r>
            <w:proofErr w:type="spellStart"/>
            <w:r w:rsidRPr="00F457E8">
              <w:rPr>
                <w:rFonts w:eastAsia="Calibri"/>
                <w:szCs w:val="24"/>
              </w:rPr>
              <w:t>skrīni</w:t>
            </w:r>
            <w:r>
              <w:rPr>
                <w:rFonts w:eastAsia="Calibri"/>
                <w:szCs w:val="24"/>
              </w:rPr>
              <w:t>nga</w:t>
            </w:r>
            <w:proofErr w:type="spellEnd"/>
            <w:r>
              <w:rPr>
                <w:rFonts w:eastAsia="Calibri"/>
                <w:szCs w:val="24"/>
              </w:rPr>
              <w:t xml:space="preserve"> eksperta iesaiste, metodiskā vadība </w:t>
            </w:r>
            <w:r w:rsidRPr="00134914">
              <w:rPr>
                <w:szCs w:val="24"/>
                <w:lang w:eastAsia="en-US"/>
              </w:rPr>
              <w:t xml:space="preserve"> </w:t>
            </w:r>
            <w:proofErr w:type="spellStart"/>
            <w:r>
              <w:rPr>
                <w:szCs w:val="24"/>
                <w:lang w:eastAsia="en-US"/>
              </w:rPr>
              <w:t>skrīninga</w:t>
            </w:r>
            <w:proofErr w:type="spellEnd"/>
            <w:r>
              <w:rPr>
                <w:szCs w:val="24"/>
                <w:lang w:eastAsia="en-US"/>
              </w:rPr>
              <w:t xml:space="preserve"> koordinācijas un </w:t>
            </w:r>
            <w:r w:rsidRPr="00A87E4C">
              <w:rPr>
                <w:szCs w:val="24"/>
                <w:lang w:eastAsia="en-US"/>
              </w:rPr>
              <w:t>uzraudzības institūcijas</w:t>
            </w:r>
            <w:r>
              <w:rPr>
                <w:szCs w:val="24"/>
                <w:lang w:eastAsia="en-US"/>
              </w:rPr>
              <w:t xml:space="preserve"> darba</w:t>
            </w:r>
            <w:r w:rsidRPr="00134914">
              <w:rPr>
                <w:szCs w:val="24"/>
                <w:lang w:eastAsia="en-US"/>
              </w:rPr>
              <w:t xml:space="preserve"> nodrošināšanai</w:t>
            </w:r>
            <w:r>
              <w:rPr>
                <w:szCs w:val="24"/>
                <w:lang w:eastAsia="en-US"/>
              </w:rPr>
              <w:t>.</w:t>
            </w:r>
          </w:p>
        </w:tc>
        <w:tc>
          <w:tcPr>
            <w:tcW w:w="92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804437" w:rsidRPr="00A2032B" w:rsidRDefault="00804437" w:rsidP="00E26650">
            <w:pPr>
              <w:ind w:right="0" w:firstLine="0"/>
              <w:jc w:val="left"/>
              <w:rPr>
                <w:szCs w:val="24"/>
                <w:lang w:eastAsia="en-US"/>
              </w:rPr>
            </w:pPr>
            <w:r>
              <w:rPr>
                <w:szCs w:val="24"/>
                <w:lang w:eastAsia="en-US"/>
              </w:rPr>
              <w:t>Veikti grozījumi NA nosakot atbildīgo institūciju un tās darba organizāciju, vienlaicīgi sagatavots papildus budžeta pieprasījums šīs funkcijas nodrošināšanai</w:t>
            </w:r>
          </w:p>
        </w:tc>
        <w:tc>
          <w:tcPr>
            <w:tcW w:w="517" w:type="pct"/>
            <w:tcBorders>
              <w:top w:val="single" w:sz="4" w:space="0" w:color="auto"/>
              <w:left w:val="single" w:sz="4" w:space="0" w:color="auto"/>
              <w:bottom w:val="single" w:sz="4" w:space="0" w:color="auto"/>
              <w:right w:val="single" w:sz="4" w:space="0" w:color="auto"/>
            </w:tcBorders>
            <w:shd w:val="clear" w:color="auto" w:fill="FFFFFF"/>
            <w:hideMark/>
          </w:tcPr>
          <w:p w:rsidR="00804437" w:rsidRPr="00134914" w:rsidRDefault="00804437" w:rsidP="00FF12F6">
            <w:pPr>
              <w:ind w:right="0" w:firstLine="0"/>
              <w:jc w:val="left"/>
              <w:rPr>
                <w:szCs w:val="24"/>
                <w:lang w:eastAsia="en-US"/>
              </w:rPr>
            </w:pPr>
            <w:r>
              <w:rPr>
                <w:szCs w:val="24"/>
                <w:lang w:eastAsia="en-US"/>
              </w:rPr>
              <w:t>SPKC</w:t>
            </w:r>
          </w:p>
        </w:tc>
        <w:tc>
          <w:tcPr>
            <w:tcW w:w="703" w:type="pct"/>
            <w:gridSpan w:val="3"/>
            <w:tcBorders>
              <w:top w:val="single" w:sz="4" w:space="0" w:color="auto"/>
              <w:left w:val="single" w:sz="4" w:space="0" w:color="auto"/>
              <w:bottom w:val="single" w:sz="4" w:space="0" w:color="auto"/>
              <w:right w:val="single" w:sz="4" w:space="0" w:color="auto"/>
            </w:tcBorders>
            <w:shd w:val="clear" w:color="auto" w:fill="FFFFFF"/>
            <w:hideMark/>
          </w:tcPr>
          <w:p w:rsidR="00804437" w:rsidRPr="00D7529C" w:rsidRDefault="00804437" w:rsidP="00021593">
            <w:pPr>
              <w:ind w:right="0" w:firstLine="0"/>
              <w:jc w:val="left"/>
              <w:rPr>
                <w:szCs w:val="24"/>
                <w:lang w:eastAsia="en-US"/>
              </w:rPr>
            </w:pPr>
            <w:r w:rsidRPr="00D7529C">
              <w:rPr>
                <w:szCs w:val="24"/>
                <w:lang w:eastAsia="en-US"/>
              </w:rPr>
              <w:t>LU, RSU</w:t>
            </w:r>
          </w:p>
          <w:p w:rsidR="00804437" w:rsidRPr="00134914" w:rsidRDefault="00804437" w:rsidP="00021593">
            <w:pPr>
              <w:ind w:right="0" w:firstLine="0"/>
              <w:jc w:val="left"/>
              <w:rPr>
                <w:szCs w:val="24"/>
                <w:lang w:eastAsia="en-US"/>
              </w:rPr>
            </w:pPr>
            <w:r>
              <w:rPr>
                <w:szCs w:val="24"/>
                <w:lang w:eastAsia="en-US"/>
              </w:rPr>
              <w:t>Profesionālās asociācijas, ārstniecības iestādes</w:t>
            </w: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hideMark/>
          </w:tcPr>
          <w:p w:rsidR="00804437" w:rsidRPr="00134914" w:rsidRDefault="00804437" w:rsidP="00FF12F6">
            <w:pPr>
              <w:ind w:right="0" w:firstLine="0"/>
              <w:jc w:val="left"/>
              <w:rPr>
                <w:szCs w:val="24"/>
                <w:lang w:eastAsia="en-US"/>
              </w:rPr>
            </w:pPr>
            <w:r>
              <w:rPr>
                <w:szCs w:val="24"/>
                <w:lang w:eastAsia="en-US"/>
              </w:rPr>
              <w:t>2017.</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968"/>
        </w:trPr>
        <w:tc>
          <w:tcPr>
            <w:tcW w:w="205" w:type="pct"/>
            <w:vMerge/>
            <w:tcBorders>
              <w:left w:val="outset" w:sz="6" w:space="0" w:color="414142"/>
              <w:right w:val="outset" w:sz="6" w:space="0" w:color="414142"/>
            </w:tcBorders>
            <w:shd w:val="clear" w:color="auto" w:fill="FFFFFF"/>
            <w:hideMark/>
          </w:tcPr>
          <w:p w:rsidR="00804437" w:rsidRPr="000D2666" w:rsidRDefault="00804437" w:rsidP="00FF12F6">
            <w:pPr>
              <w:ind w:right="0" w:firstLine="0"/>
              <w:jc w:val="left"/>
              <w:rPr>
                <w:szCs w:val="24"/>
                <w:lang w:eastAsia="en-US"/>
              </w:rPr>
            </w:pPr>
          </w:p>
        </w:tc>
        <w:tc>
          <w:tcPr>
            <w:tcW w:w="1128" w:type="pct"/>
            <w:gridSpan w:val="5"/>
            <w:vMerge/>
            <w:tcBorders>
              <w:left w:val="outset" w:sz="6" w:space="0" w:color="414142"/>
              <w:right w:val="outset" w:sz="6" w:space="0" w:color="414142"/>
            </w:tcBorders>
            <w:shd w:val="clear" w:color="auto" w:fill="FFFFFF"/>
          </w:tcPr>
          <w:p w:rsidR="00804437" w:rsidRPr="0087736D" w:rsidRDefault="00804437" w:rsidP="000D2666">
            <w:pPr>
              <w:ind w:right="0" w:firstLine="0"/>
              <w:rPr>
                <w:szCs w:val="24"/>
              </w:rPr>
            </w:pPr>
          </w:p>
        </w:tc>
        <w:tc>
          <w:tcPr>
            <w:tcW w:w="983" w:type="pct"/>
            <w:vMerge w:val="restart"/>
            <w:tcBorders>
              <w:top w:val="outset" w:sz="6" w:space="0" w:color="414142"/>
              <w:left w:val="outset" w:sz="6" w:space="0" w:color="414142"/>
              <w:right w:val="single" w:sz="4" w:space="0" w:color="auto"/>
            </w:tcBorders>
            <w:shd w:val="clear" w:color="auto" w:fill="FFFFFF"/>
            <w:hideMark/>
          </w:tcPr>
          <w:p w:rsidR="00804437" w:rsidRDefault="00804437" w:rsidP="00FF4F21">
            <w:pPr>
              <w:ind w:right="0" w:firstLine="0"/>
              <w:rPr>
                <w:szCs w:val="24"/>
              </w:rPr>
            </w:pPr>
            <w:r>
              <w:rPr>
                <w:szCs w:val="24"/>
              </w:rPr>
              <w:t xml:space="preserve">Nodrošināta vēža </w:t>
            </w:r>
            <w:proofErr w:type="spellStart"/>
            <w:r>
              <w:rPr>
                <w:szCs w:val="24"/>
              </w:rPr>
              <w:t>skrīninga</w:t>
            </w:r>
            <w:proofErr w:type="spellEnd"/>
            <w:r>
              <w:rPr>
                <w:szCs w:val="24"/>
              </w:rPr>
              <w:t xml:space="preserve"> koordinācija un uzraudzība</w:t>
            </w:r>
            <w:r w:rsidRPr="0087736D">
              <w:rPr>
                <w:szCs w:val="24"/>
              </w:rPr>
              <w:t xml:space="preserve"> </w:t>
            </w:r>
          </w:p>
          <w:p w:rsidR="00804437" w:rsidRDefault="00804437" w:rsidP="00E26650">
            <w:pPr>
              <w:ind w:right="0" w:firstLine="0"/>
              <w:rPr>
                <w:szCs w:val="24"/>
                <w:lang w:eastAsia="en-US"/>
              </w:rPr>
            </w:pPr>
          </w:p>
        </w:tc>
        <w:tc>
          <w:tcPr>
            <w:tcW w:w="920" w:type="pct"/>
            <w:gridSpan w:val="3"/>
            <w:vMerge w:val="restart"/>
            <w:tcBorders>
              <w:top w:val="single" w:sz="4" w:space="0" w:color="auto"/>
              <w:left w:val="single" w:sz="4" w:space="0" w:color="auto"/>
              <w:right w:val="single" w:sz="4" w:space="0" w:color="auto"/>
            </w:tcBorders>
            <w:shd w:val="clear" w:color="auto" w:fill="FFFFFF"/>
            <w:hideMark/>
          </w:tcPr>
          <w:p w:rsidR="00804437" w:rsidRDefault="00804437" w:rsidP="001E1CB6">
            <w:pPr>
              <w:ind w:right="0" w:firstLine="0"/>
              <w:jc w:val="left"/>
              <w:rPr>
                <w:szCs w:val="24"/>
              </w:rPr>
            </w:pPr>
            <w:r>
              <w:rPr>
                <w:szCs w:val="24"/>
              </w:rPr>
              <w:lastRenderedPageBreak/>
              <w:t xml:space="preserve">Izstrādāta vēža </w:t>
            </w:r>
            <w:proofErr w:type="spellStart"/>
            <w:r>
              <w:rPr>
                <w:szCs w:val="24"/>
              </w:rPr>
              <w:t>skrīninga</w:t>
            </w:r>
            <w:proofErr w:type="spellEnd"/>
            <w:r>
              <w:rPr>
                <w:szCs w:val="24"/>
              </w:rPr>
              <w:t xml:space="preserve"> pakalpojumu sniegšanas </w:t>
            </w:r>
            <w:r>
              <w:rPr>
                <w:szCs w:val="24"/>
              </w:rPr>
              <w:lastRenderedPageBreak/>
              <w:t>organizācijas un vadības struktūras shēma un process.</w:t>
            </w:r>
          </w:p>
        </w:tc>
        <w:tc>
          <w:tcPr>
            <w:tcW w:w="517" w:type="pct"/>
            <w:vMerge w:val="restart"/>
            <w:tcBorders>
              <w:top w:val="single" w:sz="4" w:space="0" w:color="auto"/>
              <w:left w:val="single" w:sz="4" w:space="0" w:color="auto"/>
              <w:right w:val="single" w:sz="4" w:space="0" w:color="auto"/>
            </w:tcBorders>
            <w:shd w:val="clear" w:color="auto" w:fill="FFFFFF"/>
            <w:hideMark/>
          </w:tcPr>
          <w:p w:rsidR="00804437" w:rsidRDefault="00804437" w:rsidP="00FF12F6">
            <w:pPr>
              <w:ind w:right="0" w:firstLine="0"/>
              <w:jc w:val="left"/>
              <w:rPr>
                <w:szCs w:val="24"/>
                <w:lang w:eastAsia="en-US"/>
              </w:rPr>
            </w:pPr>
            <w:r>
              <w:rPr>
                <w:szCs w:val="24"/>
                <w:lang w:eastAsia="en-US"/>
              </w:rPr>
              <w:lastRenderedPageBreak/>
              <w:t>SPKC</w:t>
            </w:r>
          </w:p>
        </w:tc>
        <w:tc>
          <w:tcPr>
            <w:tcW w:w="703" w:type="pct"/>
            <w:gridSpan w:val="3"/>
            <w:vMerge w:val="restart"/>
            <w:tcBorders>
              <w:top w:val="single" w:sz="4" w:space="0" w:color="auto"/>
              <w:left w:val="single" w:sz="4" w:space="0" w:color="auto"/>
              <w:right w:val="single" w:sz="4" w:space="0" w:color="auto"/>
            </w:tcBorders>
            <w:shd w:val="clear" w:color="auto" w:fill="FFFFFF"/>
            <w:hideMark/>
          </w:tcPr>
          <w:p w:rsidR="00804437" w:rsidRPr="00D7529C" w:rsidRDefault="00804437" w:rsidP="00160A32">
            <w:pPr>
              <w:ind w:right="0" w:firstLine="0"/>
              <w:jc w:val="left"/>
              <w:rPr>
                <w:szCs w:val="24"/>
                <w:lang w:eastAsia="en-US"/>
              </w:rPr>
            </w:pPr>
            <w:r w:rsidRPr="00D7529C">
              <w:rPr>
                <w:szCs w:val="24"/>
                <w:lang w:eastAsia="en-US"/>
              </w:rPr>
              <w:t xml:space="preserve">Profesionālās asociācijas, Klīniskās </w:t>
            </w:r>
            <w:r w:rsidRPr="00D7529C">
              <w:rPr>
                <w:szCs w:val="24"/>
                <w:lang w:eastAsia="en-US"/>
              </w:rPr>
              <w:lastRenderedPageBreak/>
              <w:t>universitātes slimnīcas</w:t>
            </w:r>
          </w:p>
        </w:tc>
        <w:tc>
          <w:tcPr>
            <w:tcW w:w="545" w:type="pct"/>
            <w:gridSpan w:val="3"/>
            <w:tcBorders>
              <w:left w:val="single" w:sz="4" w:space="0" w:color="auto"/>
              <w:right w:val="outset" w:sz="6" w:space="0" w:color="414142"/>
            </w:tcBorders>
            <w:shd w:val="clear" w:color="auto" w:fill="FFFFFF"/>
            <w:hideMark/>
          </w:tcPr>
          <w:p w:rsidR="00804437" w:rsidRDefault="00804437" w:rsidP="00FF12F6">
            <w:pPr>
              <w:ind w:right="0" w:firstLine="0"/>
              <w:jc w:val="left"/>
              <w:rPr>
                <w:szCs w:val="24"/>
                <w:lang w:eastAsia="en-US"/>
              </w:rPr>
            </w:pPr>
            <w:r>
              <w:rPr>
                <w:szCs w:val="24"/>
                <w:lang w:eastAsia="en-US"/>
              </w:rPr>
              <w:lastRenderedPageBreak/>
              <w:t>2018. -2019.</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594"/>
        </w:trPr>
        <w:tc>
          <w:tcPr>
            <w:tcW w:w="205" w:type="pct"/>
            <w:vMerge/>
            <w:tcBorders>
              <w:left w:val="outset" w:sz="6" w:space="0" w:color="414142"/>
              <w:right w:val="outset" w:sz="6" w:space="0" w:color="414142"/>
            </w:tcBorders>
            <w:shd w:val="clear" w:color="auto" w:fill="FFFFFF"/>
            <w:hideMark/>
          </w:tcPr>
          <w:p w:rsidR="00804437" w:rsidRPr="000D2666" w:rsidRDefault="00804437" w:rsidP="00FF12F6">
            <w:pPr>
              <w:ind w:right="0" w:firstLine="0"/>
              <w:jc w:val="left"/>
              <w:rPr>
                <w:szCs w:val="24"/>
                <w:lang w:eastAsia="en-US"/>
              </w:rPr>
            </w:pPr>
          </w:p>
        </w:tc>
        <w:tc>
          <w:tcPr>
            <w:tcW w:w="1128" w:type="pct"/>
            <w:gridSpan w:val="5"/>
            <w:vMerge/>
            <w:tcBorders>
              <w:left w:val="outset" w:sz="6" w:space="0" w:color="414142"/>
              <w:right w:val="outset" w:sz="6" w:space="0" w:color="414142"/>
            </w:tcBorders>
            <w:shd w:val="clear" w:color="auto" w:fill="FFFFFF"/>
          </w:tcPr>
          <w:p w:rsidR="00804437" w:rsidRPr="0087736D" w:rsidRDefault="00804437" w:rsidP="000D2666">
            <w:pPr>
              <w:ind w:right="0" w:firstLine="0"/>
              <w:rPr>
                <w:szCs w:val="24"/>
              </w:rPr>
            </w:pPr>
          </w:p>
        </w:tc>
        <w:tc>
          <w:tcPr>
            <w:tcW w:w="983" w:type="pct"/>
            <w:vMerge/>
            <w:tcBorders>
              <w:left w:val="outset" w:sz="6" w:space="0" w:color="414142"/>
              <w:right w:val="single" w:sz="4" w:space="0" w:color="auto"/>
            </w:tcBorders>
            <w:shd w:val="clear" w:color="auto" w:fill="FFFFFF"/>
            <w:hideMark/>
          </w:tcPr>
          <w:p w:rsidR="00804437" w:rsidRDefault="00804437" w:rsidP="00FF4F21">
            <w:pPr>
              <w:ind w:right="0" w:firstLine="0"/>
              <w:rPr>
                <w:szCs w:val="24"/>
              </w:rPr>
            </w:pPr>
          </w:p>
        </w:tc>
        <w:tc>
          <w:tcPr>
            <w:tcW w:w="920" w:type="pct"/>
            <w:gridSpan w:val="3"/>
            <w:vMerge/>
            <w:tcBorders>
              <w:left w:val="single" w:sz="4" w:space="0" w:color="auto"/>
              <w:bottom w:val="single" w:sz="4" w:space="0" w:color="auto"/>
              <w:right w:val="single" w:sz="4" w:space="0" w:color="auto"/>
            </w:tcBorders>
            <w:shd w:val="clear" w:color="auto" w:fill="FFFFFF"/>
            <w:hideMark/>
          </w:tcPr>
          <w:p w:rsidR="00804437" w:rsidRDefault="00804437" w:rsidP="00FF4F21">
            <w:pPr>
              <w:ind w:right="0" w:firstLine="0"/>
              <w:rPr>
                <w:szCs w:val="24"/>
              </w:rPr>
            </w:pPr>
          </w:p>
        </w:tc>
        <w:tc>
          <w:tcPr>
            <w:tcW w:w="517" w:type="pct"/>
            <w:vMerge/>
            <w:tcBorders>
              <w:left w:val="single" w:sz="4" w:space="0" w:color="auto"/>
              <w:bottom w:val="single" w:sz="4" w:space="0" w:color="auto"/>
              <w:right w:val="single" w:sz="4" w:space="0" w:color="auto"/>
            </w:tcBorders>
            <w:shd w:val="clear" w:color="auto" w:fill="FFFFFF"/>
            <w:hideMark/>
          </w:tcPr>
          <w:p w:rsidR="00804437" w:rsidRDefault="00804437" w:rsidP="00FF12F6">
            <w:pPr>
              <w:ind w:right="0" w:firstLine="0"/>
              <w:jc w:val="left"/>
              <w:rPr>
                <w:szCs w:val="24"/>
                <w:lang w:eastAsia="en-US"/>
              </w:rPr>
            </w:pPr>
          </w:p>
        </w:tc>
        <w:tc>
          <w:tcPr>
            <w:tcW w:w="703" w:type="pct"/>
            <w:gridSpan w:val="3"/>
            <w:vMerge/>
            <w:tcBorders>
              <w:left w:val="single" w:sz="4" w:space="0" w:color="auto"/>
              <w:bottom w:val="single" w:sz="4" w:space="0" w:color="auto"/>
              <w:right w:val="single" w:sz="4" w:space="0" w:color="auto"/>
            </w:tcBorders>
            <w:shd w:val="clear" w:color="auto" w:fill="FFFFFF"/>
            <w:hideMark/>
          </w:tcPr>
          <w:p w:rsidR="00804437" w:rsidRDefault="00804437" w:rsidP="00021593">
            <w:pPr>
              <w:ind w:right="0" w:firstLine="0"/>
              <w:jc w:val="left"/>
              <w:rPr>
                <w:szCs w:val="24"/>
                <w:lang w:eastAsia="en-US"/>
              </w:rPr>
            </w:pPr>
          </w:p>
        </w:tc>
        <w:tc>
          <w:tcPr>
            <w:tcW w:w="545" w:type="pct"/>
            <w:gridSpan w:val="3"/>
            <w:tcBorders>
              <w:left w:val="single" w:sz="4" w:space="0" w:color="auto"/>
              <w:right w:val="outset" w:sz="6" w:space="0" w:color="414142"/>
            </w:tcBorders>
            <w:shd w:val="clear" w:color="auto" w:fill="FFFFFF"/>
            <w:hideMark/>
          </w:tcPr>
          <w:p w:rsidR="00804437" w:rsidRDefault="00804437" w:rsidP="00FF12F6">
            <w:pPr>
              <w:ind w:right="0" w:firstLine="0"/>
              <w:jc w:val="left"/>
              <w:rPr>
                <w:szCs w:val="24"/>
                <w:lang w:eastAsia="en-US"/>
              </w:rPr>
            </w:pP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928"/>
        </w:trPr>
        <w:tc>
          <w:tcPr>
            <w:tcW w:w="205" w:type="pct"/>
            <w:tcBorders>
              <w:top w:val="outset" w:sz="6" w:space="0" w:color="414142"/>
              <w:left w:val="outset" w:sz="6" w:space="0" w:color="414142"/>
              <w:right w:val="outset" w:sz="6" w:space="0" w:color="414142"/>
            </w:tcBorders>
            <w:shd w:val="clear" w:color="auto" w:fill="FFFFFF"/>
          </w:tcPr>
          <w:p w:rsidR="00804437" w:rsidRDefault="00804437" w:rsidP="00556187">
            <w:pPr>
              <w:ind w:right="0" w:firstLine="0"/>
              <w:jc w:val="left"/>
              <w:rPr>
                <w:szCs w:val="24"/>
                <w:lang w:eastAsia="en-US"/>
              </w:rPr>
            </w:pPr>
            <w:r>
              <w:rPr>
                <w:szCs w:val="24"/>
                <w:lang w:eastAsia="en-US"/>
              </w:rPr>
              <w:lastRenderedPageBreak/>
              <w:t>2.1.2</w:t>
            </w:r>
          </w:p>
        </w:tc>
        <w:tc>
          <w:tcPr>
            <w:tcW w:w="1128" w:type="pct"/>
            <w:gridSpan w:val="5"/>
            <w:tcBorders>
              <w:top w:val="outset" w:sz="6" w:space="0" w:color="414142"/>
              <w:left w:val="outset" w:sz="6" w:space="0" w:color="414142"/>
              <w:right w:val="outset" w:sz="6" w:space="0" w:color="414142"/>
            </w:tcBorders>
            <w:shd w:val="clear" w:color="auto" w:fill="FFFFFF"/>
          </w:tcPr>
          <w:p w:rsidR="00804437" w:rsidRDefault="00804437" w:rsidP="00556187">
            <w:pPr>
              <w:ind w:right="0" w:firstLine="0"/>
              <w:rPr>
                <w:szCs w:val="24"/>
              </w:rPr>
            </w:pPr>
            <w:r w:rsidRPr="00D3707C">
              <w:rPr>
                <w:szCs w:val="24"/>
              </w:rPr>
              <w:t>Ve</w:t>
            </w:r>
            <w:r>
              <w:rPr>
                <w:szCs w:val="24"/>
              </w:rPr>
              <w:t>ikt organizētā</w:t>
            </w:r>
            <w:r w:rsidRPr="00D3707C">
              <w:rPr>
                <w:szCs w:val="24"/>
              </w:rPr>
              <w:t xml:space="preserve"> </w:t>
            </w:r>
            <w:proofErr w:type="spellStart"/>
            <w:r w:rsidRPr="00D3707C">
              <w:rPr>
                <w:szCs w:val="24"/>
              </w:rPr>
              <w:t>skrīninga</w:t>
            </w:r>
            <w:proofErr w:type="spellEnd"/>
            <w:r w:rsidRPr="00D3707C">
              <w:rPr>
                <w:szCs w:val="24"/>
              </w:rPr>
              <w:t xml:space="preserve"> </w:t>
            </w:r>
            <w:r w:rsidRPr="00556187">
              <w:rPr>
                <w:szCs w:val="24"/>
              </w:rPr>
              <w:t>reorganizācijas</w:t>
            </w:r>
            <w:r w:rsidRPr="00D3707C">
              <w:rPr>
                <w:szCs w:val="24"/>
              </w:rPr>
              <w:t xml:space="preserve"> izmaksu-efektivitātes analīzi dzemdes kakla, </w:t>
            </w:r>
            <w:proofErr w:type="spellStart"/>
            <w:r w:rsidRPr="00D3707C">
              <w:rPr>
                <w:szCs w:val="24"/>
              </w:rPr>
              <w:t>kolorektālam</w:t>
            </w:r>
            <w:proofErr w:type="spellEnd"/>
            <w:r w:rsidRPr="00D3707C">
              <w:rPr>
                <w:szCs w:val="24"/>
              </w:rPr>
              <w:t xml:space="preserve"> un krūts vēzim, aprēķināt nepieciešamos resursus </w:t>
            </w:r>
            <w:proofErr w:type="spellStart"/>
            <w:r w:rsidRPr="00D3707C">
              <w:rPr>
                <w:szCs w:val="24"/>
              </w:rPr>
              <w:t>skrīninga</w:t>
            </w:r>
            <w:proofErr w:type="spellEnd"/>
            <w:r w:rsidRPr="00D3707C">
              <w:rPr>
                <w:szCs w:val="24"/>
              </w:rPr>
              <w:t xml:space="preserve"> reorganizēšanai</w:t>
            </w:r>
            <w:r>
              <w:rPr>
                <w:szCs w:val="24"/>
              </w:rPr>
              <w:t>.</w:t>
            </w:r>
          </w:p>
        </w:tc>
        <w:tc>
          <w:tcPr>
            <w:tcW w:w="983" w:type="pct"/>
            <w:tcBorders>
              <w:top w:val="outset" w:sz="6" w:space="0" w:color="414142"/>
              <w:left w:val="outset" w:sz="6" w:space="0" w:color="414142"/>
              <w:right w:val="outset" w:sz="6" w:space="0" w:color="414142"/>
            </w:tcBorders>
            <w:shd w:val="clear" w:color="auto" w:fill="FFFFFF"/>
          </w:tcPr>
          <w:p w:rsidR="00804437" w:rsidRDefault="00804437" w:rsidP="00021593">
            <w:pPr>
              <w:ind w:right="0" w:firstLine="0"/>
              <w:rPr>
                <w:szCs w:val="24"/>
                <w:lang w:eastAsia="en-US"/>
              </w:rPr>
            </w:pPr>
            <w:r w:rsidRPr="00D3707C">
              <w:rPr>
                <w:szCs w:val="24"/>
              </w:rPr>
              <w:t xml:space="preserve">Noteikta izmaksu-efektivitāte Latvijas apstākļos, precizētas izmaksu efektīvākās metodes </w:t>
            </w:r>
          </w:p>
        </w:tc>
        <w:tc>
          <w:tcPr>
            <w:tcW w:w="920" w:type="pct"/>
            <w:gridSpan w:val="3"/>
            <w:tcBorders>
              <w:top w:val="outset" w:sz="6" w:space="0" w:color="414142"/>
              <w:left w:val="outset" w:sz="6" w:space="0" w:color="414142"/>
              <w:right w:val="outset" w:sz="6" w:space="0" w:color="414142"/>
            </w:tcBorders>
            <w:shd w:val="clear" w:color="auto" w:fill="FFFFFF"/>
          </w:tcPr>
          <w:p w:rsidR="00804437" w:rsidRDefault="00804437" w:rsidP="00021593">
            <w:pPr>
              <w:ind w:right="0" w:firstLine="0"/>
              <w:rPr>
                <w:szCs w:val="24"/>
                <w:lang w:eastAsia="en-US"/>
              </w:rPr>
            </w:pPr>
            <w:r w:rsidRPr="00D3707C">
              <w:rPr>
                <w:rFonts w:eastAsia="Calibri"/>
              </w:rPr>
              <w:t>Precizēts nepieciešamais ieguldījumu apjoms un to veikšanas laika grafiks</w:t>
            </w:r>
          </w:p>
        </w:tc>
        <w:tc>
          <w:tcPr>
            <w:tcW w:w="517" w:type="pct"/>
            <w:tcBorders>
              <w:top w:val="outset" w:sz="6" w:space="0" w:color="414142"/>
              <w:left w:val="outset" w:sz="6" w:space="0" w:color="414142"/>
              <w:right w:val="outset" w:sz="6" w:space="0" w:color="414142"/>
            </w:tcBorders>
            <w:shd w:val="clear" w:color="auto" w:fill="FFFFFF"/>
          </w:tcPr>
          <w:p w:rsidR="00804437" w:rsidRDefault="00804437" w:rsidP="008319A5">
            <w:pPr>
              <w:ind w:right="0" w:firstLine="0"/>
              <w:jc w:val="left"/>
              <w:rPr>
                <w:szCs w:val="24"/>
                <w:lang w:eastAsia="en-US"/>
              </w:rPr>
            </w:pPr>
            <w:r w:rsidRPr="00D7529C">
              <w:rPr>
                <w:szCs w:val="24"/>
                <w:lang w:eastAsia="en-US"/>
              </w:rPr>
              <w:t>SPKC,</w:t>
            </w:r>
            <w:r>
              <w:rPr>
                <w:szCs w:val="24"/>
                <w:lang w:eastAsia="en-US"/>
              </w:rPr>
              <w:t xml:space="preserve"> NVD</w:t>
            </w:r>
          </w:p>
        </w:tc>
        <w:tc>
          <w:tcPr>
            <w:tcW w:w="703" w:type="pct"/>
            <w:gridSpan w:val="3"/>
            <w:tcBorders>
              <w:top w:val="outset" w:sz="6" w:space="0" w:color="414142"/>
              <w:left w:val="outset" w:sz="6" w:space="0" w:color="414142"/>
              <w:right w:val="outset" w:sz="6" w:space="0" w:color="414142"/>
            </w:tcBorders>
            <w:shd w:val="clear" w:color="auto" w:fill="FFFFFF"/>
          </w:tcPr>
          <w:p w:rsidR="00804437" w:rsidRPr="00D7529C" w:rsidRDefault="00804437" w:rsidP="00556187">
            <w:pPr>
              <w:ind w:right="0" w:firstLine="0"/>
              <w:jc w:val="left"/>
              <w:rPr>
                <w:szCs w:val="24"/>
                <w:lang w:eastAsia="en-US"/>
              </w:rPr>
            </w:pPr>
            <w:r w:rsidRPr="00D7529C">
              <w:rPr>
                <w:szCs w:val="24"/>
                <w:lang w:eastAsia="en-US"/>
              </w:rPr>
              <w:t>LU, RSU</w:t>
            </w:r>
          </w:p>
        </w:tc>
        <w:tc>
          <w:tcPr>
            <w:tcW w:w="545" w:type="pct"/>
            <w:gridSpan w:val="3"/>
            <w:tcBorders>
              <w:top w:val="outset" w:sz="6" w:space="0" w:color="414142"/>
              <w:left w:val="outset" w:sz="6" w:space="0" w:color="414142"/>
              <w:right w:val="outset" w:sz="6" w:space="0" w:color="414142"/>
            </w:tcBorders>
            <w:shd w:val="clear" w:color="auto" w:fill="FFFFFF"/>
          </w:tcPr>
          <w:p w:rsidR="00804437" w:rsidRDefault="00804437" w:rsidP="00556187">
            <w:pPr>
              <w:ind w:right="0" w:firstLine="0"/>
              <w:jc w:val="left"/>
              <w:rPr>
                <w:szCs w:val="24"/>
                <w:lang w:eastAsia="en-US"/>
              </w:rPr>
            </w:pPr>
            <w:r w:rsidRPr="00D3707C">
              <w:rPr>
                <w:szCs w:val="24"/>
                <w:lang w:eastAsia="en-US"/>
              </w:rPr>
              <w:t>2017.-2018.</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515"/>
        </w:trPr>
        <w:tc>
          <w:tcPr>
            <w:tcW w:w="205" w:type="pct"/>
            <w:vMerge w:val="restart"/>
            <w:tcBorders>
              <w:top w:val="outset" w:sz="6" w:space="0" w:color="414142"/>
              <w:left w:val="outset" w:sz="6" w:space="0" w:color="414142"/>
              <w:right w:val="outset" w:sz="6" w:space="0" w:color="414142"/>
            </w:tcBorders>
            <w:shd w:val="clear" w:color="auto" w:fill="FFFFFF"/>
            <w:hideMark/>
          </w:tcPr>
          <w:p w:rsidR="00804437" w:rsidRPr="00134914" w:rsidRDefault="00804437" w:rsidP="00556187">
            <w:pPr>
              <w:ind w:right="0" w:firstLine="0"/>
              <w:jc w:val="left"/>
              <w:rPr>
                <w:szCs w:val="24"/>
                <w:lang w:eastAsia="en-US"/>
              </w:rPr>
            </w:pPr>
            <w:r w:rsidRPr="004E3345">
              <w:rPr>
                <w:szCs w:val="24"/>
                <w:lang w:eastAsia="en-US"/>
              </w:rPr>
              <w:t>2.1.</w:t>
            </w:r>
            <w:r>
              <w:rPr>
                <w:szCs w:val="24"/>
                <w:lang w:eastAsia="en-US"/>
              </w:rPr>
              <w:t>3</w:t>
            </w:r>
          </w:p>
        </w:tc>
        <w:tc>
          <w:tcPr>
            <w:tcW w:w="1128" w:type="pct"/>
            <w:gridSpan w:val="5"/>
            <w:vMerge w:val="restart"/>
            <w:tcBorders>
              <w:top w:val="outset" w:sz="6" w:space="0" w:color="414142"/>
              <w:left w:val="outset" w:sz="6" w:space="0" w:color="414142"/>
              <w:right w:val="outset" w:sz="6" w:space="0" w:color="414142"/>
            </w:tcBorders>
            <w:shd w:val="clear" w:color="auto" w:fill="FFFFFF"/>
          </w:tcPr>
          <w:p w:rsidR="00804437" w:rsidRPr="00E31CA8" w:rsidRDefault="00804437" w:rsidP="00556187">
            <w:pPr>
              <w:ind w:right="0" w:firstLine="0"/>
              <w:rPr>
                <w:szCs w:val="24"/>
              </w:rPr>
            </w:pPr>
            <w:r w:rsidRPr="00E31CA8">
              <w:rPr>
                <w:szCs w:val="24"/>
              </w:rPr>
              <w:t xml:space="preserve">Izstrādāt </w:t>
            </w:r>
            <w:proofErr w:type="spellStart"/>
            <w:r w:rsidRPr="00E31CA8">
              <w:rPr>
                <w:szCs w:val="24"/>
              </w:rPr>
              <w:t>skrīninga</w:t>
            </w:r>
            <w:proofErr w:type="spellEnd"/>
            <w:r w:rsidRPr="00E31CA8">
              <w:rPr>
                <w:szCs w:val="24"/>
              </w:rPr>
              <w:t xml:space="preserve"> pakalpojumu kvalitātes kontroles un uzraudzības sistēmu atbilstoši Eiropas vadlīnijām dzemdes kakla vēža, krūts vēža un </w:t>
            </w:r>
            <w:proofErr w:type="spellStart"/>
            <w:r w:rsidRPr="00E31CA8">
              <w:rPr>
                <w:szCs w:val="24"/>
              </w:rPr>
              <w:t>kolorektālā</w:t>
            </w:r>
            <w:proofErr w:type="spellEnd"/>
            <w:r w:rsidRPr="00E31CA8">
              <w:rPr>
                <w:szCs w:val="24"/>
              </w:rPr>
              <w:t xml:space="preserve"> vēža </w:t>
            </w:r>
            <w:proofErr w:type="spellStart"/>
            <w:r w:rsidRPr="00E31CA8">
              <w:rPr>
                <w:szCs w:val="24"/>
              </w:rPr>
              <w:t>skrīninga</w:t>
            </w:r>
            <w:proofErr w:type="spellEnd"/>
            <w:r w:rsidRPr="00E31CA8">
              <w:rPr>
                <w:szCs w:val="24"/>
              </w:rPr>
              <w:t xml:space="preserve"> </w:t>
            </w:r>
            <w:r>
              <w:rPr>
                <w:szCs w:val="24"/>
              </w:rPr>
              <w:t xml:space="preserve">kvalitātes </w:t>
            </w:r>
            <w:r w:rsidRPr="00E31CA8">
              <w:rPr>
                <w:szCs w:val="24"/>
              </w:rPr>
              <w:t>nodrošināšanai.</w:t>
            </w:r>
          </w:p>
        </w:tc>
        <w:tc>
          <w:tcPr>
            <w:tcW w:w="983" w:type="pct"/>
            <w:tcBorders>
              <w:top w:val="outset" w:sz="6" w:space="0" w:color="414142"/>
              <w:left w:val="outset" w:sz="6" w:space="0" w:color="414142"/>
              <w:right w:val="outset" w:sz="6" w:space="0" w:color="414142"/>
            </w:tcBorders>
            <w:shd w:val="clear" w:color="auto" w:fill="FFFFFF"/>
            <w:hideMark/>
          </w:tcPr>
          <w:p w:rsidR="00804437" w:rsidRPr="00D7529C" w:rsidRDefault="00804437" w:rsidP="003331A9">
            <w:pPr>
              <w:ind w:right="0" w:firstLine="0"/>
              <w:rPr>
                <w:szCs w:val="24"/>
                <w:lang w:eastAsia="en-US"/>
              </w:rPr>
            </w:pPr>
            <w:r w:rsidRPr="00D7529C">
              <w:rPr>
                <w:szCs w:val="24"/>
                <w:lang w:eastAsia="en-US"/>
              </w:rPr>
              <w:t xml:space="preserve">Izstrādāti kvalitātes kritēriji un noteiktas prasības </w:t>
            </w:r>
            <w:proofErr w:type="spellStart"/>
            <w:r w:rsidRPr="00D7529C">
              <w:rPr>
                <w:szCs w:val="24"/>
                <w:lang w:eastAsia="en-US"/>
              </w:rPr>
              <w:t>skrīninga</w:t>
            </w:r>
            <w:proofErr w:type="spellEnd"/>
            <w:r w:rsidRPr="00D7529C">
              <w:rPr>
                <w:szCs w:val="24"/>
                <w:lang w:eastAsia="en-US"/>
              </w:rPr>
              <w:t xml:space="preserve"> procesa kvalitātes novērtēšanai.</w:t>
            </w:r>
          </w:p>
        </w:tc>
        <w:tc>
          <w:tcPr>
            <w:tcW w:w="920" w:type="pct"/>
            <w:gridSpan w:val="3"/>
            <w:vMerge w:val="restart"/>
            <w:tcBorders>
              <w:top w:val="outset" w:sz="6" w:space="0" w:color="414142"/>
              <w:left w:val="outset" w:sz="6" w:space="0" w:color="414142"/>
              <w:right w:val="outset" w:sz="6" w:space="0" w:color="414142"/>
            </w:tcBorders>
            <w:shd w:val="clear" w:color="auto" w:fill="FFFFFF"/>
            <w:hideMark/>
          </w:tcPr>
          <w:p w:rsidR="00804437" w:rsidRPr="00021593" w:rsidRDefault="00804437" w:rsidP="00021593">
            <w:pPr>
              <w:ind w:right="0" w:firstLine="0"/>
              <w:rPr>
                <w:rFonts w:eastAsia="Calibri"/>
              </w:rPr>
            </w:pPr>
            <w:r w:rsidRPr="004E3345">
              <w:rPr>
                <w:rFonts w:eastAsia="Calibri"/>
              </w:rPr>
              <w:t>Standartu izstrāde, ietverot vienotu dokumentāciju paraugus, kvalitātes kritērijus un definējot kontrolējamos indikatorus.</w:t>
            </w:r>
          </w:p>
        </w:tc>
        <w:tc>
          <w:tcPr>
            <w:tcW w:w="517" w:type="pct"/>
            <w:vMerge w:val="restart"/>
            <w:tcBorders>
              <w:top w:val="outset" w:sz="6" w:space="0" w:color="414142"/>
              <w:left w:val="outset" w:sz="6" w:space="0" w:color="414142"/>
              <w:right w:val="outset" w:sz="6" w:space="0" w:color="414142"/>
            </w:tcBorders>
            <w:shd w:val="clear" w:color="auto" w:fill="FFFFFF"/>
            <w:hideMark/>
          </w:tcPr>
          <w:p w:rsidR="00804437" w:rsidRDefault="00804437" w:rsidP="00556187">
            <w:pPr>
              <w:ind w:right="0" w:firstLine="0"/>
              <w:jc w:val="left"/>
              <w:rPr>
                <w:szCs w:val="24"/>
                <w:lang w:eastAsia="en-US"/>
              </w:rPr>
            </w:pPr>
            <w:r>
              <w:rPr>
                <w:szCs w:val="24"/>
                <w:lang w:eastAsia="en-US"/>
              </w:rPr>
              <w:t>SPKC</w:t>
            </w:r>
          </w:p>
          <w:p w:rsidR="00804437" w:rsidRPr="00134914" w:rsidRDefault="00804437" w:rsidP="00556187">
            <w:pPr>
              <w:ind w:right="0" w:firstLine="0"/>
              <w:jc w:val="left"/>
              <w:rPr>
                <w:szCs w:val="24"/>
                <w:lang w:eastAsia="en-US"/>
              </w:rPr>
            </w:pPr>
          </w:p>
        </w:tc>
        <w:tc>
          <w:tcPr>
            <w:tcW w:w="703" w:type="pct"/>
            <w:gridSpan w:val="3"/>
            <w:vMerge w:val="restart"/>
            <w:tcBorders>
              <w:top w:val="outset" w:sz="6" w:space="0" w:color="414142"/>
              <w:left w:val="outset" w:sz="6" w:space="0" w:color="414142"/>
              <w:right w:val="outset" w:sz="6" w:space="0" w:color="414142"/>
            </w:tcBorders>
            <w:shd w:val="clear" w:color="auto" w:fill="FFFFFF"/>
            <w:hideMark/>
          </w:tcPr>
          <w:p w:rsidR="00804437" w:rsidRPr="00E31CA8" w:rsidRDefault="00804437" w:rsidP="00556187">
            <w:pPr>
              <w:ind w:right="0" w:firstLine="0"/>
              <w:jc w:val="left"/>
              <w:rPr>
                <w:szCs w:val="24"/>
                <w:lang w:eastAsia="en-US"/>
              </w:rPr>
            </w:pPr>
            <w:r w:rsidRPr="00E31CA8">
              <w:rPr>
                <w:szCs w:val="24"/>
                <w:lang w:eastAsia="en-US"/>
              </w:rPr>
              <w:t>NVD,</w:t>
            </w:r>
          </w:p>
          <w:p w:rsidR="00804437" w:rsidRPr="00E31CA8" w:rsidRDefault="00804437" w:rsidP="00556187">
            <w:pPr>
              <w:ind w:right="0" w:firstLine="0"/>
              <w:jc w:val="left"/>
              <w:rPr>
                <w:szCs w:val="24"/>
                <w:lang w:eastAsia="en-US"/>
              </w:rPr>
            </w:pPr>
            <w:r w:rsidRPr="00E31CA8">
              <w:rPr>
                <w:szCs w:val="24"/>
                <w:lang w:eastAsia="en-US"/>
              </w:rPr>
              <w:t>Profesionālās asociācijas</w:t>
            </w:r>
          </w:p>
          <w:p w:rsidR="00804437" w:rsidRPr="00E31CA8" w:rsidRDefault="00804437" w:rsidP="00556187">
            <w:pPr>
              <w:ind w:right="0" w:firstLine="0"/>
              <w:jc w:val="left"/>
              <w:rPr>
                <w:szCs w:val="24"/>
                <w:lang w:eastAsia="en-US"/>
              </w:rPr>
            </w:pPr>
          </w:p>
        </w:tc>
        <w:tc>
          <w:tcPr>
            <w:tcW w:w="545" w:type="pct"/>
            <w:gridSpan w:val="3"/>
            <w:vMerge w:val="restart"/>
            <w:tcBorders>
              <w:top w:val="outset" w:sz="6" w:space="0" w:color="414142"/>
              <w:left w:val="outset" w:sz="6" w:space="0" w:color="414142"/>
              <w:right w:val="outset" w:sz="6" w:space="0" w:color="414142"/>
            </w:tcBorders>
            <w:shd w:val="clear" w:color="auto" w:fill="FFFFFF"/>
            <w:hideMark/>
          </w:tcPr>
          <w:p w:rsidR="00804437" w:rsidRPr="00D7529C" w:rsidRDefault="00804437" w:rsidP="00556187">
            <w:pPr>
              <w:ind w:right="0" w:firstLine="0"/>
              <w:jc w:val="left"/>
              <w:rPr>
                <w:szCs w:val="24"/>
                <w:lang w:eastAsia="en-US"/>
              </w:rPr>
            </w:pPr>
            <w:proofErr w:type="gramStart"/>
            <w:r w:rsidRPr="00D7529C">
              <w:rPr>
                <w:szCs w:val="24"/>
                <w:lang w:eastAsia="en-US"/>
              </w:rPr>
              <w:t>2018.</w:t>
            </w:r>
            <w:r>
              <w:rPr>
                <w:szCs w:val="24"/>
                <w:lang w:eastAsia="en-US"/>
              </w:rPr>
              <w:t xml:space="preserve"> – 2019.</w:t>
            </w:r>
            <w:proofErr w:type="gramEnd"/>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515"/>
        </w:trPr>
        <w:tc>
          <w:tcPr>
            <w:tcW w:w="205" w:type="pct"/>
            <w:vMerge/>
            <w:tcBorders>
              <w:left w:val="outset" w:sz="6" w:space="0" w:color="414142"/>
              <w:right w:val="outset" w:sz="6" w:space="0" w:color="414142"/>
            </w:tcBorders>
            <w:shd w:val="clear" w:color="auto" w:fill="FFFFFF"/>
            <w:hideMark/>
          </w:tcPr>
          <w:p w:rsidR="00804437" w:rsidRPr="004E3345" w:rsidRDefault="00804437" w:rsidP="00556187">
            <w:pPr>
              <w:ind w:right="0" w:firstLine="0"/>
              <w:jc w:val="left"/>
              <w:rPr>
                <w:szCs w:val="24"/>
                <w:lang w:eastAsia="en-US"/>
              </w:rPr>
            </w:pPr>
          </w:p>
        </w:tc>
        <w:tc>
          <w:tcPr>
            <w:tcW w:w="1128" w:type="pct"/>
            <w:gridSpan w:val="5"/>
            <w:vMerge/>
            <w:tcBorders>
              <w:left w:val="outset" w:sz="6" w:space="0" w:color="414142"/>
              <w:right w:val="outset" w:sz="6" w:space="0" w:color="414142"/>
            </w:tcBorders>
            <w:shd w:val="clear" w:color="auto" w:fill="FFFFFF"/>
          </w:tcPr>
          <w:p w:rsidR="00804437" w:rsidRPr="00E31CA8" w:rsidRDefault="00804437" w:rsidP="00556187">
            <w:pPr>
              <w:ind w:right="0" w:firstLine="0"/>
              <w:rPr>
                <w:szCs w:val="24"/>
              </w:rPr>
            </w:pPr>
          </w:p>
        </w:tc>
        <w:tc>
          <w:tcPr>
            <w:tcW w:w="983" w:type="pct"/>
            <w:tcBorders>
              <w:top w:val="outset" w:sz="6" w:space="0" w:color="414142"/>
              <w:left w:val="outset" w:sz="6" w:space="0" w:color="414142"/>
              <w:right w:val="outset" w:sz="6" w:space="0" w:color="414142"/>
            </w:tcBorders>
            <w:shd w:val="clear" w:color="auto" w:fill="FFFFFF"/>
            <w:hideMark/>
          </w:tcPr>
          <w:p w:rsidR="00804437" w:rsidRPr="00D7529C" w:rsidRDefault="00804437" w:rsidP="00021593">
            <w:pPr>
              <w:ind w:right="0" w:firstLine="0"/>
              <w:rPr>
                <w:szCs w:val="24"/>
                <w:lang w:eastAsia="en-US"/>
              </w:rPr>
            </w:pPr>
            <w:r w:rsidRPr="00D7529C">
              <w:rPr>
                <w:szCs w:val="24"/>
                <w:lang w:eastAsia="en-US"/>
              </w:rPr>
              <w:t>Izstrādāta sistēma kvalitātes indikatoru aprēķināšanai nepieciešamo datu iegūšanai.</w:t>
            </w:r>
          </w:p>
        </w:tc>
        <w:tc>
          <w:tcPr>
            <w:tcW w:w="920" w:type="pct"/>
            <w:gridSpan w:val="3"/>
            <w:vMerge/>
            <w:tcBorders>
              <w:left w:val="outset" w:sz="6" w:space="0" w:color="414142"/>
              <w:right w:val="outset" w:sz="6" w:space="0" w:color="414142"/>
            </w:tcBorders>
            <w:shd w:val="clear" w:color="auto" w:fill="FFFFFF"/>
            <w:hideMark/>
          </w:tcPr>
          <w:p w:rsidR="00804437" w:rsidRPr="004E3345" w:rsidRDefault="00804437" w:rsidP="00021593">
            <w:pPr>
              <w:ind w:right="0" w:firstLine="0"/>
              <w:rPr>
                <w:rFonts w:eastAsia="Calibri"/>
              </w:rPr>
            </w:pPr>
          </w:p>
        </w:tc>
        <w:tc>
          <w:tcPr>
            <w:tcW w:w="517" w:type="pct"/>
            <w:vMerge/>
            <w:tcBorders>
              <w:left w:val="outset" w:sz="6" w:space="0" w:color="414142"/>
              <w:right w:val="outset" w:sz="6" w:space="0" w:color="414142"/>
            </w:tcBorders>
            <w:shd w:val="clear" w:color="auto" w:fill="FFFFFF"/>
            <w:hideMark/>
          </w:tcPr>
          <w:p w:rsidR="00804437" w:rsidRDefault="00804437" w:rsidP="00556187">
            <w:pPr>
              <w:ind w:right="0" w:firstLine="0"/>
              <w:jc w:val="left"/>
              <w:rPr>
                <w:szCs w:val="24"/>
                <w:lang w:eastAsia="en-US"/>
              </w:rPr>
            </w:pPr>
          </w:p>
        </w:tc>
        <w:tc>
          <w:tcPr>
            <w:tcW w:w="703" w:type="pct"/>
            <w:gridSpan w:val="3"/>
            <w:vMerge/>
            <w:tcBorders>
              <w:left w:val="outset" w:sz="6" w:space="0" w:color="414142"/>
              <w:right w:val="outset" w:sz="6" w:space="0" w:color="414142"/>
            </w:tcBorders>
            <w:shd w:val="clear" w:color="auto" w:fill="FFFFFF"/>
            <w:hideMark/>
          </w:tcPr>
          <w:p w:rsidR="00804437" w:rsidRPr="00E31CA8" w:rsidRDefault="00804437" w:rsidP="00556187">
            <w:pPr>
              <w:ind w:right="0" w:firstLine="0"/>
              <w:jc w:val="left"/>
              <w:rPr>
                <w:szCs w:val="24"/>
                <w:lang w:eastAsia="en-US"/>
              </w:rPr>
            </w:pPr>
          </w:p>
        </w:tc>
        <w:tc>
          <w:tcPr>
            <w:tcW w:w="545" w:type="pct"/>
            <w:gridSpan w:val="3"/>
            <w:vMerge/>
            <w:tcBorders>
              <w:left w:val="outset" w:sz="6" w:space="0" w:color="414142"/>
              <w:right w:val="outset" w:sz="6" w:space="0" w:color="414142"/>
            </w:tcBorders>
            <w:shd w:val="clear" w:color="auto" w:fill="FFFFFF"/>
            <w:hideMark/>
          </w:tcPr>
          <w:p w:rsidR="00804437" w:rsidRDefault="00804437" w:rsidP="00556187">
            <w:pPr>
              <w:ind w:right="0" w:firstLine="0"/>
              <w:jc w:val="left"/>
              <w:rPr>
                <w:szCs w:val="24"/>
                <w:lang w:eastAsia="en-US"/>
              </w:rPr>
            </w:pP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245"/>
        </w:trPr>
        <w:tc>
          <w:tcPr>
            <w:tcW w:w="205" w:type="pct"/>
            <w:vMerge w:val="restart"/>
            <w:tcBorders>
              <w:top w:val="outset" w:sz="6" w:space="0" w:color="414142"/>
              <w:left w:val="outset" w:sz="6" w:space="0" w:color="414142"/>
              <w:right w:val="outset" w:sz="6" w:space="0" w:color="414142"/>
            </w:tcBorders>
            <w:shd w:val="clear" w:color="auto" w:fill="FFFFFF"/>
            <w:hideMark/>
          </w:tcPr>
          <w:p w:rsidR="00804437" w:rsidRPr="00D80CD7" w:rsidRDefault="00804437" w:rsidP="00556187">
            <w:pPr>
              <w:ind w:right="0" w:firstLine="0"/>
              <w:jc w:val="left"/>
              <w:rPr>
                <w:szCs w:val="24"/>
                <w:lang w:eastAsia="en-US"/>
              </w:rPr>
            </w:pPr>
            <w:r>
              <w:rPr>
                <w:szCs w:val="24"/>
                <w:lang w:eastAsia="en-US"/>
              </w:rPr>
              <w:t>2.1.4</w:t>
            </w:r>
          </w:p>
        </w:tc>
        <w:tc>
          <w:tcPr>
            <w:tcW w:w="1128" w:type="pct"/>
            <w:gridSpan w:val="5"/>
            <w:vMerge w:val="restart"/>
            <w:tcBorders>
              <w:top w:val="outset" w:sz="6" w:space="0" w:color="414142"/>
              <w:left w:val="outset" w:sz="6" w:space="0" w:color="414142"/>
              <w:right w:val="outset" w:sz="6" w:space="0" w:color="414142"/>
            </w:tcBorders>
            <w:shd w:val="clear" w:color="auto" w:fill="FFFFFF"/>
          </w:tcPr>
          <w:p w:rsidR="00804437" w:rsidRPr="00D80CD7" w:rsidRDefault="00804437" w:rsidP="00556187">
            <w:pPr>
              <w:ind w:right="0" w:firstLine="0"/>
              <w:rPr>
                <w:szCs w:val="24"/>
              </w:rPr>
            </w:pPr>
            <w:r w:rsidRPr="00D80CD7">
              <w:rPr>
                <w:szCs w:val="24"/>
              </w:rPr>
              <w:t xml:space="preserve">Veikt nepieciešamos grozījumus normatīvajos aktos, </w:t>
            </w:r>
            <w:r>
              <w:rPr>
                <w:szCs w:val="24"/>
              </w:rPr>
              <w:t xml:space="preserve">lai nodrošinātu </w:t>
            </w:r>
            <w:r w:rsidRPr="00D80CD7">
              <w:rPr>
                <w:szCs w:val="24"/>
              </w:rPr>
              <w:t xml:space="preserve">kvalitatīva </w:t>
            </w:r>
            <w:r>
              <w:rPr>
                <w:szCs w:val="24"/>
              </w:rPr>
              <w:t xml:space="preserve">un ekonomiski pamatota </w:t>
            </w:r>
            <w:proofErr w:type="spellStart"/>
            <w:r>
              <w:rPr>
                <w:szCs w:val="24"/>
              </w:rPr>
              <w:t>skrīninga</w:t>
            </w:r>
            <w:proofErr w:type="spellEnd"/>
            <w:r>
              <w:rPr>
                <w:szCs w:val="24"/>
              </w:rPr>
              <w:t xml:space="preserve"> īstenošanu.</w:t>
            </w:r>
            <w:r w:rsidRPr="00D80CD7">
              <w:rPr>
                <w:szCs w:val="24"/>
              </w:rPr>
              <w:t xml:space="preserve"> </w:t>
            </w: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rsidR="00804437" w:rsidRPr="00D80CD7" w:rsidRDefault="00804437" w:rsidP="00556187">
            <w:pPr>
              <w:ind w:right="0" w:firstLine="0"/>
              <w:rPr>
                <w:szCs w:val="24"/>
              </w:rPr>
            </w:pPr>
            <w:r w:rsidRPr="00D80CD7">
              <w:rPr>
                <w:szCs w:val="24"/>
              </w:rPr>
              <w:t xml:space="preserve">Identificēti trūkumi likumdošanā un normatīvajos aktos, kas ierobežo kvalitātes nodrošināšanas ieviešanu organizētam vēža </w:t>
            </w:r>
            <w:proofErr w:type="spellStart"/>
            <w:r w:rsidRPr="00D80CD7">
              <w:rPr>
                <w:szCs w:val="24"/>
              </w:rPr>
              <w:t>skrīningam</w:t>
            </w:r>
            <w:proofErr w:type="spellEnd"/>
            <w:r>
              <w:rPr>
                <w:szCs w:val="24"/>
              </w:rPr>
              <w:t>.</w:t>
            </w:r>
          </w:p>
        </w:tc>
        <w:tc>
          <w:tcPr>
            <w:tcW w:w="920" w:type="pct"/>
            <w:gridSpan w:val="3"/>
            <w:vMerge w:val="restart"/>
            <w:tcBorders>
              <w:top w:val="outset" w:sz="6" w:space="0" w:color="414142"/>
              <w:left w:val="outset" w:sz="6" w:space="0" w:color="414142"/>
              <w:right w:val="outset" w:sz="6" w:space="0" w:color="414142"/>
            </w:tcBorders>
            <w:shd w:val="clear" w:color="auto" w:fill="FFFFFF"/>
            <w:hideMark/>
          </w:tcPr>
          <w:p w:rsidR="00804437" w:rsidRPr="00F14082" w:rsidRDefault="00804437" w:rsidP="00556187">
            <w:pPr>
              <w:ind w:right="0" w:firstLine="0"/>
              <w:rPr>
                <w:rFonts w:eastAsia="Calibri"/>
              </w:rPr>
            </w:pPr>
            <w:r w:rsidRPr="00F14082">
              <w:rPr>
                <w:rFonts w:eastAsia="Calibri"/>
              </w:rPr>
              <w:t xml:space="preserve">Likumdošanas un normatīvo aktu prasības nav pretrunā darbībām, kas nepieciešamas organizētā vēža </w:t>
            </w:r>
            <w:proofErr w:type="spellStart"/>
            <w:r w:rsidRPr="00F14082">
              <w:rPr>
                <w:rFonts w:eastAsia="Calibri"/>
              </w:rPr>
              <w:t>skrīninga</w:t>
            </w:r>
            <w:proofErr w:type="spellEnd"/>
            <w:r w:rsidRPr="00F14082">
              <w:rPr>
                <w:rFonts w:eastAsia="Calibri"/>
              </w:rPr>
              <w:t xml:space="preserve"> kvalitātes nodrošināšanai</w:t>
            </w:r>
          </w:p>
        </w:tc>
        <w:tc>
          <w:tcPr>
            <w:tcW w:w="517" w:type="pct"/>
            <w:vMerge w:val="restart"/>
            <w:tcBorders>
              <w:top w:val="outset" w:sz="6" w:space="0" w:color="414142"/>
              <w:left w:val="outset" w:sz="6" w:space="0" w:color="414142"/>
              <w:right w:val="outset" w:sz="6" w:space="0" w:color="414142"/>
            </w:tcBorders>
            <w:shd w:val="clear" w:color="auto" w:fill="FFFFFF"/>
            <w:hideMark/>
          </w:tcPr>
          <w:p w:rsidR="00804437" w:rsidRPr="00F14082" w:rsidRDefault="00804437" w:rsidP="00556187">
            <w:pPr>
              <w:ind w:right="0" w:firstLine="0"/>
              <w:jc w:val="left"/>
              <w:rPr>
                <w:szCs w:val="24"/>
                <w:lang w:eastAsia="en-US"/>
              </w:rPr>
            </w:pPr>
            <w:r w:rsidRPr="00F14082">
              <w:rPr>
                <w:szCs w:val="24"/>
                <w:lang w:eastAsia="en-US"/>
              </w:rPr>
              <w:t>VM, SPKC</w:t>
            </w:r>
          </w:p>
        </w:tc>
        <w:tc>
          <w:tcPr>
            <w:tcW w:w="703" w:type="pct"/>
            <w:gridSpan w:val="3"/>
            <w:vMerge w:val="restart"/>
            <w:tcBorders>
              <w:top w:val="outset" w:sz="6" w:space="0" w:color="414142"/>
              <w:left w:val="outset" w:sz="6" w:space="0" w:color="414142"/>
              <w:right w:val="outset" w:sz="6" w:space="0" w:color="414142"/>
            </w:tcBorders>
            <w:shd w:val="clear" w:color="auto" w:fill="FFFFFF"/>
            <w:hideMark/>
          </w:tcPr>
          <w:p w:rsidR="00804437" w:rsidRPr="00F14082" w:rsidRDefault="00804437" w:rsidP="00556187">
            <w:pPr>
              <w:ind w:right="0" w:firstLine="0"/>
              <w:jc w:val="left"/>
              <w:rPr>
                <w:szCs w:val="24"/>
                <w:lang w:eastAsia="en-US"/>
              </w:rPr>
            </w:pPr>
            <w:r w:rsidRPr="00F14082">
              <w:rPr>
                <w:szCs w:val="24"/>
                <w:lang w:eastAsia="en-US"/>
              </w:rPr>
              <w:t>NVD,</w:t>
            </w:r>
          </w:p>
          <w:p w:rsidR="00804437" w:rsidRPr="00EB6CF5" w:rsidRDefault="00804437" w:rsidP="00021593">
            <w:pPr>
              <w:ind w:right="0" w:firstLine="0"/>
              <w:jc w:val="left"/>
              <w:rPr>
                <w:szCs w:val="24"/>
                <w:lang w:eastAsia="en-US"/>
              </w:rPr>
            </w:pPr>
            <w:r w:rsidRPr="00F14082">
              <w:rPr>
                <w:szCs w:val="24"/>
                <w:lang w:eastAsia="en-US"/>
              </w:rPr>
              <w:t>Profesionālās asociācijas</w:t>
            </w:r>
            <w:r>
              <w:rPr>
                <w:szCs w:val="24"/>
                <w:lang w:eastAsia="en-US"/>
              </w:rPr>
              <w:t xml:space="preserve">, </w:t>
            </w:r>
            <w:r w:rsidRPr="00EB6CF5">
              <w:rPr>
                <w:szCs w:val="24"/>
                <w:lang w:eastAsia="en-US"/>
              </w:rPr>
              <w:t>NVO</w:t>
            </w:r>
          </w:p>
          <w:p w:rsidR="00804437" w:rsidRPr="00F14082" w:rsidRDefault="00804437" w:rsidP="00556187">
            <w:pPr>
              <w:ind w:right="0" w:firstLine="0"/>
              <w:jc w:val="left"/>
              <w:rPr>
                <w:szCs w:val="24"/>
                <w:lang w:eastAsia="en-US"/>
              </w:rPr>
            </w:pPr>
          </w:p>
        </w:tc>
        <w:tc>
          <w:tcPr>
            <w:tcW w:w="545" w:type="pct"/>
            <w:gridSpan w:val="3"/>
            <w:vMerge w:val="restart"/>
            <w:tcBorders>
              <w:top w:val="outset" w:sz="6" w:space="0" w:color="414142"/>
              <w:left w:val="outset" w:sz="6" w:space="0" w:color="414142"/>
              <w:right w:val="outset" w:sz="6" w:space="0" w:color="414142"/>
            </w:tcBorders>
            <w:shd w:val="clear" w:color="auto" w:fill="FFFFFF"/>
            <w:hideMark/>
          </w:tcPr>
          <w:p w:rsidR="00804437" w:rsidRPr="00F14082" w:rsidRDefault="00804437" w:rsidP="00556187">
            <w:pPr>
              <w:ind w:right="0" w:firstLine="0"/>
              <w:jc w:val="left"/>
              <w:rPr>
                <w:szCs w:val="24"/>
                <w:lang w:eastAsia="en-US"/>
              </w:rPr>
            </w:pPr>
            <w:r w:rsidRPr="00F14082">
              <w:rPr>
                <w:szCs w:val="24"/>
                <w:lang w:eastAsia="en-US"/>
              </w:rPr>
              <w:t>2017.-2018.</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245"/>
        </w:trPr>
        <w:tc>
          <w:tcPr>
            <w:tcW w:w="205" w:type="pct"/>
            <w:vMerge/>
            <w:tcBorders>
              <w:left w:val="outset" w:sz="6" w:space="0" w:color="414142"/>
              <w:right w:val="outset" w:sz="6" w:space="0" w:color="414142"/>
            </w:tcBorders>
            <w:shd w:val="clear" w:color="auto" w:fill="FFFFFF"/>
            <w:hideMark/>
          </w:tcPr>
          <w:p w:rsidR="00804437" w:rsidRPr="00D80CD7" w:rsidRDefault="00804437" w:rsidP="00556187">
            <w:pPr>
              <w:ind w:right="0" w:firstLine="0"/>
              <w:jc w:val="left"/>
              <w:rPr>
                <w:szCs w:val="24"/>
                <w:lang w:eastAsia="en-US"/>
              </w:rPr>
            </w:pPr>
          </w:p>
        </w:tc>
        <w:tc>
          <w:tcPr>
            <w:tcW w:w="1128" w:type="pct"/>
            <w:gridSpan w:val="5"/>
            <w:vMerge/>
            <w:tcBorders>
              <w:left w:val="outset" w:sz="6" w:space="0" w:color="414142"/>
              <w:right w:val="outset" w:sz="6" w:space="0" w:color="414142"/>
            </w:tcBorders>
            <w:shd w:val="clear" w:color="auto" w:fill="FFFFFF"/>
          </w:tcPr>
          <w:p w:rsidR="00804437" w:rsidRPr="00D80CD7" w:rsidRDefault="00804437" w:rsidP="00556187">
            <w:pPr>
              <w:ind w:right="0" w:firstLine="0"/>
              <w:rPr>
                <w:szCs w:val="24"/>
              </w:rPr>
            </w:pPr>
          </w:p>
        </w:tc>
        <w:tc>
          <w:tcPr>
            <w:tcW w:w="983" w:type="pct"/>
            <w:tcBorders>
              <w:top w:val="outset" w:sz="6" w:space="0" w:color="414142"/>
              <w:left w:val="outset" w:sz="6" w:space="0" w:color="414142"/>
              <w:bottom w:val="outset" w:sz="6" w:space="0" w:color="414142"/>
              <w:right w:val="outset" w:sz="6" w:space="0" w:color="414142"/>
            </w:tcBorders>
            <w:shd w:val="clear" w:color="auto" w:fill="FFFFFF"/>
            <w:hideMark/>
          </w:tcPr>
          <w:p w:rsidR="00804437" w:rsidRPr="00D80CD7" w:rsidRDefault="00804437" w:rsidP="00DA59B2">
            <w:pPr>
              <w:ind w:right="0" w:firstLine="0"/>
              <w:rPr>
                <w:szCs w:val="24"/>
              </w:rPr>
            </w:pPr>
            <w:r w:rsidRPr="00D80CD7">
              <w:rPr>
                <w:szCs w:val="24"/>
              </w:rPr>
              <w:t>Veiktas izmaiņas normatīvajos akto</w:t>
            </w:r>
            <w:r>
              <w:rPr>
                <w:szCs w:val="24"/>
              </w:rPr>
              <w:t>s ar mērķi nodrošināt o</w:t>
            </w:r>
            <w:r w:rsidRPr="00F14082">
              <w:rPr>
                <w:szCs w:val="24"/>
              </w:rPr>
              <w:t>rganizētā</w:t>
            </w:r>
            <w:r w:rsidRPr="00D80CD7">
              <w:rPr>
                <w:szCs w:val="24"/>
              </w:rPr>
              <w:t xml:space="preserve"> </w:t>
            </w:r>
            <w:proofErr w:type="spellStart"/>
            <w:r w:rsidRPr="00D80CD7">
              <w:rPr>
                <w:szCs w:val="24"/>
              </w:rPr>
              <w:t>skrīninga</w:t>
            </w:r>
            <w:proofErr w:type="spellEnd"/>
            <w:r w:rsidRPr="00D80CD7">
              <w:rPr>
                <w:szCs w:val="24"/>
              </w:rPr>
              <w:t xml:space="preserve"> priekšnoteikumu un kvalitātes kritēriju ievērošanu.</w:t>
            </w:r>
          </w:p>
        </w:tc>
        <w:tc>
          <w:tcPr>
            <w:tcW w:w="920" w:type="pct"/>
            <w:gridSpan w:val="3"/>
            <w:vMerge/>
            <w:tcBorders>
              <w:left w:val="outset" w:sz="6" w:space="0" w:color="414142"/>
              <w:bottom w:val="single" w:sz="4" w:space="0" w:color="auto"/>
              <w:right w:val="outset" w:sz="6" w:space="0" w:color="414142"/>
            </w:tcBorders>
            <w:shd w:val="clear" w:color="auto" w:fill="FFFFFF"/>
            <w:hideMark/>
          </w:tcPr>
          <w:p w:rsidR="00804437" w:rsidRPr="00D80CD7" w:rsidRDefault="00804437" w:rsidP="00556187">
            <w:pPr>
              <w:ind w:right="0" w:firstLine="0"/>
              <w:rPr>
                <w:rFonts w:eastAsia="Calibri"/>
              </w:rPr>
            </w:pPr>
          </w:p>
        </w:tc>
        <w:tc>
          <w:tcPr>
            <w:tcW w:w="517" w:type="pct"/>
            <w:vMerge/>
            <w:tcBorders>
              <w:left w:val="outset" w:sz="6" w:space="0" w:color="414142"/>
              <w:bottom w:val="single" w:sz="4" w:space="0" w:color="auto"/>
              <w:right w:val="outset" w:sz="6" w:space="0" w:color="414142"/>
            </w:tcBorders>
            <w:shd w:val="clear" w:color="auto" w:fill="FFFFFF"/>
            <w:hideMark/>
          </w:tcPr>
          <w:p w:rsidR="00804437" w:rsidRPr="00D80CD7" w:rsidRDefault="00804437" w:rsidP="00556187">
            <w:pPr>
              <w:ind w:right="0" w:firstLine="0"/>
              <w:jc w:val="left"/>
              <w:rPr>
                <w:szCs w:val="24"/>
                <w:lang w:eastAsia="en-US"/>
              </w:rPr>
            </w:pPr>
          </w:p>
        </w:tc>
        <w:tc>
          <w:tcPr>
            <w:tcW w:w="703" w:type="pct"/>
            <w:gridSpan w:val="3"/>
            <w:vMerge/>
            <w:tcBorders>
              <w:left w:val="outset" w:sz="6" w:space="0" w:color="414142"/>
              <w:bottom w:val="single" w:sz="4" w:space="0" w:color="auto"/>
              <w:right w:val="outset" w:sz="6" w:space="0" w:color="414142"/>
            </w:tcBorders>
            <w:shd w:val="clear" w:color="auto" w:fill="FFFFFF"/>
            <w:hideMark/>
          </w:tcPr>
          <w:p w:rsidR="00804437" w:rsidRPr="00D80CD7" w:rsidRDefault="00804437" w:rsidP="00556187">
            <w:pPr>
              <w:ind w:right="0" w:firstLine="0"/>
              <w:jc w:val="left"/>
              <w:rPr>
                <w:szCs w:val="24"/>
                <w:lang w:eastAsia="en-US"/>
              </w:rPr>
            </w:pPr>
          </w:p>
        </w:tc>
        <w:tc>
          <w:tcPr>
            <w:tcW w:w="545" w:type="pct"/>
            <w:gridSpan w:val="3"/>
            <w:vMerge/>
            <w:tcBorders>
              <w:left w:val="outset" w:sz="6" w:space="0" w:color="414142"/>
              <w:bottom w:val="single" w:sz="4" w:space="0" w:color="auto"/>
              <w:right w:val="outset" w:sz="6" w:space="0" w:color="414142"/>
            </w:tcBorders>
            <w:shd w:val="clear" w:color="auto" w:fill="FFFFFF"/>
            <w:hideMark/>
          </w:tcPr>
          <w:p w:rsidR="00804437" w:rsidRPr="00D80CD7" w:rsidRDefault="00804437" w:rsidP="00556187">
            <w:pPr>
              <w:ind w:right="0" w:firstLine="0"/>
              <w:jc w:val="left"/>
              <w:rPr>
                <w:szCs w:val="24"/>
                <w:lang w:eastAsia="en-US"/>
              </w:rPr>
            </w:pP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735"/>
        </w:trPr>
        <w:tc>
          <w:tcPr>
            <w:tcW w:w="205" w:type="pct"/>
            <w:vMerge w:val="restart"/>
            <w:tcBorders>
              <w:top w:val="outset" w:sz="6" w:space="0" w:color="414142"/>
              <w:left w:val="outset" w:sz="6" w:space="0" w:color="414142"/>
              <w:right w:val="outset" w:sz="6" w:space="0" w:color="414142"/>
            </w:tcBorders>
            <w:shd w:val="clear" w:color="auto" w:fill="FFFFFF"/>
            <w:hideMark/>
          </w:tcPr>
          <w:p w:rsidR="00804437" w:rsidRPr="00F14082" w:rsidRDefault="00804437" w:rsidP="00556187">
            <w:pPr>
              <w:ind w:right="0" w:firstLine="0"/>
              <w:jc w:val="left"/>
              <w:rPr>
                <w:szCs w:val="24"/>
                <w:lang w:eastAsia="en-US"/>
              </w:rPr>
            </w:pPr>
            <w:r w:rsidRPr="00F14082">
              <w:rPr>
                <w:szCs w:val="24"/>
                <w:lang w:eastAsia="en-US"/>
              </w:rPr>
              <w:t>2.1.5</w:t>
            </w:r>
          </w:p>
        </w:tc>
        <w:tc>
          <w:tcPr>
            <w:tcW w:w="1128" w:type="pct"/>
            <w:gridSpan w:val="5"/>
            <w:vMerge w:val="restart"/>
            <w:tcBorders>
              <w:top w:val="outset" w:sz="6" w:space="0" w:color="414142"/>
              <w:left w:val="outset" w:sz="6" w:space="0" w:color="414142"/>
              <w:right w:val="outset" w:sz="6" w:space="0" w:color="414142"/>
            </w:tcBorders>
            <w:shd w:val="clear" w:color="auto" w:fill="FFFFFF"/>
          </w:tcPr>
          <w:p w:rsidR="00804437" w:rsidRPr="00F14082" w:rsidRDefault="00804437" w:rsidP="00556187">
            <w:pPr>
              <w:ind w:right="0" w:firstLine="0"/>
              <w:rPr>
                <w:szCs w:val="24"/>
              </w:rPr>
            </w:pPr>
            <w:r w:rsidRPr="00F14082">
              <w:rPr>
                <w:szCs w:val="24"/>
              </w:rPr>
              <w:t xml:space="preserve">Izglītot ārstniecības personas organizētā </w:t>
            </w:r>
            <w:proofErr w:type="spellStart"/>
            <w:r w:rsidRPr="00F14082">
              <w:rPr>
                <w:szCs w:val="24"/>
              </w:rPr>
              <w:t>skrīninga</w:t>
            </w:r>
            <w:proofErr w:type="spellEnd"/>
            <w:r w:rsidRPr="00F14082">
              <w:rPr>
                <w:szCs w:val="24"/>
              </w:rPr>
              <w:t xml:space="preserve"> jautājumos</w:t>
            </w:r>
          </w:p>
          <w:p w:rsidR="00804437" w:rsidRPr="00F14082" w:rsidRDefault="00804437" w:rsidP="00556187">
            <w:pPr>
              <w:ind w:right="0" w:firstLine="0"/>
              <w:rPr>
                <w:szCs w:val="24"/>
              </w:rPr>
            </w:pPr>
          </w:p>
          <w:p w:rsidR="00804437" w:rsidRPr="00F14082" w:rsidRDefault="00804437" w:rsidP="00556187">
            <w:pPr>
              <w:ind w:right="0" w:firstLine="0"/>
              <w:rPr>
                <w:szCs w:val="24"/>
              </w:rPr>
            </w:pPr>
          </w:p>
          <w:p w:rsidR="00804437" w:rsidRPr="00F14082" w:rsidRDefault="00804437" w:rsidP="00556187">
            <w:pPr>
              <w:ind w:right="0" w:firstLine="0"/>
              <w:rPr>
                <w:szCs w:val="24"/>
              </w:rPr>
            </w:pPr>
          </w:p>
        </w:tc>
        <w:tc>
          <w:tcPr>
            <w:tcW w:w="983" w:type="pct"/>
            <w:tcBorders>
              <w:top w:val="outset" w:sz="6" w:space="0" w:color="414142"/>
              <w:left w:val="outset" w:sz="6" w:space="0" w:color="414142"/>
              <w:bottom w:val="outset" w:sz="6" w:space="0" w:color="414142"/>
              <w:right w:val="single" w:sz="4" w:space="0" w:color="auto"/>
            </w:tcBorders>
            <w:shd w:val="clear" w:color="auto" w:fill="FFFFFF"/>
            <w:hideMark/>
          </w:tcPr>
          <w:p w:rsidR="00804437" w:rsidRPr="004C0EEA" w:rsidRDefault="00804437" w:rsidP="00556187">
            <w:pPr>
              <w:ind w:right="0" w:firstLine="0"/>
              <w:rPr>
                <w:szCs w:val="24"/>
              </w:rPr>
            </w:pPr>
            <w:r>
              <w:rPr>
                <w:szCs w:val="24"/>
              </w:rPr>
              <w:t xml:space="preserve">Noorganizēti informatīvie semināri </w:t>
            </w:r>
            <w:proofErr w:type="spellStart"/>
            <w:r>
              <w:t>skrīninga</w:t>
            </w:r>
            <w:proofErr w:type="spellEnd"/>
            <w:r>
              <w:t xml:space="preserve"> veicējiem, ģimenes ārstiem </w:t>
            </w:r>
            <w:r>
              <w:rPr>
                <w:szCs w:val="24"/>
              </w:rPr>
              <w:t xml:space="preserve">par </w:t>
            </w:r>
            <w:proofErr w:type="spellStart"/>
            <w:r>
              <w:rPr>
                <w:szCs w:val="24"/>
              </w:rPr>
              <w:t>skrīninga</w:t>
            </w:r>
            <w:proofErr w:type="spellEnd"/>
            <w:r>
              <w:rPr>
                <w:szCs w:val="24"/>
              </w:rPr>
              <w:t xml:space="preserve"> organizācijas, uzraudzības un kvalitātes  aktuālajiem jautājumiem.    </w:t>
            </w:r>
          </w:p>
        </w:tc>
        <w:tc>
          <w:tcPr>
            <w:tcW w:w="920" w:type="pct"/>
            <w:gridSpan w:val="3"/>
            <w:vMerge w:val="restart"/>
            <w:tcBorders>
              <w:top w:val="single" w:sz="4" w:space="0" w:color="auto"/>
              <w:left w:val="single" w:sz="4" w:space="0" w:color="auto"/>
              <w:right w:val="single" w:sz="4" w:space="0" w:color="auto"/>
            </w:tcBorders>
            <w:shd w:val="clear" w:color="auto" w:fill="FFFFFF"/>
            <w:hideMark/>
          </w:tcPr>
          <w:p w:rsidR="00804437" w:rsidRDefault="00804437" w:rsidP="00556187">
            <w:pPr>
              <w:ind w:right="0" w:firstLine="0"/>
              <w:rPr>
                <w:rFonts w:eastAsia="Calibri"/>
              </w:rPr>
            </w:pPr>
            <w:r>
              <w:rPr>
                <w:rFonts w:eastAsia="Calibri"/>
                <w:szCs w:val="24"/>
              </w:rPr>
              <w:t xml:space="preserve">Palielinās ārstu un citu ārstniecības personu zināšanas, kas ļauj veiksmīgāk motivēt iedzīvotājus </w:t>
            </w:r>
            <w:proofErr w:type="spellStart"/>
            <w:r>
              <w:rPr>
                <w:rFonts w:eastAsia="Calibri"/>
                <w:szCs w:val="24"/>
              </w:rPr>
              <w:t>skrīningizmeklējumu</w:t>
            </w:r>
            <w:proofErr w:type="spellEnd"/>
            <w:r>
              <w:rPr>
                <w:rFonts w:eastAsia="Calibri"/>
                <w:szCs w:val="24"/>
              </w:rPr>
              <w:t xml:space="preserve"> veikšanai.</w:t>
            </w:r>
          </w:p>
        </w:tc>
        <w:tc>
          <w:tcPr>
            <w:tcW w:w="517" w:type="pct"/>
            <w:tcBorders>
              <w:top w:val="single" w:sz="4" w:space="0" w:color="auto"/>
              <w:left w:val="single" w:sz="4" w:space="0" w:color="auto"/>
              <w:bottom w:val="single" w:sz="4" w:space="0" w:color="auto"/>
              <w:right w:val="single" w:sz="4" w:space="0" w:color="auto"/>
            </w:tcBorders>
            <w:shd w:val="clear" w:color="auto" w:fill="FFFFFF"/>
            <w:hideMark/>
          </w:tcPr>
          <w:p w:rsidR="00804437" w:rsidRDefault="00804437" w:rsidP="00556187">
            <w:pPr>
              <w:ind w:right="0" w:firstLine="0"/>
              <w:jc w:val="left"/>
              <w:rPr>
                <w:szCs w:val="24"/>
                <w:lang w:eastAsia="en-US"/>
              </w:rPr>
            </w:pPr>
            <w:r>
              <w:rPr>
                <w:szCs w:val="24"/>
                <w:lang w:eastAsia="en-US"/>
              </w:rPr>
              <w:t>SPKC, NVD</w:t>
            </w:r>
          </w:p>
        </w:tc>
        <w:tc>
          <w:tcPr>
            <w:tcW w:w="703" w:type="pct"/>
            <w:gridSpan w:val="3"/>
            <w:tcBorders>
              <w:top w:val="single" w:sz="4" w:space="0" w:color="auto"/>
              <w:left w:val="single" w:sz="4" w:space="0" w:color="auto"/>
              <w:bottom w:val="single" w:sz="4" w:space="0" w:color="auto"/>
              <w:right w:val="single" w:sz="4" w:space="0" w:color="auto"/>
            </w:tcBorders>
            <w:shd w:val="clear" w:color="auto" w:fill="FFFFFF"/>
            <w:hideMark/>
          </w:tcPr>
          <w:p w:rsidR="00804437" w:rsidRDefault="00804437" w:rsidP="00556187">
            <w:pPr>
              <w:ind w:right="0" w:firstLine="0"/>
              <w:jc w:val="left"/>
              <w:rPr>
                <w:szCs w:val="24"/>
                <w:lang w:eastAsia="en-US"/>
              </w:rPr>
            </w:pPr>
            <w:r>
              <w:rPr>
                <w:szCs w:val="24"/>
                <w:lang w:eastAsia="en-US"/>
              </w:rPr>
              <w:t>Profesionālās asociācijas</w:t>
            </w: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hideMark/>
          </w:tcPr>
          <w:p w:rsidR="00804437" w:rsidRPr="00134914" w:rsidRDefault="00804437" w:rsidP="00556187">
            <w:pPr>
              <w:ind w:right="0" w:firstLine="0"/>
              <w:jc w:val="left"/>
              <w:rPr>
                <w:szCs w:val="24"/>
                <w:lang w:eastAsia="en-US"/>
              </w:rPr>
            </w:pPr>
            <w:r>
              <w:rPr>
                <w:szCs w:val="24"/>
                <w:lang w:eastAsia="en-US"/>
              </w:rPr>
              <w:t xml:space="preserve">Regulāri </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658"/>
        </w:trPr>
        <w:tc>
          <w:tcPr>
            <w:tcW w:w="205" w:type="pct"/>
            <w:vMerge/>
            <w:tcBorders>
              <w:left w:val="outset" w:sz="6" w:space="0" w:color="414142"/>
              <w:right w:val="outset" w:sz="6" w:space="0" w:color="414142"/>
            </w:tcBorders>
            <w:shd w:val="clear" w:color="auto" w:fill="FFFFFF"/>
            <w:hideMark/>
          </w:tcPr>
          <w:p w:rsidR="00804437" w:rsidRDefault="00804437" w:rsidP="00556187">
            <w:pPr>
              <w:ind w:right="0" w:firstLine="0"/>
              <w:jc w:val="left"/>
              <w:rPr>
                <w:szCs w:val="24"/>
                <w:lang w:eastAsia="en-US"/>
              </w:rPr>
            </w:pPr>
          </w:p>
        </w:tc>
        <w:tc>
          <w:tcPr>
            <w:tcW w:w="1128" w:type="pct"/>
            <w:gridSpan w:val="5"/>
            <w:vMerge/>
            <w:tcBorders>
              <w:left w:val="outset" w:sz="6" w:space="0" w:color="414142"/>
              <w:right w:val="outset" w:sz="6" w:space="0" w:color="414142"/>
            </w:tcBorders>
            <w:shd w:val="clear" w:color="auto" w:fill="FFFFFF"/>
          </w:tcPr>
          <w:p w:rsidR="00804437" w:rsidRDefault="00804437" w:rsidP="00556187">
            <w:pPr>
              <w:ind w:right="0" w:firstLine="0"/>
              <w:rPr>
                <w:szCs w:val="24"/>
              </w:rPr>
            </w:pPr>
          </w:p>
        </w:tc>
        <w:tc>
          <w:tcPr>
            <w:tcW w:w="983" w:type="pct"/>
            <w:tcBorders>
              <w:top w:val="outset" w:sz="6" w:space="0" w:color="414142"/>
              <w:left w:val="outset" w:sz="6" w:space="0" w:color="414142"/>
              <w:bottom w:val="outset" w:sz="6" w:space="0" w:color="414142"/>
              <w:right w:val="single" w:sz="4" w:space="0" w:color="auto"/>
            </w:tcBorders>
            <w:shd w:val="clear" w:color="auto" w:fill="FFFFFF"/>
            <w:hideMark/>
          </w:tcPr>
          <w:p w:rsidR="00804437" w:rsidRPr="00F14082" w:rsidRDefault="00804437" w:rsidP="006754A2">
            <w:pPr>
              <w:ind w:right="0" w:firstLine="0"/>
              <w:rPr>
                <w:szCs w:val="24"/>
              </w:rPr>
            </w:pPr>
            <w:r w:rsidRPr="00F14082">
              <w:rPr>
                <w:szCs w:val="24"/>
              </w:rPr>
              <w:t xml:space="preserve">Izstrādāti informatīvie materiāli par </w:t>
            </w:r>
            <w:proofErr w:type="spellStart"/>
            <w:r w:rsidRPr="00F14082">
              <w:rPr>
                <w:szCs w:val="24"/>
              </w:rPr>
              <w:t>skrīninga</w:t>
            </w:r>
            <w:proofErr w:type="spellEnd"/>
            <w:r w:rsidRPr="00F14082">
              <w:rPr>
                <w:szCs w:val="24"/>
              </w:rPr>
              <w:t xml:space="preserve"> būtību, nozīmi, VIS lietošanu un ārstniecības personu lomu </w:t>
            </w:r>
            <w:proofErr w:type="spellStart"/>
            <w:r w:rsidRPr="00F14082">
              <w:rPr>
                <w:szCs w:val="24"/>
              </w:rPr>
              <w:t>skrīninga</w:t>
            </w:r>
            <w:proofErr w:type="spellEnd"/>
            <w:r w:rsidRPr="00F14082">
              <w:rPr>
                <w:szCs w:val="24"/>
              </w:rPr>
              <w:t xml:space="preserve"> aptveres palielināšanā.</w:t>
            </w:r>
          </w:p>
        </w:tc>
        <w:tc>
          <w:tcPr>
            <w:tcW w:w="920" w:type="pct"/>
            <w:gridSpan w:val="3"/>
            <w:vMerge/>
            <w:tcBorders>
              <w:left w:val="single" w:sz="4" w:space="0" w:color="auto"/>
              <w:right w:val="single" w:sz="4" w:space="0" w:color="auto"/>
            </w:tcBorders>
            <w:shd w:val="clear" w:color="auto" w:fill="FFFFFF"/>
            <w:hideMark/>
          </w:tcPr>
          <w:p w:rsidR="00804437" w:rsidRPr="00F14082" w:rsidRDefault="00804437" w:rsidP="00556187">
            <w:pPr>
              <w:ind w:right="0" w:firstLine="0"/>
              <w:rPr>
                <w:rFonts w:eastAsia="Calibri"/>
                <w:szCs w:val="24"/>
              </w:rPr>
            </w:pPr>
          </w:p>
        </w:tc>
        <w:tc>
          <w:tcPr>
            <w:tcW w:w="517" w:type="pct"/>
            <w:tcBorders>
              <w:top w:val="single" w:sz="4" w:space="0" w:color="auto"/>
              <w:left w:val="single" w:sz="4" w:space="0" w:color="auto"/>
              <w:bottom w:val="single" w:sz="4" w:space="0" w:color="auto"/>
              <w:right w:val="single" w:sz="4" w:space="0" w:color="auto"/>
            </w:tcBorders>
            <w:shd w:val="clear" w:color="auto" w:fill="FFFFFF"/>
            <w:hideMark/>
          </w:tcPr>
          <w:p w:rsidR="00804437" w:rsidRPr="00F14082" w:rsidRDefault="00804437" w:rsidP="00556187">
            <w:pPr>
              <w:ind w:right="0" w:firstLine="0"/>
              <w:jc w:val="left"/>
              <w:rPr>
                <w:szCs w:val="24"/>
                <w:lang w:eastAsia="en-US"/>
              </w:rPr>
            </w:pPr>
            <w:r w:rsidRPr="00F14082">
              <w:rPr>
                <w:szCs w:val="24"/>
                <w:lang w:eastAsia="en-US"/>
              </w:rPr>
              <w:t>SPKC, NVD</w:t>
            </w:r>
          </w:p>
        </w:tc>
        <w:tc>
          <w:tcPr>
            <w:tcW w:w="703" w:type="pct"/>
            <w:gridSpan w:val="3"/>
            <w:tcBorders>
              <w:top w:val="single" w:sz="4" w:space="0" w:color="auto"/>
              <w:left w:val="single" w:sz="4" w:space="0" w:color="auto"/>
              <w:bottom w:val="single" w:sz="4" w:space="0" w:color="auto"/>
              <w:right w:val="single" w:sz="4" w:space="0" w:color="auto"/>
            </w:tcBorders>
            <w:shd w:val="clear" w:color="auto" w:fill="FFFFFF"/>
            <w:hideMark/>
          </w:tcPr>
          <w:p w:rsidR="00804437" w:rsidRPr="00F14082" w:rsidRDefault="00804437" w:rsidP="00556187">
            <w:pPr>
              <w:ind w:right="0" w:firstLine="0"/>
              <w:jc w:val="left"/>
              <w:rPr>
                <w:szCs w:val="24"/>
                <w:lang w:eastAsia="en-US"/>
              </w:rPr>
            </w:pPr>
            <w:r w:rsidRPr="00F14082">
              <w:rPr>
                <w:szCs w:val="24"/>
                <w:lang w:eastAsia="en-US"/>
              </w:rPr>
              <w:t>Profesionālās asociācijas</w:t>
            </w: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hideMark/>
          </w:tcPr>
          <w:p w:rsidR="00804437" w:rsidRPr="00F14082" w:rsidRDefault="00804437" w:rsidP="00556187">
            <w:pPr>
              <w:ind w:right="0" w:firstLine="0"/>
              <w:jc w:val="left"/>
              <w:rPr>
                <w:szCs w:val="24"/>
                <w:lang w:eastAsia="en-US"/>
              </w:rPr>
            </w:pPr>
            <w:r w:rsidRPr="00F14082">
              <w:rPr>
                <w:szCs w:val="24"/>
                <w:lang w:eastAsia="en-US"/>
              </w:rPr>
              <w:t>2018</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657"/>
        </w:trPr>
        <w:tc>
          <w:tcPr>
            <w:tcW w:w="205" w:type="pct"/>
            <w:vMerge/>
            <w:tcBorders>
              <w:left w:val="outset" w:sz="6" w:space="0" w:color="414142"/>
              <w:bottom w:val="single" w:sz="4" w:space="0" w:color="auto"/>
              <w:right w:val="outset" w:sz="6" w:space="0" w:color="414142"/>
            </w:tcBorders>
            <w:shd w:val="clear" w:color="auto" w:fill="FFFFFF"/>
            <w:hideMark/>
          </w:tcPr>
          <w:p w:rsidR="00804437" w:rsidRDefault="00804437" w:rsidP="00556187">
            <w:pPr>
              <w:ind w:right="0" w:firstLine="0"/>
              <w:jc w:val="left"/>
              <w:rPr>
                <w:szCs w:val="24"/>
                <w:lang w:eastAsia="en-US"/>
              </w:rPr>
            </w:pPr>
          </w:p>
        </w:tc>
        <w:tc>
          <w:tcPr>
            <w:tcW w:w="1128" w:type="pct"/>
            <w:gridSpan w:val="5"/>
            <w:vMerge/>
            <w:tcBorders>
              <w:left w:val="outset" w:sz="6" w:space="0" w:color="414142"/>
              <w:bottom w:val="single" w:sz="4" w:space="0" w:color="auto"/>
              <w:right w:val="outset" w:sz="6" w:space="0" w:color="414142"/>
            </w:tcBorders>
            <w:shd w:val="clear" w:color="auto" w:fill="FFFFFF"/>
          </w:tcPr>
          <w:p w:rsidR="00804437" w:rsidRDefault="00804437" w:rsidP="00556187">
            <w:pPr>
              <w:ind w:right="0" w:firstLine="0"/>
              <w:rPr>
                <w:szCs w:val="24"/>
              </w:rPr>
            </w:pPr>
          </w:p>
        </w:tc>
        <w:tc>
          <w:tcPr>
            <w:tcW w:w="983" w:type="pct"/>
            <w:tcBorders>
              <w:top w:val="outset" w:sz="6" w:space="0" w:color="414142"/>
              <w:left w:val="outset" w:sz="6" w:space="0" w:color="414142"/>
              <w:bottom w:val="outset" w:sz="6" w:space="0" w:color="414142"/>
              <w:right w:val="single" w:sz="4" w:space="0" w:color="auto"/>
            </w:tcBorders>
            <w:shd w:val="clear" w:color="auto" w:fill="FFFFFF"/>
            <w:hideMark/>
          </w:tcPr>
          <w:p w:rsidR="00804437" w:rsidRPr="00F14082" w:rsidRDefault="00804437" w:rsidP="00556187">
            <w:pPr>
              <w:ind w:right="0" w:firstLine="0"/>
              <w:rPr>
                <w:szCs w:val="24"/>
              </w:rPr>
            </w:pPr>
            <w:r w:rsidRPr="00F14082">
              <w:rPr>
                <w:szCs w:val="24"/>
              </w:rPr>
              <w:t xml:space="preserve">Izstrādāta profesionālās kvalifikācijas tālākizglītības programma </w:t>
            </w:r>
            <w:proofErr w:type="spellStart"/>
            <w:r w:rsidRPr="00F14082">
              <w:rPr>
                <w:szCs w:val="24"/>
              </w:rPr>
              <w:t>skrīningā</w:t>
            </w:r>
            <w:proofErr w:type="spellEnd"/>
            <w:r w:rsidRPr="00F14082">
              <w:rPr>
                <w:szCs w:val="24"/>
              </w:rPr>
              <w:t xml:space="preserve"> iesaistīto ārstniecības personu apmācībai.</w:t>
            </w:r>
          </w:p>
        </w:tc>
        <w:tc>
          <w:tcPr>
            <w:tcW w:w="920" w:type="pct"/>
            <w:gridSpan w:val="3"/>
            <w:vMerge/>
            <w:tcBorders>
              <w:left w:val="single" w:sz="4" w:space="0" w:color="auto"/>
              <w:bottom w:val="single" w:sz="4" w:space="0" w:color="auto"/>
              <w:right w:val="single" w:sz="4" w:space="0" w:color="auto"/>
            </w:tcBorders>
            <w:shd w:val="clear" w:color="auto" w:fill="FFFFFF"/>
            <w:hideMark/>
          </w:tcPr>
          <w:p w:rsidR="00804437" w:rsidRPr="00F14082" w:rsidRDefault="00804437" w:rsidP="00556187">
            <w:pPr>
              <w:ind w:right="0" w:firstLine="0"/>
              <w:rPr>
                <w:rFonts w:eastAsia="Calibri"/>
                <w:szCs w:val="24"/>
              </w:rPr>
            </w:pPr>
          </w:p>
        </w:tc>
        <w:tc>
          <w:tcPr>
            <w:tcW w:w="517" w:type="pct"/>
            <w:tcBorders>
              <w:top w:val="single" w:sz="4" w:space="0" w:color="auto"/>
              <w:left w:val="single" w:sz="4" w:space="0" w:color="auto"/>
              <w:bottom w:val="single" w:sz="4" w:space="0" w:color="auto"/>
              <w:right w:val="single" w:sz="4" w:space="0" w:color="auto"/>
            </w:tcBorders>
            <w:shd w:val="clear" w:color="auto" w:fill="FFFFFF"/>
            <w:hideMark/>
          </w:tcPr>
          <w:p w:rsidR="00804437" w:rsidRPr="00F14082" w:rsidRDefault="00804437" w:rsidP="00556187">
            <w:pPr>
              <w:ind w:right="0" w:firstLine="0"/>
              <w:jc w:val="left"/>
              <w:rPr>
                <w:szCs w:val="24"/>
                <w:lang w:eastAsia="en-US"/>
              </w:rPr>
            </w:pPr>
            <w:r w:rsidRPr="00F14082">
              <w:rPr>
                <w:szCs w:val="24"/>
                <w:lang w:eastAsia="en-US"/>
              </w:rPr>
              <w:t>Profesionālās asociācijas</w:t>
            </w:r>
          </w:p>
        </w:tc>
        <w:tc>
          <w:tcPr>
            <w:tcW w:w="703" w:type="pct"/>
            <w:gridSpan w:val="3"/>
            <w:tcBorders>
              <w:top w:val="single" w:sz="4" w:space="0" w:color="auto"/>
              <w:left w:val="single" w:sz="4" w:space="0" w:color="auto"/>
              <w:bottom w:val="single" w:sz="4" w:space="0" w:color="auto"/>
              <w:right w:val="single" w:sz="4" w:space="0" w:color="auto"/>
            </w:tcBorders>
            <w:shd w:val="clear" w:color="auto" w:fill="FFFFFF"/>
            <w:hideMark/>
          </w:tcPr>
          <w:p w:rsidR="00804437" w:rsidRPr="00F14082" w:rsidRDefault="00804437" w:rsidP="00556187">
            <w:pPr>
              <w:ind w:right="0" w:firstLine="0"/>
              <w:jc w:val="left"/>
              <w:rPr>
                <w:szCs w:val="24"/>
                <w:lang w:eastAsia="en-US"/>
              </w:rPr>
            </w:pPr>
            <w:r w:rsidRPr="00F14082">
              <w:rPr>
                <w:szCs w:val="24"/>
                <w:lang w:eastAsia="en-US"/>
              </w:rPr>
              <w:t>SPKC</w:t>
            </w: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hideMark/>
          </w:tcPr>
          <w:p w:rsidR="00804437" w:rsidRPr="00F14082" w:rsidRDefault="00804437" w:rsidP="00556187">
            <w:pPr>
              <w:ind w:right="0" w:firstLine="0"/>
              <w:jc w:val="left"/>
              <w:rPr>
                <w:szCs w:val="24"/>
                <w:lang w:eastAsia="en-US"/>
              </w:rPr>
            </w:pPr>
            <w:r w:rsidRPr="00F14082">
              <w:rPr>
                <w:szCs w:val="24"/>
                <w:lang w:eastAsia="en-US"/>
              </w:rPr>
              <w:t>2018</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05" w:type="pct"/>
            <w:vMerge w:val="restart"/>
            <w:tcBorders>
              <w:top w:val="single" w:sz="4" w:space="0" w:color="auto"/>
              <w:left w:val="single" w:sz="4" w:space="0" w:color="auto"/>
              <w:right w:val="single" w:sz="4" w:space="0" w:color="auto"/>
            </w:tcBorders>
            <w:shd w:val="clear" w:color="auto" w:fill="FFFFFF"/>
            <w:hideMark/>
          </w:tcPr>
          <w:p w:rsidR="00804437" w:rsidRPr="00134914" w:rsidRDefault="00804437" w:rsidP="00556187">
            <w:pPr>
              <w:ind w:right="0" w:firstLine="0"/>
              <w:jc w:val="left"/>
              <w:rPr>
                <w:szCs w:val="24"/>
                <w:lang w:eastAsia="en-US"/>
              </w:rPr>
            </w:pPr>
            <w:r w:rsidRPr="00487BDB">
              <w:rPr>
                <w:szCs w:val="24"/>
                <w:lang w:eastAsia="en-US"/>
              </w:rPr>
              <w:t>2.</w:t>
            </w:r>
            <w:r>
              <w:rPr>
                <w:szCs w:val="24"/>
                <w:lang w:eastAsia="en-US"/>
              </w:rPr>
              <w:t>1.6</w:t>
            </w:r>
          </w:p>
        </w:tc>
        <w:tc>
          <w:tcPr>
            <w:tcW w:w="1128" w:type="pct"/>
            <w:gridSpan w:val="5"/>
            <w:vMerge w:val="restart"/>
            <w:tcBorders>
              <w:top w:val="single" w:sz="4" w:space="0" w:color="auto"/>
              <w:left w:val="single" w:sz="4" w:space="0" w:color="auto"/>
              <w:right w:val="single" w:sz="4" w:space="0" w:color="auto"/>
            </w:tcBorders>
            <w:shd w:val="clear" w:color="auto" w:fill="FFFFFF"/>
          </w:tcPr>
          <w:p w:rsidR="00804437" w:rsidRPr="00134914" w:rsidRDefault="00804437" w:rsidP="00873198">
            <w:pPr>
              <w:ind w:right="0" w:firstLine="0"/>
              <w:rPr>
                <w:color w:val="FF0000"/>
                <w:szCs w:val="24"/>
              </w:rPr>
            </w:pPr>
            <w:r>
              <w:rPr>
                <w:szCs w:val="24"/>
              </w:rPr>
              <w:t>V</w:t>
            </w:r>
            <w:r w:rsidRPr="00C633E2">
              <w:rPr>
                <w:szCs w:val="24"/>
              </w:rPr>
              <w:t xml:space="preserve">eicināt sabiedrības izpratni par </w:t>
            </w:r>
            <w:proofErr w:type="spellStart"/>
            <w:r w:rsidRPr="00C633E2">
              <w:rPr>
                <w:szCs w:val="24"/>
              </w:rPr>
              <w:t>skrīninga</w:t>
            </w:r>
            <w:proofErr w:type="spellEnd"/>
            <w:r w:rsidRPr="00C633E2">
              <w:rPr>
                <w:szCs w:val="24"/>
              </w:rPr>
              <w:t xml:space="preserve"> būtību un pozitīvajiem ieguvumiem, kā arī veicināt pacientu </w:t>
            </w:r>
            <w:proofErr w:type="spellStart"/>
            <w:r w:rsidRPr="00873198">
              <w:rPr>
                <w:szCs w:val="24"/>
              </w:rPr>
              <w:t>līdzestību</w:t>
            </w:r>
            <w:proofErr w:type="spellEnd"/>
            <w:r w:rsidRPr="00873198">
              <w:rPr>
                <w:strike/>
                <w:color w:val="FF0000"/>
                <w:szCs w:val="24"/>
              </w:rPr>
              <w:t>.</w:t>
            </w:r>
          </w:p>
        </w:tc>
        <w:tc>
          <w:tcPr>
            <w:tcW w:w="983" w:type="pct"/>
            <w:tcBorders>
              <w:top w:val="outset" w:sz="6" w:space="0" w:color="414142"/>
              <w:left w:val="single" w:sz="4" w:space="0" w:color="auto"/>
              <w:bottom w:val="outset" w:sz="6" w:space="0" w:color="414142"/>
              <w:right w:val="outset" w:sz="6" w:space="0" w:color="414142"/>
            </w:tcBorders>
            <w:shd w:val="clear" w:color="auto" w:fill="FFFFFF"/>
            <w:hideMark/>
          </w:tcPr>
          <w:p w:rsidR="00804437" w:rsidRPr="0039725C" w:rsidRDefault="00804437" w:rsidP="00556187">
            <w:pPr>
              <w:ind w:right="0" w:firstLine="0"/>
              <w:jc w:val="left"/>
              <w:rPr>
                <w:szCs w:val="24"/>
                <w:lang w:eastAsia="en-US"/>
              </w:rPr>
            </w:pPr>
            <w:r>
              <w:t xml:space="preserve">Vēža </w:t>
            </w:r>
            <w:proofErr w:type="spellStart"/>
            <w:r>
              <w:t>skrīninga</w:t>
            </w:r>
            <w:proofErr w:type="spellEnd"/>
            <w:r>
              <w:t xml:space="preserve"> m</w:t>
            </w:r>
            <w:r w:rsidRPr="00BD2773">
              <w:t>ērķauditorijas informētības noskaidrošana</w:t>
            </w:r>
          </w:p>
        </w:tc>
        <w:tc>
          <w:tcPr>
            <w:tcW w:w="920" w:type="pct"/>
            <w:gridSpan w:val="3"/>
            <w:tcBorders>
              <w:top w:val="single" w:sz="4" w:space="0" w:color="auto"/>
              <w:left w:val="outset" w:sz="6" w:space="0" w:color="414142"/>
              <w:bottom w:val="outset" w:sz="6" w:space="0" w:color="414142"/>
              <w:right w:val="outset" w:sz="6" w:space="0" w:color="414142"/>
            </w:tcBorders>
            <w:shd w:val="clear" w:color="auto" w:fill="FFFFFF"/>
            <w:hideMark/>
          </w:tcPr>
          <w:p w:rsidR="00804437" w:rsidRPr="00873198" w:rsidRDefault="00804437" w:rsidP="00E05CBD">
            <w:pPr>
              <w:ind w:right="0" w:firstLine="0"/>
            </w:pPr>
            <w:r w:rsidRPr="00E05CBD">
              <w:t>Rādītājs iekļauts Latvijas iedzīvotāju (vecumā no 15 līdz 74 gadiem) veselību ietekmējošo paradumu pētījumā.</w:t>
            </w:r>
          </w:p>
          <w:p w:rsidR="00804437" w:rsidRPr="00873198" w:rsidRDefault="00804437" w:rsidP="00873198">
            <w:pPr>
              <w:ind w:right="0" w:firstLine="0"/>
            </w:pPr>
          </w:p>
        </w:tc>
        <w:tc>
          <w:tcPr>
            <w:tcW w:w="517" w:type="pct"/>
            <w:tcBorders>
              <w:top w:val="single" w:sz="4" w:space="0" w:color="auto"/>
              <w:left w:val="outset" w:sz="6" w:space="0" w:color="414142"/>
              <w:bottom w:val="single" w:sz="4" w:space="0" w:color="auto"/>
              <w:right w:val="outset" w:sz="6" w:space="0" w:color="414142"/>
            </w:tcBorders>
            <w:shd w:val="clear" w:color="auto" w:fill="FFFFFF"/>
            <w:hideMark/>
          </w:tcPr>
          <w:p w:rsidR="00804437" w:rsidRPr="00134914" w:rsidRDefault="00804437" w:rsidP="00556187">
            <w:pPr>
              <w:ind w:right="0" w:firstLine="0"/>
              <w:jc w:val="left"/>
              <w:rPr>
                <w:szCs w:val="24"/>
                <w:lang w:eastAsia="en-US"/>
              </w:rPr>
            </w:pPr>
            <w:r>
              <w:rPr>
                <w:szCs w:val="24"/>
                <w:lang w:eastAsia="en-US"/>
              </w:rPr>
              <w:lastRenderedPageBreak/>
              <w:t>SPKC</w:t>
            </w:r>
          </w:p>
        </w:tc>
        <w:tc>
          <w:tcPr>
            <w:tcW w:w="703" w:type="pct"/>
            <w:gridSpan w:val="3"/>
            <w:tcBorders>
              <w:top w:val="single" w:sz="4" w:space="0" w:color="auto"/>
              <w:left w:val="outset" w:sz="6" w:space="0" w:color="414142"/>
              <w:bottom w:val="single" w:sz="4" w:space="0" w:color="auto"/>
              <w:right w:val="outset" w:sz="6" w:space="0" w:color="414142"/>
            </w:tcBorders>
            <w:shd w:val="clear" w:color="auto" w:fill="FFFFFF"/>
            <w:hideMark/>
          </w:tcPr>
          <w:p w:rsidR="00804437" w:rsidRPr="001603C4" w:rsidRDefault="00804437" w:rsidP="00556187">
            <w:pPr>
              <w:ind w:right="0" w:firstLine="0"/>
              <w:jc w:val="left"/>
              <w:rPr>
                <w:szCs w:val="24"/>
                <w:lang w:eastAsia="en-US"/>
              </w:rPr>
            </w:pPr>
            <w:r w:rsidRPr="001603C4">
              <w:rPr>
                <w:szCs w:val="24"/>
                <w:lang w:eastAsia="en-US"/>
              </w:rPr>
              <w:t>NVO</w:t>
            </w:r>
          </w:p>
        </w:tc>
        <w:tc>
          <w:tcPr>
            <w:tcW w:w="545" w:type="pct"/>
            <w:gridSpan w:val="3"/>
            <w:tcBorders>
              <w:top w:val="single" w:sz="4" w:space="0" w:color="auto"/>
              <w:left w:val="outset" w:sz="6" w:space="0" w:color="414142"/>
              <w:bottom w:val="single" w:sz="4" w:space="0" w:color="auto"/>
              <w:right w:val="outset" w:sz="6" w:space="0" w:color="414142"/>
            </w:tcBorders>
            <w:shd w:val="clear" w:color="auto" w:fill="FFFFFF"/>
            <w:hideMark/>
          </w:tcPr>
          <w:p w:rsidR="00804437" w:rsidRPr="001603C4" w:rsidRDefault="00804437" w:rsidP="00556187">
            <w:pPr>
              <w:ind w:right="0" w:firstLine="0"/>
              <w:jc w:val="left"/>
              <w:rPr>
                <w:szCs w:val="24"/>
                <w:lang w:eastAsia="en-US"/>
              </w:rPr>
            </w:pPr>
            <w:r w:rsidRPr="001603C4">
              <w:rPr>
                <w:szCs w:val="24"/>
                <w:lang w:eastAsia="en-US"/>
              </w:rPr>
              <w:t>2018.-2020.</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41"/>
        </w:trPr>
        <w:tc>
          <w:tcPr>
            <w:tcW w:w="205" w:type="pct"/>
            <w:vMerge/>
            <w:tcBorders>
              <w:left w:val="single" w:sz="4" w:space="0" w:color="auto"/>
              <w:right w:val="single" w:sz="4" w:space="0" w:color="auto"/>
            </w:tcBorders>
            <w:shd w:val="clear" w:color="auto" w:fill="FFFFFF"/>
            <w:hideMark/>
          </w:tcPr>
          <w:p w:rsidR="00804437" w:rsidRPr="00134914" w:rsidRDefault="00804437" w:rsidP="00556187">
            <w:pPr>
              <w:ind w:right="0" w:firstLine="0"/>
              <w:jc w:val="left"/>
              <w:rPr>
                <w:szCs w:val="24"/>
                <w:lang w:eastAsia="en-US"/>
              </w:rPr>
            </w:pPr>
          </w:p>
        </w:tc>
        <w:tc>
          <w:tcPr>
            <w:tcW w:w="1128" w:type="pct"/>
            <w:gridSpan w:val="5"/>
            <w:vMerge/>
            <w:tcBorders>
              <w:left w:val="single" w:sz="4" w:space="0" w:color="auto"/>
              <w:right w:val="single" w:sz="4" w:space="0" w:color="auto"/>
            </w:tcBorders>
            <w:shd w:val="clear" w:color="auto" w:fill="FFFFFF"/>
          </w:tcPr>
          <w:p w:rsidR="00804437" w:rsidRPr="00134914" w:rsidRDefault="00804437" w:rsidP="00556187">
            <w:pPr>
              <w:ind w:right="0" w:firstLine="0"/>
              <w:jc w:val="left"/>
              <w:rPr>
                <w:szCs w:val="24"/>
              </w:rPr>
            </w:pPr>
          </w:p>
        </w:tc>
        <w:tc>
          <w:tcPr>
            <w:tcW w:w="983" w:type="pct"/>
            <w:vMerge w:val="restart"/>
            <w:tcBorders>
              <w:top w:val="outset" w:sz="6" w:space="0" w:color="414142"/>
              <w:left w:val="single" w:sz="4" w:space="0" w:color="auto"/>
              <w:right w:val="outset" w:sz="6" w:space="0" w:color="414142"/>
            </w:tcBorders>
            <w:shd w:val="clear" w:color="auto" w:fill="FFFFFF"/>
            <w:hideMark/>
          </w:tcPr>
          <w:p w:rsidR="00804437" w:rsidRPr="00F14082" w:rsidRDefault="00804437" w:rsidP="00CA3CBE">
            <w:pPr>
              <w:ind w:right="0" w:firstLine="0"/>
              <w:rPr>
                <w:szCs w:val="24"/>
                <w:lang w:eastAsia="en-US"/>
              </w:rPr>
            </w:pPr>
            <w:r w:rsidRPr="00F14082">
              <w:rPr>
                <w:szCs w:val="24"/>
                <w:lang w:eastAsia="en-US"/>
              </w:rPr>
              <w:t>Izvērtēti iespējamie risinājumi atsaucības veicināšanai (</w:t>
            </w:r>
            <w:proofErr w:type="gramStart"/>
            <w:r w:rsidRPr="00F14082">
              <w:rPr>
                <w:szCs w:val="24"/>
                <w:lang w:eastAsia="en-US"/>
              </w:rPr>
              <w:t>uzaicinājuma- a</w:t>
            </w:r>
            <w:proofErr w:type="gramEnd"/>
            <w:r w:rsidRPr="00F14082">
              <w:rPr>
                <w:szCs w:val="24"/>
                <w:lang w:eastAsia="en-US"/>
              </w:rPr>
              <w:t xml:space="preserve">tgādinājuma sistēma, atkārtoti uzaicinājumi uz </w:t>
            </w:r>
            <w:proofErr w:type="spellStart"/>
            <w:r w:rsidRPr="00F14082">
              <w:rPr>
                <w:szCs w:val="24"/>
                <w:lang w:eastAsia="en-US"/>
              </w:rPr>
              <w:t>skrīningu</w:t>
            </w:r>
            <w:proofErr w:type="spellEnd"/>
            <w:r w:rsidRPr="00F14082">
              <w:rPr>
                <w:szCs w:val="24"/>
                <w:lang w:eastAsia="en-US"/>
              </w:rPr>
              <w:t>,</w:t>
            </w:r>
            <w:r w:rsidRPr="00F14082">
              <w:rPr>
                <w:szCs w:val="24"/>
              </w:rPr>
              <w:t xml:space="preserve"> apziņošanas sistēma ar sms un e-pastiem</w:t>
            </w:r>
            <w:r w:rsidRPr="00F14082">
              <w:rPr>
                <w:szCs w:val="24"/>
                <w:lang w:eastAsia="en-US"/>
              </w:rPr>
              <w:t xml:space="preserve">, </w:t>
            </w:r>
            <w:r w:rsidRPr="00F14082">
              <w:t xml:space="preserve">otrās māsas vai ārsta palīga pieejamība un darba vietas iespējas katrā ģimenes ārsta praksē, </w:t>
            </w:r>
            <w:r w:rsidRPr="00F14082">
              <w:rPr>
                <w:szCs w:val="24"/>
                <w:lang w:eastAsia="en-US"/>
              </w:rPr>
              <w:t xml:space="preserve"> </w:t>
            </w:r>
            <w:r w:rsidRPr="00AC6737">
              <w:rPr>
                <w:szCs w:val="24"/>
                <w:lang w:eastAsia="en-US"/>
              </w:rPr>
              <w:t>vecmāšu iesaiste primārajā aprūpē</w:t>
            </w:r>
            <w:r w:rsidR="00CA3CBE" w:rsidRPr="00CA3CBE">
              <w:rPr>
                <w:szCs w:val="24"/>
                <w:lang w:eastAsia="en-US"/>
              </w:rPr>
              <w:t xml:space="preserve"> </w:t>
            </w:r>
            <w:r w:rsidRPr="00F14082">
              <w:rPr>
                <w:szCs w:val="24"/>
                <w:lang w:eastAsia="en-US"/>
              </w:rPr>
              <w:t>u.c.)</w:t>
            </w:r>
          </w:p>
        </w:tc>
        <w:tc>
          <w:tcPr>
            <w:tcW w:w="920" w:type="pct"/>
            <w:gridSpan w:val="3"/>
            <w:tcBorders>
              <w:top w:val="outset" w:sz="6" w:space="0" w:color="414142"/>
              <w:left w:val="outset" w:sz="6" w:space="0" w:color="414142"/>
              <w:bottom w:val="outset" w:sz="6" w:space="0" w:color="414142"/>
              <w:right w:val="single" w:sz="4" w:space="0" w:color="auto"/>
            </w:tcBorders>
            <w:shd w:val="clear" w:color="auto" w:fill="FFFFFF"/>
            <w:hideMark/>
          </w:tcPr>
          <w:p w:rsidR="00804437" w:rsidRDefault="00804437" w:rsidP="0087736D">
            <w:pPr>
              <w:ind w:right="0" w:firstLine="0"/>
              <w:jc w:val="left"/>
              <w:rPr>
                <w:szCs w:val="24"/>
                <w:lang w:eastAsia="en-US"/>
              </w:rPr>
            </w:pPr>
            <w:r>
              <w:rPr>
                <w:szCs w:val="24"/>
                <w:lang w:eastAsia="en-US"/>
              </w:rPr>
              <w:t xml:space="preserve">Sagatavoti priekšlikumi </w:t>
            </w:r>
          </w:p>
        </w:tc>
        <w:tc>
          <w:tcPr>
            <w:tcW w:w="517" w:type="pct"/>
            <w:tcBorders>
              <w:top w:val="single" w:sz="4" w:space="0" w:color="auto"/>
              <w:left w:val="single" w:sz="4" w:space="0" w:color="auto"/>
              <w:bottom w:val="single" w:sz="4" w:space="0" w:color="auto"/>
              <w:right w:val="single" w:sz="4" w:space="0" w:color="auto"/>
            </w:tcBorders>
            <w:shd w:val="clear" w:color="auto" w:fill="FFFFFF"/>
            <w:hideMark/>
          </w:tcPr>
          <w:p w:rsidR="00804437" w:rsidRDefault="00804437" w:rsidP="00457A47">
            <w:pPr>
              <w:ind w:right="0" w:firstLine="0"/>
              <w:jc w:val="left"/>
              <w:rPr>
                <w:szCs w:val="24"/>
                <w:lang w:eastAsia="en-US"/>
              </w:rPr>
            </w:pPr>
            <w:r>
              <w:rPr>
                <w:szCs w:val="24"/>
                <w:lang w:eastAsia="en-US"/>
              </w:rPr>
              <w:t>SPKC</w:t>
            </w:r>
          </w:p>
        </w:tc>
        <w:tc>
          <w:tcPr>
            <w:tcW w:w="703" w:type="pct"/>
            <w:gridSpan w:val="3"/>
            <w:tcBorders>
              <w:top w:val="single" w:sz="4" w:space="0" w:color="auto"/>
              <w:left w:val="single" w:sz="4" w:space="0" w:color="auto"/>
              <w:bottom w:val="single" w:sz="4" w:space="0" w:color="auto"/>
              <w:right w:val="single" w:sz="4" w:space="0" w:color="auto"/>
            </w:tcBorders>
            <w:shd w:val="clear" w:color="auto" w:fill="FFFFFF"/>
            <w:hideMark/>
          </w:tcPr>
          <w:p w:rsidR="00804437" w:rsidRDefault="00804437" w:rsidP="00556187">
            <w:pPr>
              <w:ind w:right="0" w:firstLine="0"/>
              <w:jc w:val="left"/>
              <w:rPr>
                <w:szCs w:val="24"/>
                <w:lang w:eastAsia="en-US"/>
              </w:rPr>
            </w:pPr>
            <w:r>
              <w:rPr>
                <w:szCs w:val="24"/>
                <w:lang w:eastAsia="en-US"/>
              </w:rPr>
              <w:t>NVD,</w:t>
            </w:r>
          </w:p>
          <w:p w:rsidR="00804437" w:rsidRPr="00EB6CF5" w:rsidRDefault="00804437" w:rsidP="00EB6CF5">
            <w:pPr>
              <w:ind w:right="0" w:firstLine="0"/>
              <w:jc w:val="left"/>
              <w:rPr>
                <w:b/>
                <w:color w:val="0070C0"/>
                <w:szCs w:val="24"/>
                <w:lang w:eastAsia="en-US"/>
              </w:rPr>
            </w:pPr>
            <w:r>
              <w:rPr>
                <w:szCs w:val="24"/>
                <w:lang w:eastAsia="en-US"/>
              </w:rPr>
              <w:t xml:space="preserve">Profesionālās asociācijas, </w:t>
            </w: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hideMark/>
          </w:tcPr>
          <w:p w:rsidR="00804437" w:rsidRPr="00134914" w:rsidRDefault="00804437" w:rsidP="00556187">
            <w:pPr>
              <w:ind w:right="0" w:firstLine="0"/>
              <w:jc w:val="left"/>
              <w:rPr>
                <w:szCs w:val="24"/>
                <w:lang w:eastAsia="en-US"/>
              </w:rPr>
            </w:pPr>
            <w:r>
              <w:rPr>
                <w:szCs w:val="24"/>
                <w:lang w:eastAsia="en-US"/>
              </w:rPr>
              <w:t>2017.</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245"/>
        </w:trPr>
        <w:tc>
          <w:tcPr>
            <w:tcW w:w="205" w:type="pct"/>
            <w:vMerge/>
            <w:tcBorders>
              <w:left w:val="single" w:sz="4" w:space="0" w:color="auto"/>
              <w:right w:val="single" w:sz="4" w:space="0" w:color="auto"/>
            </w:tcBorders>
            <w:shd w:val="clear" w:color="auto" w:fill="FFFFFF"/>
            <w:hideMark/>
          </w:tcPr>
          <w:p w:rsidR="00804437" w:rsidRPr="00134914" w:rsidRDefault="00804437" w:rsidP="00556187">
            <w:pPr>
              <w:ind w:right="0" w:firstLine="0"/>
              <w:jc w:val="left"/>
              <w:rPr>
                <w:szCs w:val="24"/>
                <w:lang w:eastAsia="en-US"/>
              </w:rPr>
            </w:pPr>
          </w:p>
        </w:tc>
        <w:tc>
          <w:tcPr>
            <w:tcW w:w="1128" w:type="pct"/>
            <w:gridSpan w:val="5"/>
            <w:vMerge/>
            <w:tcBorders>
              <w:left w:val="single" w:sz="4" w:space="0" w:color="auto"/>
              <w:right w:val="single" w:sz="4" w:space="0" w:color="auto"/>
            </w:tcBorders>
            <w:shd w:val="clear" w:color="auto" w:fill="FFFFFF"/>
          </w:tcPr>
          <w:p w:rsidR="00804437" w:rsidRPr="00134914" w:rsidRDefault="00804437" w:rsidP="00556187">
            <w:pPr>
              <w:ind w:right="0" w:firstLine="0"/>
              <w:jc w:val="left"/>
              <w:rPr>
                <w:szCs w:val="24"/>
              </w:rPr>
            </w:pPr>
          </w:p>
        </w:tc>
        <w:tc>
          <w:tcPr>
            <w:tcW w:w="983" w:type="pct"/>
            <w:vMerge/>
            <w:tcBorders>
              <w:left w:val="single" w:sz="4" w:space="0" w:color="auto"/>
              <w:bottom w:val="outset" w:sz="6" w:space="0" w:color="414142"/>
              <w:right w:val="outset" w:sz="6" w:space="0" w:color="414142"/>
            </w:tcBorders>
            <w:shd w:val="clear" w:color="auto" w:fill="FFFFFF"/>
            <w:hideMark/>
          </w:tcPr>
          <w:p w:rsidR="00804437" w:rsidRPr="008A4F5D" w:rsidRDefault="00804437" w:rsidP="008A4F5D">
            <w:pPr>
              <w:ind w:right="0" w:firstLine="0"/>
              <w:rPr>
                <w:szCs w:val="24"/>
                <w:lang w:eastAsia="en-US"/>
              </w:rPr>
            </w:pPr>
          </w:p>
        </w:tc>
        <w:tc>
          <w:tcPr>
            <w:tcW w:w="920" w:type="pct"/>
            <w:gridSpan w:val="3"/>
            <w:tcBorders>
              <w:top w:val="outset" w:sz="6" w:space="0" w:color="414142"/>
              <w:left w:val="outset" w:sz="6" w:space="0" w:color="414142"/>
              <w:bottom w:val="outset" w:sz="6" w:space="0" w:color="414142"/>
              <w:right w:val="single" w:sz="4" w:space="0" w:color="auto"/>
            </w:tcBorders>
            <w:shd w:val="clear" w:color="auto" w:fill="FFFFFF"/>
            <w:hideMark/>
          </w:tcPr>
          <w:p w:rsidR="00804437" w:rsidRDefault="00804437" w:rsidP="00AC6737">
            <w:pPr>
              <w:ind w:right="0" w:firstLine="0"/>
              <w:jc w:val="left"/>
              <w:rPr>
                <w:szCs w:val="24"/>
                <w:lang w:eastAsia="en-US"/>
              </w:rPr>
            </w:pPr>
            <w:r>
              <w:rPr>
                <w:szCs w:val="24"/>
                <w:lang w:eastAsia="en-US"/>
              </w:rPr>
              <w:t xml:space="preserve">Nodrošināti papildus pasākumi atsaucības veicināšanai (veikti grozījumi NA) </w:t>
            </w:r>
          </w:p>
        </w:tc>
        <w:tc>
          <w:tcPr>
            <w:tcW w:w="517" w:type="pct"/>
            <w:tcBorders>
              <w:top w:val="single" w:sz="4" w:space="0" w:color="auto"/>
              <w:left w:val="single" w:sz="4" w:space="0" w:color="auto"/>
              <w:bottom w:val="single" w:sz="4" w:space="0" w:color="auto"/>
              <w:right w:val="single" w:sz="4" w:space="0" w:color="auto"/>
            </w:tcBorders>
            <w:shd w:val="clear" w:color="auto" w:fill="FFFFFF"/>
            <w:hideMark/>
          </w:tcPr>
          <w:p w:rsidR="00804437" w:rsidRDefault="00804437" w:rsidP="001D647A">
            <w:pPr>
              <w:ind w:right="0" w:firstLine="0"/>
              <w:jc w:val="left"/>
              <w:rPr>
                <w:szCs w:val="24"/>
                <w:lang w:eastAsia="en-US"/>
              </w:rPr>
            </w:pPr>
            <w:r>
              <w:rPr>
                <w:szCs w:val="24"/>
                <w:lang w:eastAsia="en-US"/>
              </w:rPr>
              <w:t>SPKC, VM</w:t>
            </w:r>
          </w:p>
        </w:tc>
        <w:tc>
          <w:tcPr>
            <w:tcW w:w="703" w:type="pct"/>
            <w:gridSpan w:val="3"/>
            <w:tcBorders>
              <w:top w:val="single" w:sz="4" w:space="0" w:color="auto"/>
              <w:left w:val="single" w:sz="4" w:space="0" w:color="auto"/>
              <w:bottom w:val="single" w:sz="4" w:space="0" w:color="auto"/>
              <w:right w:val="single" w:sz="4" w:space="0" w:color="auto"/>
            </w:tcBorders>
            <w:shd w:val="clear" w:color="auto" w:fill="FFFFFF"/>
            <w:hideMark/>
          </w:tcPr>
          <w:p w:rsidR="00804437" w:rsidRDefault="00804437" w:rsidP="001D647A">
            <w:pPr>
              <w:ind w:right="0" w:firstLine="0"/>
              <w:jc w:val="left"/>
              <w:rPr>
                <w:szCs w:val="24"/>
                <w:lang w:eastAsia="en-US"/>
              </w:rPr>
            </w:pPr>
            <w:r>
              <w:rPr>
                <w:szCs w:val="24"/>
                <w:lang w:eastAsia="en-US"/>
              </w:rPr>
              <w:t>NVD,</w:t>
            </w:r>
          </w:p>
          <w:p w:rsidR="00804437" w:rsidRPr="00134914" w:rsidRDefault="00804437" w:rsidP="001D647A">
            <w:pPr>
              <w:ind w:right="0" w:firstLine="0"/>
              <w:jc w:val="left"/>
              <w:rPr>
                <w:szCs w:val="24"/>
                <w:lang w:eastAsia="en-US"/>
              </w:rPr>
            </w:pPr>
            <w:r>
              <w:rPr>
                <w:szCs w:val="24"/>
                <w:lang w:eastAsia="en-US"/>
              </w:rPr>
              <w:t xml:space="preserve">Profesionālās asociācijas, </w:t>
            </w:r>
            <w:r w:rsidRPr="00EB6CF5">
              <w:rPr>
                <w:szCs w:val="24"/>
                <w:lang w:eastAsia="en-US"/>
              </w:rPr>
              <w:t>NVO</w:t>
            </w: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hideMark/>
          </w:tcPr>
          <w:p w:rsidR="00804437" w:rsidRPr="00134914" w:rsidRDefault="00804437" w:rsidP="00556187">
            <w:pPr>
              <w:ind w:right="0" w:firstLine="0"/>
              <w:jc w:val="left"/>
              <w:rPr>
                <w:szCs w:val="24"/>
                <w:lang w:eastAsia="en-US"/>
              </w:rPr>
            </w:pPr>
            <w:r>
              <w:rPr>
                <w:szCs w:val="24"/>
                <w:lang w:eastAsia="en-US"/>
              </w:rPr>
              <w:t>2018.-2019.</w:t>
            </w:r>
          </w:p>
        </w:tc>
      </w:tr>
      <w:tr w:rsidR="00804437" w:rsidRPr="002D2B4C"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05" w:type="pct"/>
            <w:vMerge/>
            <w:tcBorders>
              <w:left w:val="single" w:sz="4" w:space="0" w:color="auto"/>
              <w:bottom w:val="single" w:sz="4" w:space="0" w:color="auto"/>
              <w:right w:val="single" w:sz="4" w:space="0" w:color="auto"/>
            </w:tcBorders>
            <w:shd w:val="clear" w:color="auto" w:fill="FFFFFF"/>
            <w:hideMark/>
          </w:tcPr>
          <w:p w:rsidR="00804437" w:rsidRPr="002D2B4C" w:rsidRDefault="00804437" w:rsidP="00556187">
            <w:pPr>
              <w:ind w:right="0" w:firstLine="0"/>
              <w:jc w:val="left"/>
              <w:rPr>
                <w:szCs w:val="24"/>
                <w:lang w:eastAsia="en-US"/>
              </w:rPr>
            </w:pPr>
          </w:p>
        </w:tc>
        <w:tc>
          <w:tcPr>
            <w:tcW w:w="1128" w:type="pct"/>
            <w:gridSpan w:val="5"/>
            <w:vMerge/>
            <w:tcBorders>
              <w:left w:val="single" w:sz="4" w:space="0" w:color="auto"/>
              <w:bottom w:val="single" w:sz="4" w:space="0" w:color="auto"/>
              <w:right w:val="single" w:sz="4" w:space="0" w:color="auto"/>
            </w:tcBorders>
            <w:shd w:val="clear" w:color="auto" w:fill="FFFFFF"/>
          </w:tcPr>
          <w:p w:rsidR="00804437" w:rsidRPr="002D2B4C" w:rsidRDefault="00804437" w:rsidP="00556187">
            <w:pPr>
              <w:ind w:right="0" w:firstLine="0"/>
              <w:jc w:val="left"/>
              <w:rPr>
                <w:szCs w:val="24"/>
              </w:rPr>
            </w:pPr>
          </w:p>
        </w:tc>
        <w:tc>
          <w:tcPr>
            <w:tcW w:w="983" w:type="pct"/>
            <w:tcBorders>
              <w:top w:val="outset" w:sz="6" w:space="0" w:color="414142"/>
              <w:left w:val="single" w:sz="4" w:space="0" w:color="auto"/>
              <w:bottom w:val="single" w:sz="4" w:space="0" w:color="auto"/>
              <w:right w:val="outset" w:sz="6" w:space="0" w:color="414142"/>
            </w:tcBorders>
            <w:shd w:val="clear" w:color="auto" w:fill="FFFFFF"/>
            <w:hideMark/>
          </w:tcPr>
          <w:p w:rsidR="00804437" w:rsidRPr="002D2B4C" w:rsidRDefault="00804437" w:rsidP="002D2B4C">
            <w:pPr>
              <w:ind w:right="0" w:firstLine="0"/>
              <w:jc w:val="left"/>
              <w:rPr>
                <w:rFonts w:eastAsia="Calibri"/>
              </w:rPr>
            </w:pPr>
            <w:r w:rsidRPr="002D2B4C">
              <w:rPr>
                <w:rFonts w:eastAsia="Calibri"/>
              </w:rPr>
              <w:t xml:space="preserve">Sabiedrības informēšanas kampaņas izstrāde un pastāvīga realizēšana </w:t>
            </w:r>
          </w:p>
        </w:tc>
        <w:tc>
          <w:tcPr>
            <w:tcW w:w="920" w:type="pct"/>
            <w:gridSpan w:val="3"/>
            <w:tcBorders>
              <w:top w:val="outset" w:sz="6" w:space="0" w:color="414142"/>
              <w:left w:val="outset" w:sz="6" w:space="0" w:color="414142"/>
              <w:bottom w:val="single" w:sz="4" w:space="0" w:color="auto"/>
              <w:right w:val="outset" w:sz="6" w:space="0" w:color="414142"/>
            </w:tcBorders>
            <w:shd w:val="clear" w:color="auto" w:fill="FFFFFF"/>
            <w:hideMark/>
          </w:tcPr>
          <w:p w:rsidR="00804437" w:rsidRPr="002D2B4C" w:rsidRDefault="00804437" w:rsidP="002D2B4C">
            <w:pPr>
              <w:ind w:right="0" w:firstLine="0"/>
              <w:jc w:val="left"/>
              <w:rPr>
                <w:szCs w:val="24"/>
                <w:lang w:eastAsia="en-US"/>
              </w:rPr>
            </w:pPr>
            <w:r w:rsidRPr="002D2B4C">
              <w:rPr>
                <w:szCs w:val="24"/>
                <w:lang w:eastAsia="en-US"/>
              </w:rPr>
              <w:t xml:space="preserve">Pastāvīgi tiks uzturēta sabiedrības modrība par </w:t>
            </w:r>
            <w:proofErr w:type="spellStart"/>
            <w:r w:rsidRPr="002D2B4C">
              <w:rPr>
                <w:szCs w:val="24"/>
                <w:lang w:eastAsia="en-US"/>
              </w:rPr>
              <w:t>skrīning</w:t>
            </w:r>
            <w:r>
              <w:rPr>
                <w:szCs w:val="24"/>
                <w:lang w:eastAsia="en-US"/>
              </w:rPr>
              <w:t>u</w:t>
            </w:r>
            <w:proofErr w:type="spellEnd"/>
            <w:r>
              <w:rPr>
                <w:szCs w:val="24"/>
                <w:lang w:eastAsia="en-US"/>
              </w:rPr>
              <w:t xml:space="preserve">. </w:t>
            </w:r>
          </w:p>
        </w:tc>
        <w:tc>
          <w:tcPr>
            <w:tcW w:w="517" w:type="pct"/>
            <w:tcBorders>
              <w:top w:val="single" w:sz="4" w:space="0" w:color="auto"/>
              <w:left w:val="outset" w:sz="6" w:space="0" w:color="414142"/>
              <w:bottom w:val="single" w:sz="4" w:space="0" w:color="auto"/>
              <w:right w:val="outset" w:sz="6" w:space="0" w:color="414142"/>
            </w:tcBorders>
            <w:shd w:val="clear" w:color="auto" w:fill="FFFFFF"/>
            <w:hideMark/>
          </w:tcPr>
          <w:p w:rsidR="00804437" w:rsidRPr="002D2B4C" w:rsidRDefault="00804437" w:rsidP="00556187">
            <w:pPr>
              <w:ind w:right="0" w:firstLine="0"/>
              <w:jc w:val="left"/>
              <w:rPr>
                <w:szCs w:val="24"/>
                <w:lang w:eastAsia="en-US"/>
              </w:rPr>
            </w:pPr>
            <w:r w:rsidRPr="002D2B4C">
              <w:rPr>
                <w:szCs w:val="24"/>
                <w:lang w:eastAsia="en-US"/>
              </w:rPr>
              <w:t>SPKC</w:t>
            </w:r>
          </w:p>
        </w:tc>
        <w:tc>
          <w:tcPr>
            <w:tcW w:w="703" w:type="pct"/>
            <w:gridSpan w:val="3"/>
            <w:tcBorders>
              <w:top w:val="single" w:sz="4" w:space="0" w:color="auto"/>
              <w:left w:val="outset" w:sz="6" w:space="0" w:color="414142"/>
              <w:bottom w:val="outset" w:sz="6" w:space="0" w:color="414142"/>
              <w:right w:val="outset" w:sz="6" w:space="0" w:color="414142"/>
            </w:tcBorders>
            <w:shd w:val="clear" w:color="auto" w:fill="FFFFFF"/>
            <w:hideMark/>
          </w:tcPr>
          <w:p w:rsidR="00804437" w:rsidRPr="002D2B4C" w:rsidRDefault="00804437" w:rsidP="00556187">
            <w:pPr>
              <w:ind w:right="0" w:firstLine="0"/>
              <w:jc w:val="left"/>
              <w:rPr>
                <w:szCs w:val="24"/>
                <w:lang w:eastAsia="en-US"/>
              </w:rPr>
            </w:pPr>
            <w:r w:rsidRPr="002D2B4C">
              <w:rPr>
                <w:szCs w:val="24"/>
                <w:lang w:eastAsia="en-US"/>
              </w:rPr>
              <w:t>NVO</w:t>
            </w:r>
          </w:p>
        </w:tc>
        <w:tc>
          <w:tcPr>
            <w:tcW w:w="545" w:type="pct"/>
            <w:gridSpan w:val="3"/>
            <w:tcBorders>
              <w:top w:val="single" w:sz="4" w:space="0" w:color="auto"/>
              <w:left w:val="outset" w:sz="6" w:space="0" w:color="414142"/>
              <w:bottom w:val="outset" w:sz="6" w:space="0" w:color="414142"/>
              <w:right w:val="outset" w:sz="6" w:space="0" w:color="414142"/>
            </w:tcBorders>
            <w:shd w:val="clear" w:color="auto" w:fill="FFFFFF"/>
            <w:hideMark/>
          </w:tcPr>
          <w:p w:rsidR="00804437" w:rsidRPr="002D2B4C" w:rsidRDefault="00804437" w:rsidP="00F14082">
            <w:pPr>
              <w:ind w:right="0" w:firstLine="0"/>
              <w:jc w:val="left"/>
              <w:rPr>
                <w:szCs w:val="24"/>
                <w:lang w:eastAsia="en-US"/>
              </w:rPr>
            </w:pPr>
            <w:r>
              <w:rPr>
                <w:szCs w:val="24"/>
                <w:lang w:eastAsia="en-US"/>
              </w:rPr>
              <w:t>Regulāri (reizi</w:t>
            </w:r>
            <w:r w:rsidRPr="002D2B4C">
              <w:rPr>
                <w:szCs w:val="24"/>
                <w:lang w:eastAsia="en-US"/>
              </w:rPr>
              <w:t xml:space="preserve"> gadā)</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05" w:type="pct"/>
            <w:tcBorders>
              <w:left w:val="single" w:sz="4" w:space="0" w:color="auto"/>
              <w:bottom w:val="single" w:sz="4" w:space="0" w:color="auto"/>
              <w:right w:val="single" w:sz="4" w:space="0" w:color="auto"/>
            </w:tcBorders>
            <w:shd w:val="clear" w:color="auto" w:fill="FFFFFF"/>
            <w:hideMark/>
          </w:tcPr>
          <w:p w:rsidR="00804437" w:rsidRPr="00134914" w:rsidRDefault="00804437" w:rsidP="00556187">
            <w:pPr>
              <w:ind w:right="0" w:firstLine="0"/>
              <w:jc w:val="left"/>
              <w:rPr>
                <w:szCs w:val="24"/>
                <w:lang w:eastAsia="en-US"/>
              </w:rPr>
            </w:pPr>
          </w:p>
        </w:tc>
        <w:tc>
          <w:tcPr>
            <w:tcW w:w="1128" w:type="pct"/>
            <w:gridSpan w:val="5"/>
            <w:tcBorders>
              <w:left w:val="single" w:sz="4" w:space="0" w:color="auto"/>
              <w:bottom w:val="single" w:sz="4" w:space="0" w:color="auto"/>
              <w:right w:val="single" w:sz="4" w:space="0" w:color="auto"/>
            </w:tcBorders>
            <w:shd w:val="clear" w:color="auto" w:fill="FFFFFF"/>
          </w:tcPr>
          <w:p w:rsidR="00804437" w:rsidRPr="00134914" w:rsidRDefault="00804437" w:rsidP="00556187">
            <w:pPr>
              <w:ind w:right="0" w:firstLine="0"/>
              <w:jc w:val="left"/>
              <w:rPr>
                <w:szCs w:val="24"/>
              </w:rPr>
            </w:pPr>
          </w:p>
        </w:tc>
        <w:tc>
          <w:tcPr>
            <w:tcW w:w="983" w:type="pct"/>
            <w:tcBorders>
              <w:top w:val="outset" w:sz="6" w:space="0" w:color="414142"/>
              <w:left w:val="single" w:sz="4" w:space="0" w:color="auto"/>
              <w:bottom w:val="single" w:sz="4" w:space="0" w:color="auto"/>
              <w:right w:val="outset" w:sz="6" w:space="0" w:color="414142"/>
            </w:tcBorders>
            <w:shd w:val="clear" w:color="auto" w:fill="FFFFFF"/>
            <w:hideMark/>
          </w:tcPr>
          <w:p w:rsidR="00804437" w:rsidRPr="0083773F" w:rsidRDefault="00804437" w:rsidP="00556187">
            <w:pPr>
              <w:ind w:right="0" w:firstLine="0"/>
              <w:rPr>
                <w:rFonts w:eastAsia="Calibri"/>
              </w:rPr>
            </w:pPr>
            <w:r w:rsidRPr="0083773F">
              <w:rPr>
                <w:rFonts w:eastAsia="Calibri"/>
              </w:rPr>
              <w:t xml:space="preserve">Informatīvo materiālu par </w:t>
            </w:r>
            <w:proofErr w:type="spellStart"/>
            <w:r w:rsidRPr="0083773F">
              <w:rPr>
                <w:rFonts w:eastAsia="Calibri"/>
              </w:rPr>
              <w:t>skrīningu</w:t>
            </w:r>
            <w:proofErr w:type="spellEnd"/>
            <w:r w:rsidRPr="0083773F">
              <w:rPr>
                <w:rFonts w:eastAsia="Calibri"/>
              </w:rPr>
              <w:t xml:space="preserve"> izstrāde un izplatīšana</w:t>
            </w:r>
            <w:r w:rsidRPr="0083773F">
              <w:rPr>
                <w:rFonts w:eastAsia="Calibri"/>
                <w:szCs w:val="24"/>
              </w:rPr>
              <w:t xml:space="preserve"> plaši apmeklētās vietās (piemēram, pašvaldības, aptiekas, lielveikali</w:t>
            </w:r>
            <w:r>
              <w:rPr>
                <w:rFonts w:eastAsia="Calibri"/>
                <w:szCs w:val="24"/>
              </w:rPr>
              <w:t xml:space="preserve"> u.c.</w:t>
            </w:r>
            <w:r w:rsidRPr="0083773F">
              <w:rPr>
                <w:rFonts w:eastAsia="Calibri"/>
                <w:szCs w:val="24"/>
              </w:rPr>
              <w:t>)</w:t>
            </w:r>
          </w:p>
        </w:tc>
        <w:tc>
          <w:tcPr>
            <w:tcW w:w="920" w:type="pct"/>
            <w:gridSpan w:val="3"/>
            <w:tcBorders>
              <w:top w:val="outset" w:sz="6" w:space="0" w:color="414142"/>
              <w:left w:val="outset" w:sz="6" w:space="0" w:color="414142"/>
              <w:bottom w:val="single" w:sz="4" w:space="0" w:color="auto"/>
              <w:right w:val="outset" w:sz="6" w:space="0" w:color="414142"/>
            </w:tcBorders>
            <w:shd w:val="clear" w:color="auto" w:fill="FFFFFF"/>
            <w:hideMark/>
          </w:tcPr>
          <w:p w:rsidR="00804437" w:rsidRPr="0083773F" w:rsidRDefault="00804437" w:rsidP="00556187">
            <w:pPr>
              <w:ind w:right="0" w:firstLine="0"/>
              <w:rPr>
                <w:szCs w:val="24"/>
                <w:lang w:eastAsia="en-US"/>
              </w:rPr>
            </w:pPr>
            <w:r w:rsidRPr="0083773F">
              <w:rPr>
                <w:szCs w:val="24"/>
                <w:lang w:eastAsia="en-US"/>
              </w:rPr>
              <w:t xml:space="preserve">Pieaug iedzīvotāju īpatsvars, kuri būs informēti par </w:t>
            </w:r>
            <w:proofErr w:type="spellStart"/>
            <w:r w:rsidRPr="0083773F">
              <w:rPr>
                <w:szCs w:val="24"/>
                <w:lang w:eastAsia="en-US"/>
              </w:rPr>
              <w:t>skrīningizmeklējumiem</w:t>
            </w:r>
            <w:proofErr w:type="spellEnd"/>
            <w:r w:rsidRPr="0083773F">
              <w:rPr>
                <w:szCs w:val="24"/>
                <w:lang w:eastAsia="en-US"/>
              </w:rPr>
              <w:t>, neatkarīgi no viņu dzimuma un vecuma, kas ļaus šai informācijai izplatīties plašāk ģimenes, draugu un paziņu lokā.</w:t>
            </w:r>
          </w:p>
        </w:tc>
        <w:tc>
          <w:tcPr>
            <w:tcW w:w="517" w:type="pct"/>
            <w:tcBorders>
              <w:top w:val="outset" w:sz="6" w:space="0" w:color="414142"/>
              <w:left w:val="outset" w:sz="6" w:space="0" w:color="414142"/>
              <w:bottom w:val="single" w:sz="4" w:space="0" w:color="auto"/>
              <w:right w:val="outset" w:sz="6" w:space="0" w:color="414142"/>
            </w:tcBorders>
            <w:shd w:val="clear" w:color="auto" w:fill="FFFFFF"/>
            <w:hideMark/>
          </w:tcPr>
          <w:p w:rsidR="00804437" w:rsidRDefault="00804437" w:rsidP="00556187">
            <w:pPr>
              <w:ind w:right="0" w:firstLine="0"/>
              <w:jc w:val="left"/>
              <w:rPr>
                <w:szCs w:val="24"/>
                <w:lang w:eastAsia="en-US"/>
              </w:rPr>
            </w:pPr>
            <w:r w:rsidRPr="002D2B4C">
              <w:rPr>
                <w:szCs w:val="24"/>
                <w:lang w:eastAsia="en-US"/>
              </w:rPr>
              <w:t>SPKC</w:t>
            </w:r>
          </w:p>
        </w:tc>
        <w:tc>
          <w:tcPr>
            <w:tcW w:w="703"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F14082" w:rsidRDefault="00804437" w:rsidP="00556187">
            <w:pPr>
              <w:ind w:right="0" w:firstLine="0"/>
              <w:jc w:val="left"/>
              <w:rPr>
                <w:szCs w:val="24"/>
                <w:lang w:eastAsia="en-US"/>
              </w:rPr>
            </w:pPr>
            <w:r w:rsidRPr="00F14082">
              <w:rPr>
                <w:szCs w:val="24"/>
                <w:lang w:eastAsia="en-US"/>
              </w:rPr>
              <w:t>NVD</w:t>
            </w:r>
          </w:p>
        </w:tc>
        <w:tc>
          <w:tcPr>
            <w:tcW w:w="54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F14082" w:rsidRDefault="00804437" w:rsidP="00556187">
            <w:pPr>
              <w:ind w:right="0" w:firstLine="0"/>
              <w:jc w:val="left"/>
              <w:rPr>
                <w:szCs w:val="24"/>
                <w:lang w:eastAsia="en-US"/>
              </w:rPr>
            </w:pPr>
            <w:r w:rsidRPr="00F14082">
              <w:rPr>
                <w:szCs w:val="24"/>
                <w:lang w:eastAsia="en-US"/>
              </w:rPr>
              <w:t>2018</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05" w:type="pct"/>
            <w:tcBorders>
              <w:left w:val="single" w:sz="4" w:space="0" w:color="auto"/>
              <w:bottom w:val="single" w:sz="4" w:space="0" w:color="auto"/>
              <w:right w:val="single" w:sz="4" w:space="0" w:color="auto"/>
            </w:tcBorders>
            <w:shd w:val="clear" w:color="auto" w:fill="FFFFFF"/>
            <w:hideMark/>
          </w:tcPr>
          <w:p w:rsidR="00804437" w:rsidRPr="00E66725" w:rsidRDefault="00804437" w:rsidP="00556187">
            <w:pPr>
              <w:ind w:right="0" w:firstLine="0"/>
              <w:jc w:val="left"/>
              <w:rPr>
                <w:szCs w:val="24"/>
                <w:lang w:eastAsia="en-US"/>
              </w:rPr>
            </w:pPr>
            <w:r w:rsidRPr="00E66725">
              <w:rPr>
                <w:szCs w:val="24"/>
                <w:lang w:eastAsia="en-US"/>
              </w:rPr>
              <w:t>2.1.7.</w:t>
            </w:r>
          </w:p>
        </w:tc>
        <w:tc>
          <w:tcPr>
            <w:tcW w:w="1128" w:type="pct"/>
            <w:gridSpan w:val="5"/>
            <w:tcBorders>
              <w:left w:val="single" w:sz="4" w:space="0" w:color="auto"/>
              <w:bottom w:val="single" w:sz="4" w:space="0" w:color="auto"/>
              <w:right w:val="single" w:sz="4" w:space="0" w:color="auto"/>
            </w:tcBorders>
            <w:shd w:val="clear" w:color="auto" w:fill="FFFFFF"/>
          </w:tcPr>
          <w:p w:rsidR="00804437" w:rsidRPr="00E66725" w:rsidRDefault="00804437" w:rsidP="003448ED">
            <w:pPr>
              <w:ind w:firstLine="0"/>
              <w:rPr>
                <w:szCs w:val="24"/>
              </w:rPr>
            </w:pPr>
            <w:r w:rsidRPr="00E66725">
              <w:rPr>
                <w:szCs w:val="24"/>
              </w:rPr>
              <w:t xml:space="preserve">Uzlabot organizētā vēža </w:t>
            </w:r>
            <w:proofErr w:type="spellStart"/>
            <w:r w:rsidRPr="00E66725">
              <w:rPr>
                <w:szCs w:val="24"/>
              </w:rPr>
              <w:t>skrīninga</w:t>
            </w:r>
            <w:proofErr w:type="spellEnd"/>
            <w:r w:rsidRPr="00E66725">
              <w:rPr>
                <w:szCs w:val="24"/>
              </w:rPr>
              <w:t xml:space="preserve"> aptveri</w:t>
            </w:r>
          </w:p>
          <w:p w:rsidR="00804437" w:rsidRPr="00E66725" w:rsidRDefault="00804437" w:rsidP="003448ED">
            <w:pPr>
              <w:ind w:right="0" w:firstLine="0"/>
              <w:rPr>
                <w:szCs w:val="24"/>
              </w:rPr>
            </w:pPr>
            <w:r w:rsidRPr="00E66725">
              <w:rPr>
                <w:szCs w:val="24"/>
              </w:rPr>
              <w:t xml:space="preserve">atbilstoši līmenim, ko nosaka ES </w:t>
            </w:r>
            <w:proofErr w:type="spellStart"/>
            <w:r w:rsidRPr="00E66725">
              <w:rPr>
                <w:szCs w:val="24"/>
              </w:rPr>
              <w:t>skrīninga</w:t>
            </w:r>
            <w:proofErr w:type="spellEnd"/>
            <w:r w:rsidRPr="00E66725">
              <w:rPr>
                <w:szCs w:val="24"/>
              </w:rPr>
              <w:t xml:space="preserve"> kvalitātes </w:t>
            </w:r>
            <w:r w:rsidRPr="00E66725">
              <w:rPr>
                <w:szCs w:val="24"/>
              </w:rPr>
              <w:lastRenderedPageBreak/>
              <w:t>vadlīnijas</w:t>
            </w:r>
          </w:p>
        </w:tc>
        <w:tc>
          <w:tcPr>
            <w:tcW w:w="983" w:type="pct"/>
            <w:tcBorders>
              <w:top w:val="outset" w:sz="6" w:space="0" w:color="414142"/>
              <w:left w:val="single" w:sz="4" w:space="0" w:color="auto"/>
              <w:bottom w:val="single" w:sz="4" w:space="0" w:color="auto"/>
              <w:right w:val="outset" w:sz="6" w:space="0" w:color="414142"/>
            </w:tcBorders>
            <w:shd w:val="clear" w:color="auto" w:fill="FFFFFF"/>
            <w:hideMark/>
          </w:tcPr>
          <w:p w:rsidR="00804437" w:rsidRPr="007618DB" w:rsidRDefault="00804437" w:rsidP="001B135F">
            <w:pPr>
              <w:ind w:right="0" w:firstLine="0"/>
              <w:rPr>
                <w:rFonts w:eastAsia="Calibri"/>
              </w:rPr>
            </w:pPr>
            <w:r w:rsidRPr="007618DB">
              <w:rPr>
                <w:rFonts w:eastAsia="Calibri"/>
              </w:rPr>
              <w:lastRenderedPageBreak/>
              <w:t xml:space="preserve">Palielinās organizētā vēža </w:t>
            </w:r>
            <w:proofErr w:type="spellStart"/>
            <w:r w:rsidRPr="007618DB">
              <w:rPr>
                <w:rFonts w:eastAsia="Calibri"/>
              </w:rPr>
              <w:t>skrīninga</w:t>
            </w:r>
            <w:proofErr w:type="spellEnd"/>
            <w:r w:rsidRPr="007618DB">
              <w:rPr>
                <w:rFonts w:eastAsia="Calibri"/>
              </w:rPr>
              <w:t xml:space="preserve"> ietvaros veikto izmeklējumu apjoms  </w:t>
            </w:r>
          </w:p>
        </w:tc>
        <w:tc>
          <w:tcPr>
            <w:tcW w:w="920" w:type="pct"/>
            <w:gridSpan w:val="3"/>
            <w:tcBorders>
              <w:top w:val="outset" w:sz="6" w:space="0" w:color="414142"/>
              <w:left w:val="outset" w:sz="6" w:space="0" w:color="414142"/>
              <w:bottom w:val="single" w:sz="4" w:space="0" w:color="auto"/>
              <w:right w:val="outset" w:sz="6" w:space="0" w:color="414142"/>
            </w:tcBorders>
            <w:shd w:val="clear" w:color="auto" w:fill="FFFFFF"/>
            <w:hideMark/>
          </w:tcPr>
          <w:p w:rsidR="00804437" w:rsidRPr="007618DB" w:rsidRDefault="00804437" w:rsidP="00556187">
            <w:pPr>
              <w:ind w:right="0" w:firstLine="0"/>
              <w:rPr>
                <w:szCs w:val="24"/>
                <w:lang w:eastAsia="en-US"/>
              </w:rPr>
            </w:pPr>
            <w:r w:rsidRPr="007618DB">
              <w:rPr>
                <w:szCs w:val="24"/>
                <w:lang w:eastAsia="en-US"/>
              </w:rPr>
              <w:t xml:space="preserve">Mērķauditorijas atsaucība sasniedz </w:t>
            </w:r>
            <w:r w:rsidRPr="007618DB">
              <w:rPr>
                <w:szCs w:val="24"/>
              </w:rPr>
              <w:t xml:space="preserve">ES </w:t>
            </w:r>
            <w:proofErr w:type="spellStart"/>
            <w:r w:rsidRPr="007618DB">
              <w:rPr>
                <w:szCs w:val="24"/>
              </w:rPr>
              <w:t>skrīninga</w:t>
            </w:r>
            <w:proofErr w:type="spellEnd"/>
            <w:r w:rsidRPr="007618DB">
              <w:rPr>
                <w:szCs w:val="24"/>
              </w:rPr>
              <w:t xml:space="preserve"> kvalitātes vadlīnijas</w:t>
            </w:r>
          </w:p>
        </w:tc>
        <w:tc>
          <w:tcPr>
            <w:tcW w:w="517" w:type="pct"/>
            <w:tcBorders>
              <w:top w:val="outset" w:sz="6" w:space="0" w:color="414142"/>
              <w:left w:val="outset" w:sz="6" w:space="0" w:color="414142"/>
              <w:bottom w:val="single" w:sz="4" w:space="0" w:color="auto"/>
              <w:right w:val="outset" w:sz="6" w:space="0" w:color="414142"/>
            </w:tcBorders>
            <w:shd w:val="clear" w:color="auto" w:fill="FFFFFF"/>
            <w:hideMark/>
          </w:tcPr>
          <w:p w:rsidR="00804437" w:rsidRPr="007618DB" w:rsidRDefault="00804437" w:rsidP="00556187">
            <w:pPr>
              <w:ind w:right="0" w:firstLine="0"/>
              <w:jc w:val="left"/>
              <w:rPr>
                <w:szCs w:val="24"/>
                <w:lang w:eastAsia="en-US"/>
              </w:rPr>
            </w:pPr>
            <w:r w:rsidRPr="007618DB">
              <w:rPr>
                <w:szCs w:val="24"/>
                <w:lang w:eastAsia="en-US"/>
              </w:rPr>
              <w:t>SPKC, NVD,</w:t>
            </w:r>
          </w:p>
        </w:tc>
        <w:tc>
          <w:tcPr>
            <w:tcW w:w="703"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7618DB" w:rsidRDefault="00804437" w:rsidP="00556187">
            <w:pPr>
              <w:ind w:right="0" w:firstLine="0"/>
              <w:jc w:val="left"/>
              <w:rPr>
                <w:szCs w:val="24"/>
                <w:lang w:eastAsia="en-US"/>
              </w:rPr>
            </w:pPr>
            <w:r w:rsidRPr="007618DB">
              <w:rPr>
                <w:szCs w:val="24"/>
                <w:lang w:eastAsia="en-US"/>
              </w:rPr>
              <w:t>ārstniecības iestādes, NVO</w:t>
            </w:r>
          </w:p>
        </w:tc>
        <w:tc>
          <w:tcPr>
            <w:tcW w:w="54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7618DB" w:rsidRDefault="00804437" w:rsidP="00556187">
            <w:pPr>
              <w:ind w:right="0" w:firstLine="0"/>
              <w:jc w:val="left"/>
              <w:rPr>
                <w:szCs w:val="24"/>
                <w:lang w:eastAsia="en-US"/>
              </w:rPr>
            </w:pPr>
            <w:r w:rsidRPr="007618DB">
              <w:rPr>
                <w:szCs w:val="24"/>
                <w:lang w:eastAsia="en-US"/>
              </w:rPr>
              <w:t>2017 -2020</w:t>
            </w:r>
          </w:p>
        </w:tc>
      </w:tr>
      <w:tr w:rsidR="00804437" w:rsidRPr="00134914" w:rsidTr="00B22CA7">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05" w:type="pct"/>
            <w:tcBorders>
              <w:top w:val="single" w:sz="4" w:space="0" w:color="auto"/>
              <w:left w:val="single" w:sz="4" w:space="0" w:color="auto"/>
              <w:bottom w:val="single" w:sz="4" w:space="0" w:color="auto"/>
              <w:right w:val="single" w:sz="4" w:space="0" w:color="auto"/>
            </w:tcBorders>
            <w:shd w:val="clear" w:color="auto" w:fill="FFFFFF"/>
            <w:hideMark/>
          </w:tcPr>
          <w:p w:rsidR="00804437" w:rsidRPr="00E66725" w:rsidRDefault="00804437" w:rsidP="00556187">
            <w:pPr>
              <w:ind w:right="0" w:firstLine="0"/>
              <w:jc w:val="left"/>
              <w:rPr>
                <w:szCs w:val="24"/>
                <w:lang w:eastAsia="en-US"/>
              </w:rPr>
            </w:pPr>
            <w:r w:rsidRPr="00E66725">
              <w:rPr>
                <w:szCs w:val="24"/>
                <w:lang w:eastAsia="en-US"/>
              </w:rPr>
              <w:lastRenderedPageBreak/>
              <w:t>2.2</w:t>
            </w:r>
          </w:p>
        </w:tc>
        <w:tc>
          <w:tcPr>
            <w:tcW w:w="4795" w:type="pct"/>
            <w:gridSpan w:val="16"/>
            <w:tcBorders>
              <w:top w:val="outset" w:sz="6" w:space="0" w:color="414142"/>
              <w:left w:val="single" w:sz="4" w:space="0" w:color="auto"/>
              <w:bottom w:val="outset" w:sz="6" w:space="0" w:color="414142"/>
              <w:right w:val="outset" w:sz="6" w:space="0" w:color="414142"/>
            </w:tcBorders>
            <w:shd w:val="clear" w:color="auto" w:fill="FFFFFF"/>
          </w:tcPr>
          <w:p w:rsidR="00804437" w:rsidRPr="00E66725" w:rsidRDefault="00804437" w:rsidP="00556187">
            <w:pPr>
              <w:ind w:right="0" w:firstLine="0"/>
              <w:jc w:val="left"/>
              <w:rPr>
                <w:i/>
                <w:szCs w:val="24"/>
                <w:lang w:eastAsia="en-US"/>
              </w:rPr>
            </w:pPr>
            <w:r w:rsidRPr="00E66725">
              <w:rPr>
                <w:i/>
                <w:szCs w:val="24"/>
              </w:rPr>
              <w:t xml:space="preserve">Dzemdes kakla vēža </w:t>
            </w:r>
            <w:proofErr w:type="spellStart"/>
            <w:r w:rsidRPr="00E66725">
              <w:rPr>
                <w:i/>
                <w:szCs w:val="24"/>
              </w:rPr>
              <w:t>skrīnings</w:t>
            </w:r>
            <w:proofErr w:type="spellEnd"/>
            <w:r w:rsidRPr="00E66725">
              <w:rPr>
                <w:i/>
                <w:szCs w:val="24"/>
              </w:rPr>
              <w:t xml:space="preserve"> </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35"/>
        </w:trPr>
        <w:tc>
          <w:tcPr>
            <w:tcW w:w="205" w:type="pct"/>
            <w:vMerge w:val="restart"/>
            <w:tcBorders>
              <w:top w:val="single" w:sz="4" w:space="0" w:color="auto"/>
              <w:left w:val="single" w:sz="4" w:space="0" w:color="auto"/>
              <w:right w:val="single" w:sz="4" w:space="0" w:color="auto"/>
            </w:tcBorders>
            <w:shd w:val="clear" w:color="auto" w:fill="FFFFFF"/>
            <w:hideMark/>
          </w:tcPr>
          <w:p w:rsidR="00804437" w:rsidRPr="00E66725" w:rsidRDefault="00804437" w:rsidP="00556187">
            <w:pPr>
              <w:ind w:right="0" w:firstLine="0"/>
              <w:jc w:val="left"/>
              <w:rPr>
                <w:szCs w:val="24"/>
                <w:lang w:eastAsia="en-US"/>
              </w:rPr>
            </w:pPr>
            <w:r w:rsidRPr="00E66725">
              <w:rPr>
                <w:szCs w:val="24"/>
                <w:lang w:eastAsia="en-US"/>
              </w:rPr>
              <w:t>2.2.1</w:t>
            </w:r>
          </w:p>
        </w:tc>
        <w:tc>
          <w:tcPr>
            <w:tcW w:w="1125" w:type="pct"/>
            <w:gridSpan w:val="4"/>
            <w:vMerge w:val="restart"/>
            <w:tcBorders>
              <w:top w:val="outset" w:sz="6" w:space="0" w:color="414142"/>
              <w:left w:val="single" w:sz="4" w:space="0" w:color="auto"/>
              <w:right w:val="outset" w:sz="6" w:space="0" w:color="414142"/>
            </w:tcBorders>
            <w:shd w:val="clear" w:color="auto" w:fill="FFFFFF"/>
          </w:tcPr>
          <w:p w:rsidR="00804437" w:rsidRPr="00E66725" w:rsidRDefault="00804437" w:rsidP="00556187">
            <w:pPr>
              <w:ind w:right="0" w:firstLine="0"/>
              <w:rPr>
                <w:szCs w:val="24"/>
              </w:rPr>
            </w:pPr>
            <w:r w:rsidRPr="00E66725">
              <w:rPr>
                <w:szCs w:val="24"/>
              </w:rPr>
              <w:t xml:space="preserve">Uzlabot ar dzemdes kakla vēža  </w:t>
            </w:r>
            <w:proofErr w:type="spellStart"/>
            <w:r w:rsidRPr="00E66725">
              <w:rPr>
                <w:szCs w:val="24"/>
              </w:rPr>
              <w:t>skrīningizmeklējumu</w:t>
            </w:r>
            <w:proofErr w:type="spellEnd"/>
            <w:r w:rsidRPr="00E66725">
              <w:rPr>
                <w:szCs w:val="24"/>
              </w:rPr>
              <w:t xml:space="preserve"> saistīto izmeklējumu (</w:t>
            </w:r>
            <w:proofErr w:type="spellStart"/>
            <w:r w:rsidRPr="00E66725">
              <w:rPr>
                <w:szCs w:val="24"/>
              </w:rPr>
              <w:t>citoloģisko</w:t>
            </w:r>
            <w:proofErr w:type="spellEnd"/>
            <w:r w:rsidRPr="00E66725">
              <w:rPr>
                <w:szCs w:val="24"/>
              </w:rPr>
              <w:t xml:space="preserve">, morfoloģisko, </w:t>
            </w:r>
            <w:proofErr w:type="spellStart"/>
            <w:r w:rsidRPr="00E66725">
              <w:rPr>
                <w:szCs w:val="24"/>
              </w:rPr>
              <w:t>kolposkopisko</w:t>
            </w:r>
            <w:proofErr w:type="spellEnd"/>
            <w:r w:rsidRPr="00E66725">
              <w:rPr>
                <w:szCs w:val="24"/>
              </w:rPr>
              <w:t>) kvalitāti, tai skaitā nosakot prasības šī pakalpojuma sniedzējiem (apjoms, speciālistu kvalifikācija u.c.).</w:t>
            </w:r>
          </w:p>
        </w:tc>
        <w:tc>
          <w:tcPr>
            <w:tcW w:w="986"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rsidR="00804437" w:rsidRPr="00F14082" w:rsidRDefault="00804437" w:rsidP="00556187">
            <w:pPr>
              <w:ind w:right="0" w:firstLine="0"/>
              <w:jc w:val="left"/>
              <w:rPr>
                <w:szCs w:val="24"/>
              </w:rPr>
            </w:pPr>
            <w:proofErr w:type="spellStart"/>
            <w:r w:rsidRPr="00F14082">
              <w:rPr>
                <w:szCs w:val="24"/>
              </w:rPr>
              <w:t>Citoloģisko</w:t>
            </w:r>
            <w:proofErr w:type="spellEnd"/>
            <w:r w:rsidRPr="00F14082">
              <w:rPr>
                <w:szCs w:val="24"/>
              </w:rPr>
              <w:t xml:space="preserve"> izmeklējumu kvalitātes kontroles sistēmas izveidošana un nodrošināšana</w:t>
            </w:r>
          </w:p>
        </w:tc>
        <w:tc>
          <w:tcPr>
            <w:tcW w:w="92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F14082" w:rsidRDefault="00804437" w:rsidP="00A9699B">
            <w:pPr>
              <w:ind w:right="0" w:firstLine="0"/>
              <w:jc w:val="left"/>
              <w:rPr>
                <w:szCs w:val="24"/>
                <w:lang w:eastAsia="en-US"/>
              </w:rPr>
            </w:pPr>
            <w:r>
              <w:rPr>
                <w:szCs w:val="24"/>
              </w:rPr>
              <w:t xml:space="preserve">Sagatavoti priekšlikumi </w:t>
            </w:r>
            <w:r w:rsidRPr="00F14082">
              <w:rPr>
                <w:szCs w:val="24"/>
              </w:rPr>
              <w:t>grozījumi</w:t>
            </w:r>
            <w:r>
              <w:rPr>
                <w:szCs w:val="24"/>
              </w:rPr>
              <w:t>em</w:t>
            </w:r>
            <w:r w:rsidRPr="00F14082">
              <w:rPr>
                <w:szCs w:val="24"/>
              </w:rPr>
              <w:t xml:space="preserve"> NA</w:t>
            </w:r>
          </w:p>
        </w:tc>
        <w:tc>
          <w:tcPr>
            <w:tcW w:w="517" w:type="pct"/>
            <w:tcBorders>
              <w:top w:val="outset" w:sz="6" w:space="0" w:color="414142"/>
              <w:left w:val="outset" w:sz="6" w:space="0" w:color="414142"/>
              <w:bottom w:val="single" w:sz="4" w:space="0" w:color="auto"/>
              <w:right w:val="outset" w:sz="6" w:space="0" w:color="414142"/>
            </w:tcBorders>
            <w:shd w:val="clear" w:color="auto" w:fill="FFFFFF"/>
            <w:hideMark/>
          </w:tcPr>
          <w:p w:rsidR="00804437" w:rsidRPr="00F14082" w:rsidRDefault="00804437" w:rsidP="00A9699B">
            <w:pPr>
              <w:ind w:right="0" w:firstLine="0"/>
              <w:jc w:val="left"/>
              <w:rPr>
                <w:szCs w:val="24"/>
                <w:lang w:eastAsia="en-US"/>
              </w:rPr>
            </w:pPr>
            <w:r w:rsidRPr="00F14082">
              <w:rPr>
                <w:szCs w:val="24"/>
                <w:lang w:eastAsia="en-US"/>
              </w:rPr>
              <w:t>NVD</w:t>
            </w:r>
          </w:p>
        </w:tc>
        <w:tc>
          <w:tcPr>
            <w:tcW w:w="703" w:type="pct"/>
            <w:gridSpan w:val="3"/>
            <w:tcBorders>
              <w:top w:val="outset" w:sz="6" w:space="0" w:color="414142"/>
              <w:left w:val="outset" w:sz="6" w:space="0" w:color="414142"/>
              <w:bottom w:val="single" w:sz="4" w:space="0" w:color="auto"/>
              <w:right w:val="outset" w:sz="6" w:space="0" w:color="414142"/>
            </w:tcBorders>
            <w:shd w:val="clear" w:color="auto" w:fill="FFFFFF"/>
            <w:hideMark/>
          </w:tcPr>
          <w:p w:rsidR="00804437" w:rsidRPr="00F14082" w:rsidRDefault="00804437" w:rsidP="00556187">
            <w:pPr>
              <w:ind w:right="0" w:firstLine="0"/>
              <w:jc w:val="left"/>
              <w:rPr>
                <w:szCs w:val="24"/>
                <w:lang w:eastAsia="en-US"/>
              </w:rPr>
            </w:pPr>
            <w:r w:rsidRPr="00F14082">
              <w:rPr>
                <w:szCs w:val="24"/>
                <w:lang w:eastAsia="en-US"/>
              </w:rPr>
              <w:t>Profesionālās asociācijas</w:t>
            </w:r>
          </w:p>
        </w:tc>
        <w:tc>
          <w:tcPr>
            <w:tcW w:w="545" w:type="pct"/>
            <w:gridSpan w:val="3"/>
            <w:tcBorders>
              <w:top w:val="outset" w:sz="6" w:space="0" w:color="414142"/>
              <w:left w:val="outset" w:sz="6" w:space="0" w:color="414142"/>
              <w:bottom w:val="single" w:sz="4" w:space="0" w:color="auto"/>
              <w:right w:val="outset" w:sz="6" w:space="0" w:color="414142"/>
            </w:tcBorders>
            <w:shd w:val="clear" w:color="auto" w:fill="FFFFFF"/>
            <w:hideMark/>
          </w:tcPr>
          <w:p w:rsidR="00804437" w:rsidRPr="00F14082" w:rsidRDefault="00804437" w:rsidP="00556187">
            <w:pPr>
              <w:ind w:right="0" w:firstLine="0"/>
              <w:jc w:val="left"/>
              <w:rPr>
                <w:szCs w:val="24"/>
                <w:lang w:eastAsia="en-US"/>
              </w:rPr>
            </w:pPr>
            <w:r w:rsidRPr="00F14082">
              <w:rPr>
                <w:szCs w:val="24"/>
                <w:lang w:eastAsia="en-US"/>
              </w:rPr>
              <w:t>2017.</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555"/>
        </w:trPr>
        <w:tc>
          <w:tcPr>
            <w:tcW w:w="205" w:type="pct"/>
            <w:vMerge/>
            <w:tcBorders>
              <w:left w:val="single" w:sz="4" w:space="0" w:color="auto"/>
              <w:right w:val="single" w:sz="4" w:space="0" w:color="auto"/>
            </w:tcBorders>
            <w:shd w:val="clear" w:color="auto" w:fill="FFFFFF"/>
            <w:hideMark/>
          </w:tcPr>
          <w:p w:rsidR="00804437" w:rsidRPr="00134914" w:rsidRDefault="00804437" w:rsidP="00556187">
            <w:pPr>
              <w:ind w:right="0" w:firstLine="0"/>
              <w:jc w:val="left"/>
              <w:rPr>
                <w:szCs w:val="24"/>
                <w:lang w:eastAsia="en-US"/>
              </w:rPr>
            </w:pPr>
          </w:p>
        </w:tc>
        <w:tc>
          <w:tcPr>
            <w:tcW w:w="1125" w:type="pct"/>
            <w:gridSpan w:val="4"/>
            <w:vMerge/>
            <w:tcBorders>
              <w:left w:val="single" w:sz="4" w:space="0" w:color="auto"/>
              <w:right w:val="outset" w:sz="6" w:space="0" w:color="414142"/>
            </w:tcBorders>
            <w:shd w:val="clear" w:color="auto" w:fill="FFFFFF"/>
          </w:tcPr>
          <w:p w:rsidR="00804437" w:rsidRPr="00F14082" w:rsidRDefault="00804437" w:rsidP="00556187">
            <w:pPr>
              <w:ind w:right="0" w:firstLine="0"/>
              <w:rPr>
                <w:szCs w:val="24"/>
              </w:rPr>
            </w:pPr>
          </w:p>
        </w:tc>
        <w:tc>
          <w:tcPr>
            <w:tcW w:w="986" w:type="pct"/>
            <w:gridSpan w:val="2"/>
            <w:vMerge w:val="restart"/>
            <w:tcBorders>
              <w:top w:val="outset" w:sz="6" w:space="0" w:color="414142"/>
              <w:left w:val="outset" w:sz="6" w:space="0" w:color="414142"/>
              <w:right w:val="outset" w:sz="6" w:space="0" w:color="414142"/>
            </w:tcBorders>
            <w:shd w:val="clear" w:color="auto" w:fill="FFFFFF"/>
            <w:hideMark/>
          </w:tcPr>
          <w:p w:rsidR="00804437" w:rsidRPr="00F14082" w:rsidRDefault="00804437" w:rsidP="00E46D2B">
            <w:pPr>
              <w:ind w:right="0" w:firstLine="0"/>
              <w:rPr>
                <w:szCs w:val="24"/>
              </w:rPr>
            </w:pPr>
            <w:r w:rsidRPr="00F14082">
              <w:rPr>
                <w:szCs w:val="24"/>
              </w:rPr>
              <w:t xml:space="preserve">Pāreja uz dzemdes kakla vēža testējamā </w:t>
            </w:r>
            <w:proofErr w:type="spellStart"/>
            <w:r w:rsidRPr="00F14082">
              <w:rPr>
                <w:szCs w:val="24"/>
              </w:rPr>
              <w:t>citoloģiskā</w:t>
            </w:r>
            <w:proofErr w:type="spellEnd"/>
            <w:r w:rsidRPr="00F14082">
              <w:rPr>
                <w:szCs w:val="24"/>
              </w:rPr>
              <w:t xml:space="preserve"> materiāla sagatavošanu pēc klasiskās </w:t>
            </w:r>
            <w:proofErr w:type="spellStart"/>
            <w:r w:rsidRPr="000D07F2">
              <w:rPr>
                <w:szCs w:val="24"/>
              </w:rPr>
              <w:t>Papanicolaou</w:t>
            </w:r>
            <w:proofErr w:type="spellEnd"/>
            <w:r w:rsidRPr="00F14082">
              <w:rPr>
                <w:szCs w:val="24"/>
              </w:rPr>
              <w:t xml:space="preserve"> metodes. </w:t>
            </w:r>
          </w:p>
        </w:tc>
        <w:tc>
          <w:tcPr>
            <w:tcW w:w="920" w:type="pct"/>
            <w:gridSpan w:val="3"/>
            <w:tcBorders>
              <w:top w:val="outset" w:sz="6" w:space="0" w:color="414142"/>
              <w:left w:val="outset" w:sz="6" w:space="0" w:color="414142"/>
              <w:bottom w:val="outset" w:sz="6" w:space="0" w:color="414142"/>
              <w:right w:val="single" w:sz="4" w:space="0" w:color="auto"/>
            </w:tcBorders>
            <w:shd w:val="clear" w:color="auto" w:fill="FFFFFF"/>
            <w:hideMark/>
          </w:tcPr>
          <w:p w:rsidR="00804437" w:rsidRPr="00F14082" w:rsidRDefault="00804437" w:rsidP="00556187">
            <w:pPr>
              <w:ind w:right="0" w:firstLine="0"/>
              <w:jc w:val="left"/>
              <w:rPr>
                <w:szCs w:val="24"/>
              </w:rPr>
            </w:pPr>
            <w:r w:rsidRPr="00F14082">
              <w:rPr>
                <w:szCs w:val="24"/>
              </w:rPr>
              <w:t>Medicīniskās tehnoloģijas izstrāde un apstiprināšana</w:t>
            </w:r>
          </w:p>
        </w:tc>
        <w:tc>
          <w:tcPr>
            <w:tcW w:w="517" w:type="pct"/>
            <w:tcBorders>
              <w:top w:val="single" w:sz="4" w:space="0" w:color="auto"/>
              <w:left w:val="single" w:sz="4" w:space="0" w:color="auto"/>
              <w:bottom w:val="single" w:sz="4" w:space="0" w:color="auto"/>
              <w:right w:val="single" w:sz="4" w:space="0" w:color="auto"/>
            </w:tcBorders>
            <w:shd w:val="clear" w:color="auto" w:fill="FFFFFF"/>
            <w:hideMark/>
          </w:tcPr>
          <w:p w:rsidR="00804437" w:rsidRPr="00F14082" w:rsidRDefault="00804437" w:rsidP="00556187">
            <w:pPr>
              <w:ind w:right="0" w:firstLine="0"/>
              <w:jc w:val="left"/>
              <w:rPr>
                <w:szCs w:val="24"/>
                <w:lang w:eastAsia="en-US"/>
              </w:rPr>
            </w:pPr>
            <w:r w:rsidRPr="00F14082">
              <w:rPr>
                <w:szCs w:val="24"/>
                <w:lang w:eastAsia="en-US"/>
              </w:rPr>
              <w:t>Profesionālās asociācijas</w:t>
            </w:r>
          </w:p>
        </w:tc>
        <w:tc>
          <w:tcPr>
            <w:tcW w:w="703" w:type="pct"/>
            <w:gridSpan w:val="3"/>
            <w:tcBorders>
              <w:top w:val="single" w:sz="4" w:space="0" w:color="auto"/>
              <w:left w:val="single" w:sz="4" w:space="0" w:color="auto"/>
              <w:bottom w:val="single" w:sz="4" w:space="0" w:color="auto"/>
              <w:right w:val="single" w:sz="4" w:space="0" w:color="auto"/>
            </w:tcBorders>
            <w:shd w:val="clear" w:color="auto" w:fill="FFFFFF"/>
            <w:hideMark/>
          </w:tcPr>
          <w:p w:rsidR="00804437" w:rsidRPr="00F14082" w:rsidRDefault="00804437" w:rsidP="00556187">
            <w:pPr>
              <w:ind w:right="0" w:firstLine="0"/>
              <w:jc w:val="left"/>
              <w:rPr>
                <w:szCs w:val="24"/>
                <w:lang w:eastAsia="en-US"/>
              </w:rPr>
            </w:pPr>
            <w:r w:rsidRPr="00F14082">
              <w:rPr>
                <w:szCs w:val="24"/>
                <w:lang w:eastAsia="en-US"/>
              </w:rPr>
              <w:t>NVD</w:t>
            </w: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hideMark/>
          </w:tcPr>
          <w:p w:rsidR="00804437" w:rsidRPr="00F14082" w:rsidRDefault="00804437" w:rsidP="00556187">
            <w:pPr>
              <w:ind w:right="0" w:firstLine="0"/>
              <w:jc w:val="left"/>
              <w:rPr>
                <w:szCs w:val="24"/>
                <w:lang w:eastAsia="en-US"/>
              </w:rPr>
            </w:pPr>
            <w:r w:rsidRPr="00F14082">
              <w:rPr>
                <w:szCs w:val="24"/>
                <w:lang w:eastAsia="en-US"/>
              </w:rPr>
              <w:t>2017.-2018.</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555"/>
        </w:trPr>
        <w:tc>
          <w:tcPr>
            <w:tcW w:w="205" w:type="pct"/>
            <w:vMerge/>
            <w:tcBorders>
              <w:left w:val="single" w:sz="4" w:space="0" w:color="auto"/>
              <w:right w:val="single" w:sz="4" w:space="0" w:color="auto"/>
            </w:tcBorders>
            <w:shd w:val="clear" w:color="auto" w:fill="FFFFFF"/>
            <w:hideMark/>
          </w:tcPr>
          <w:p w:rsidR="00804437" w:rsidRPr="00134914" w:rsidRDefault="00804437" w:rsidP="00556187">
            <w:pPr>
              <w:ind w:right="0" w:firstLine="0"/>
              <w:jc w:val="left"/>
              <w:rPr>
                <w:szCs w:val="24"/>
                <w:lang w:eastAsia="en-US"/>
              </w:rPr>
            </w:pPr>
          </w:p>
        </w:tc>
        <w:tc>
          <w:tcPr>
            <w:tcW w:w="1125" w:type="pct"/>
            <w:gridSpan w:val="4"/>
            <w:vMerge/>
            <w:tcBorders>
              <w:left w:val="single" w:sz="4" w:space="0" w:color="auto"/>
              <w:right w:val="outset" w:sz="6" w:space="0" w:color="414142"/>
            </w:tcBorders>
            <w:shd w:val="clear" w:color="auto" w:fill="FFFFFF"/>
          </w:tcPr>
          <w:p w:rsidR="00804437" w:rsidRPr="00F14082" w:rsidRDefault="00804437" w:rsidP="00556187">
            <w:pPr>
              <w:ind w:right="0" w:firstLine="0"/>
              <w:rPr>
                <w:szCs w:val="24"/>
              </w:rPr>
            </w:pPr>
          </w:p>
        </w:tc>
        <w:tc>
          <w:tcPr>
            <w:tcW w:w="986" w:type="pct"/>
            <w:gridSpan w:val="2"/>
            <w:vMerge/>
            <w:tcBorders>
              <w:top w:val="outset" w:sz="6" w:space="0" w:color="414142"/>
              <w:left w:val="outset" w:sz="6" w:space="0" w:color="414142"/>
              <w:right w:val="outset" w:sz="6" w:space="0" w:color="414142"/>
            </w:tcBorders>
            <w:shd w:val="clear" w:color="auto" w:fill="FFFFFF"/>
            <w:hideMark/>
          </w:tcPr>
          <w:p w:rsidR="00804437" w:rsidRPr="00F14082" w:rsidRDefault="00804437" w:rsidP="00E46D2B">
            <w:pPr>
              <w:ind w:right="0" w:firstLine="0"/>
              <w:rPr>
                <w:szCs w:val="24"/>
              </w:rPr>
            </w:pPr>
          </w:p>
        </w:tc>
        <w:tc>
          <w:tcPr>
            <w:tcW w:w="920" w:type="pct"/>
            <w:gridSpan w:val="3"/>
            <w:tcBorders>
              <w:top w:val="outset" w:sz="6" w:space="0" w:color="414142"/>
              <w:left w:val="outset" w:sz="6" w:space="0" w:color="414142"/>
              <w:bottom w:val="outset" w:sz="6" w:space="0" w:color="414142"/>
              <w:right w:val="single" w:sz="4" w:space="0" w:color="auto"/>
            </w:tcBorders>
            <w:shd w:val="clear" w:color="auto" w:fill="FFFFFF"/>
            <w:hideMark/>
          </w:tcPr>
          <w:p w:rsidR="00804437" w:rsidRPr="00F14082" w:rsidRDefault="00804437" w:rsidP="00246A99">
            <w:pPr>
              <w:ind w:right="0" w:firstLine="0"/>
              <w:jc w:val="left"/>
              <w:rPr>
                <w:szCs w:val="24"/>
              </w:rPr>
            </w:pPr>
            <w:r>
              <w:rPr>
                <w:szCs w:val="24"/>
              </w:rPr>
              <w:t xml:space="preserve">Iesniegta informācija </w:t>
            </w:r>
            <w:proofErr w:type="spellStart"/>
            <w:r w:rsidRPr="00F14082">
              <w:rPr>
                <w:szCs w:val="24"/>
              </w:rPr>
              <w:t>ci</w:t>
            </w:r>
            <w:r>
              <w:rPr>
                <w:szCs w:val="24"/>
              </w:rPr>
              <w:t>toloģiskā</w:t>
            </w:r>
            <w:proofErr w:type="spellEnd"/>
            <w:r>
              <w:rPr>
                <w:szCs w:val="24"/>
              </w:rPr>
              <w:t xml:space="preserve"> materiāla sagatavošanas</w:t>
            </w:r>
            <w:r w:rsidRPr="00F14082">
              <w:rPr>
                <w:szCs w:val="24"/>
              </w:rPr>
              <w:t xml:space="preserve"> pēc klasiskās </w:t>
            </w:r>
            <w:proofErr w:type="spellStart"/>
            <w:r w:rsidRPr="000D07F2">
              <w:rPr>
                <w:szCs w:val="24"/>
              </w:rPr>
              <w:t>Papanicolaou</w:t>
            </w:r>
            <w:proofErr w:type="spellEnd"/>
            <w:r w:rsidRPr="00F14082">
              <w:rPr>
                <w:szCs w:val="24"/>
              </w:rPr>
              <w:t xml:space="preserve"> metodes</w:t>
            </w:r>
            <w:r w:rsidRPr="000D07F2">
              <w:rPr>
                <w:szCs w:val="24"/>
              </w:rPr>
              <w:t xml:space="preserve"> </w:t>
            </w:r>
            <w:r>
              <w:rPr>
                <w:szCs w:val="24"/>
              </w:rPr>
              <w:t>tarifam</w:t>
            </w:r>
          </w:p>
        </w:tc>
        <w:tc>
          <w:tcPr>
            <w:tcW w:w="517" w:type="pct"/>
            <w:tcBorders>
              <w:top w:val="single" w:sz="4" w:space="0" w:color="auto"/>
              <w:left w:val="single" w:sz="4" w:space="0" w:color="auto"/>
              <w:bottom w:val="single" w:sz="4" w:space="0" w:color="auto"/>
              <w:right w:val="single" w:sz="4" w:space="0" w:color="auto"/>
            </w:tcBorders>
            <w:shd w:val="clear" w:color="auto" w:fill="FFFFFF"/>
            <w:hideMark/>
          </w:tcPr>
          <w:p w:rsidR="00804437" w:rsidRPr="00F14082" w:rsidRDefault="00804437" w:rsidP="00556187">
            <w:pPr>
              <w:ind w:right="0" w:firstLine="0"/>
              <w:jc w:val="left"/>
              <w:rPr>
                <w:szCs w:val="24"/>
                <w:lang w:eastAsia="en-US"/>
              </w:rPr>
            </w:pPr>
            <w:r w:rsidRPr="00F14082">
              <w:rPr>
                <w:szCs w:val="24"/>
                <w:lang w:eastAsia="en-US"/>
              </w:rPr>
              <w:t>Profesionālās asociācijas</w:t>
            </w:r>
          </w:p>
        </w:tc>
        <w:tc>
          <w:tcPr>
            <w:tcW w:w="703" w:type="pct"/>
            <w:gridSpan w:val="3"/>
            <w:tcBorders>
              <w:top w:val="single" w:sz="4" w:space="0" w:color="auto"/>
              <w:left w:val="single" w:sz="4" w:space="0" w:color="auto"/>
              <w:bottom w:val="single" w:sz="4" w:space="0" w:color="auto"/>
              <w:right w:val="single" w:sz="4" w:space="0" w:color="auto"/>
            </w:tcBorders>
            <w:shd w:val="clear" w:color="auto" w:fill="FFFFFF"/>
            <w:hideMark/>
          </w:tcPr>
          <w:p w:rsidR="00804437" w:rsidRPr="00F14082" w:rsidRDefault="00804437" w:rsidP="00556187">
            <w:pPr>
              <w:ind w:right="0" w:firstLine="0"/>
              <w:jc w:val="left"/>
              <w:rPr>
                <w:szCs w:val="24"/>
                <w:lang w:eastAsia="en-US"/>
              </w:rPr>
            </w:pPr>
            <w:r w:rsidRPr="00F14082">
              <w:rPr>
                <w:szCs w:val="24"/>
                <w:lang w:eastAsia="en-US"/>
              </w:rPr>
              <w:t>NVD</w:t>
            </w: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hideMark/>
          </w:tcPr>
          <w:p w:rsidR="00804437" w:rsidRPr="00F14082" w:rsidRDefault="00804437" w:rsidP="00556187">
            <w:pPr>
              <w:ind w:right="0" w:firstLine="0"/>
              <w:jc w:val="left"/>
              <w:rPr>
                <w:szCs w:val="24"/>
                <w:lang w:eastAsia="en-US"/>
              </w:rPr>
            </w:pP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555"/>
        </w:trPr>
        <w:tc>
          <w:tcPr>
            <w:tcW w:w="205" w:type="pct"/>
            <w:vMerge/>
            <w:tcBorders>
              <w:left w:val="single" w:sz="4" w:space="0" w:color="auto"/>
              <w:right w:val="single" w:sz="4" w:space="0" w:color="auto"/>
            </w:tcBorders>
            <w:shd w:val="clear" w:color="auto" w:fill="FFFFFF"/>
            <w:hideMark/>
          </w:tcPr>
          <w:p w:rsidR="00804437" w:rsidRPr="00134914" w:rsidRDefault="00804437" w:rsidP="00556187">
            <w:pPr>
              <w:ind w:right="0" w:firstLine="0"/>
              <w:jc w:val="left"/>
              <w:rPr>
                <w:szCs w:val="24"/>
                <w:lang w:eastAsia="en-US"/>
              </w:rPr>
            </w:pPr>
          </w:p>
        </w:tc>
        <w:tc>
          <w:tcPr>
            <w:tcW w:w="1125" w:type="pct"/>
            <w:gridSpan w:val="4"/>
            <w:vMerge/>
            <w:tcBorders>
              <w:left w:val="single" w:sz="4" w:space="0" w:color="auto"/>
              <w:right w:val="outset" w:sz="6" w:space="0" w:color="414142"/>
            </w:tcBorders>
            <w:shd w:val="clear" w:color="auto" w:fill="FFFFFF"/>
          </w:tcPr>
          <w:p w:rsidR="00804437" w:rsidRDefault="00804437" w:rsidP="00556187">
            <w:pPr>
              <w:ind w:right="0" w:firstLine="0"/>
              <w:rPr>
                <w:szCs w:val="24"/>
              </w:rPr>
            </w:pPr>
          </w:p>
        </w:tc>
        <w:tc>
          <w:tcPr>
            <w:tcW w:w="986" w:type="pct"/>
            <w:gridSpan w:val="2"/>
            <w:vMerge/>
            <w:tcBorders>
              <w:left w:val="outset" w:sz="6" w:space="0" w:color="414142"/>
              <w:bottom w:val="outset" w:sz="6" w:space="0" w:color="414142"/>
              <w:right w:val="outset" w:sz="6" w:space="0" w:color="414142"/>
            </w:tcBorders>
            <w:shd w:val="clear" w:color="auto" w:fill="FFFFFF"/>
            <w:hideMark/>
          </w:tcPr>
          <w:p w:rsidR="00804437" w:rsidRDefault="00804437" w:rsidP="00E46D2B">
            <w:pPr>
              <w:ind w:right="0" w:firstLine="0"/>
              <w:rPr>
                <w:szCs w:val="24"/>
              </w:rPr>
            </w:pPr>
          </w:p>
        </w:tc>
        <w:tc>
          <w:tcPr>
            <w:tcW w:w="920" w:type="pct"/>
            <w:gridSpan w:val="3"/>
            <w:tcBorders>
              <w:top w:val="outset" w:sz="6" w:space="0" w:color="414142"/>
              <w:left w:val="outset" w:sz="6" w:space="0" w:color="414142"/>
              <w:bottom w:val="outset" w:sz="6" w:space="0" w:color="414142"/>
              <w:right w:val="single" w:sz="4" w:space="0" w:color="auto"/>
            </w:tcBorders>
            <w:shd w:val="clear" w:color="auto" w:fill="FFFFFF"/>
            <w:hideMark/>
          </w:tcPr>
          <w:p w:rsidR="00804437" w:rsidRDefault="00804437" w:rsidP="00556187">
            <w:pPr>
              <w:ind w:right="0" w:firstLine="0"/>
              <w:jc w:val="left"/>
              <w:rPr>
                <w:szCs w:val="24"/>
              </w:rPr>
            </w:pPr>
            <w:r>
              <w:rPr>
                <w:szCs w:val="24"/>
              </w:rPr>
              <w:t xml:space="preserve">Ieviesta </w:t>
            </w:r>
            <w:proofErr w:type="spellStart"/>
            <w:r>
              <w:rPr>
                <w:szCs w:val="24"/>
              </w:rPr>
              <w:t>Papanicolaou</w:t>
            </w:r>
            <w:proofErr w:type="spellEnd"/>
            <w:r>
              <w:rPr>
                <w:szCs w:val="24"/>
              </w:rPr>
              <w:t xml:space="preserve"> metode dzemdes kakla </w:t>
            </w:r>
            <w:proofErr w:type="spellStart"/>
            <w:r>
              <w:rPr>
                <w:szCs w:val="24"/>
              </w:rPr>
              <w:t>skrīningā</w:t>
            </w:r>
            <w:proofErr w:type="spellEnd"/>
            <w:r>
              <w:rPr>
                <w:szCs w:val="24"/>
              </w:rPr>
              <w:t xml:space="preserve"> (veikti grozījumi NA)</w:t>
            </w:r>
          </w:p>
        </w:tc>
        <w:tc>
          <w:tcPr>
            <w:tcW w:w="517" w:type="pct"/>
            <w:tcBorders>
              <w:top w:val="single" w:sz="4" w:space="0" w:color="auto"/>
              <w:left w:val="single" w:sz="4" w:space="0" w:color="auto"/>
              <w:bottom w:val="single" w:sz="4" w:space="0" w:color="auto"/>
              <w:right w:val="single" w:sz="4" w:space="0" w:color="auto"/>
            </w:tcBorders>
            <w:shd w:val="clear" w:color="auto" w:fill="FFFFFF"/>
            <w:hideMark/>
          </w:tcPr>
          <w:p w:rsidR="00804437" w:rsidRDefault="00804437" w:rsidP="00556187">
            <w:pPr>
              <w:ind w:right="0" w:firstLine="0"/>
              <w:jc w:val="left"/>
              <w:rPr>
                <w:szCs w:val="24"/>
                <w:lang w:eastAsia="en-US"/>
              </w:rPr>
            </w:pPr>
            <w:r>
              <w:rPr>
                <w:szCs w:val="24"/>
                <w:lang w:eastAsia="en-US"/>
              </w:rPr>
              <w:t>NVD, VM</w:t>
            </w:r>
          </w:p>
        </w:tc>
        <w:tc>
          <w:tcPr>
            <w:tcW w:w="703" w:type="pct"/>
            <w:gridSpan w:val="3"/>
            <w:tcBorders>
              <w:top w:val="single" w:sz="4" w:space="0" w:color="auto"/>
              <w:left w:val="single" w:sz="4" w:space="0" w:color="auto"/>
              <w:bottom w:val="single" w:sz="4" w:space="0" w:color="auto"/>
              <w:right w:val="single" w:sz="4" w:space="0" w:color="auto"/>
            </w:tcBorders>
            <w:shd w:val="clear" w:color="auto" w:fill="FFFFFF"/>
            <w:hideMark/>
          </w:tcPr>
          <w:p w:rsidR="00804437" w:rsidRDefault="00804437" w:rsidP="00556187">
            <w:pPr>
              <w:ind w:right="0" w:firstLine="0"/>
              <w:jc w:val="left"/>
              <w:rPr>
                <w:szCs w:val="24"/>
                <w:lang w:eastAsia="en-US"/>
              </w:rPr>
            </w:pPr>
            <w:r>
              <w:rPr>
                <w:szCs w:val="24"/>
                <w:lang w:eastAsia="en-US"/>
              </w:rPr>
              <w:t>Profesionālās asociācijas</w:t>
            </w: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hideMark/>
          </w:tcPr>
          <w:p w:rsidR="00804437" w:rsidRDefault="00804437" w:rsidP="00556187">
            <w:pPr>
              <w:ind w:right="0" w:firstLine="0"/>
              <w:jc w:val="left"/>
              <w:rPr>
                <w:szCs w:val="24"/>
                <w:lang w:eastAsia="en-US"/>
              </w:rPr>
            </w:pPr>
            <w:r>
              <w:rPr>
                <w:szCs w:val="24"/>
                <w:lang w:eastAsia="en-US"/>
              </w:rPr>
              <w:t>2018.</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46"/>
        </w:trPr>
        <w:tc>
          <w:tcPr>
            <w:tcW w:w="205" w:type="pct"/>
            <w:vMerge/>
            <w:tcBorders>
              <w:left w:val="single" w:sz="4" w:space="0" w:color="auto"/>
              <w:right w:val="single" w:sz="4" w:space="0" w:color="auto"/>
            </w:tcBorders>
            <w:shd w:val="clear" w:color="auto" w:fill="FFFFFF"/>
            <w:hideMark/>
          </w:tcPr>
          <w:p w:rsidR="00804437" w:rsidRPr="00134914" w:rsidRDefault="00804437" w:rsidP="00556187">
            <w:pPr>
              <w:ind w:right="0" w:firstLine="0"/>
              <w:jc w:val="left"/>
              <w:rPr>
                <w:szCs w:val="24"/>
                <w:lang w:eastAsia="en-US"/>
              </w:rPr>
            </w:pPr>
          </w:p>
        </w:tc>
        <w:tc>
          <w:tcPr>
            <w:tcW w:w="1125" w:type="pct"/>
            <w:gridSpan w:val="4"/>
            <w:vMerge/>
            <w:tcBorders>
              <w:left w:val="single" w:sz="4" w:space="0" w:color="auto"/>
              <w:right w:val="outset" w:sz="6" w:space="0" w:color="414142"/>
            </w:tcBorders>
            <w:shd w:val="clear" w:color="auto" w:fill="FFFFFF"/>
          </w:tcPr>
          <w:p w:rsidR="00804437" w:rsidRPr="00134914" w:rsidRDefault="00804437" w:rsidP="00556187">
            <w:pPr>
              <w:ind w:right="0" w:firstLine="0"/>
              <w:jc w:val="left"/>
              <w:rPr>
                <w:szCs w:val="24"/>
              </w:rPr>
            </w:pPr>
          </w:p>
        </w:tc>
        <w:tc>
          <w:tcPr>
            <w:tcW w:w="986" w:type="pct"/>
            <w:gridSpan w:val="2"/>
            <w:tcBorders>
              <w:left w:val="outset" w:sz="6" w:space="0" w:color="414142"/>
              <w:bottom w:val="outset" w:sz="6" w:space="0" w:color="414142"/>
              <w:right w:val="outset" w:sz="6" w:space="0" w:color="414142"/>
            </w:tcBorders>
            <w:shd w:val="clear" w:color="auto" w:fill="FFFFFF"/>
            <w:hideMark/>
          </w:tcPr>
          <w:p w:rsidR="00804437" w:rsidRPr="00F14082" w:rsidRDefault="00804437" w:rsidP="00556187">
            <w:pPr>
              <w:ind w:right="0" w:firstLine="0"/>
              <w:rPr>
                <w:szCs w:val="24"/>
              </w:rPr>
            </w:pPr>
            <w:r w:rsidRPr="00F14082">
              <w:rPr>
                <w:szCs w:val="24"/>
              </w:rPr>
              <w:t xml:space="preserve">Noteikti kvalitātes kritēriji citoloģijas laboratorijām, kuras ir iesaistītas dzemdes kakla vēža </w:t>
            </w:r>
            <w:proofErr w:type="spellStart"/>
            <w:r w:rsidRPr="00F14082">
              <w:rPr>
                <w:szCs w:val="24"/>
              </w:rPr>
              <w:t>skrīninga</w:t>
            </w:r>
            <w:proofErr w:type="spellEnd"/>
            <w:r w:rsidRPr="00F14082">
              <w:rPr>
                <w:szCs w:val="24"/>
              </w:rPr>
              <w:t xml:space="preserve"> nodrošināšanā</w:t>
            </w:r>
          </w:p>
        </w:tc>
        <w:tc>
          <w:tcPr>
            <w:tcW w:w="920" w:type="pct"/>
            <w:gridSpan w:val="3"/>
            <w:tcBorders>
              <w:left w:val="outset" w:sz="6" w:space="0" w:color="414142"/>
              <w:bottom w:val="outset" w:sz="6" w:space="0" w:color="414142"/>
              <w:right w:val="outset" w:sz="6" w:space="0" w:color="414142"/>
            </w:tcBorders>
            <w:shd w:val="clear" w:color="auto" w:fill="FFFFFF"/>
            <w:hideMark/>
          </w:tcPr>
          <w:p w:rsidR="00804437" w:rsidRPr="00804925" w:rsidRDefault="00804437" w:rsidP="00556187">
            <w:pPr>
              <w:ind w:right="0" w:firstLine="0"/>
              <w:jc w:val="left"/>
              <w:rPr>
                <w:szCs w:val="24"/>
                <w:lang w:eastAsia="en-US"/>
              </w:rPr>
            </w:pPr>
            <w:r w:rsidRPr="00804925">
              <w:rPr>
                <w:szCs w:val="24"/>
                <w:lang w:eastAsia="en-US"/>
              </w:rPr>
              <w:t>Veikti grozījumi NA</w:t>
            </w:r>
          </w:p>
        </w:tc>
        <w:tc>
          <w:tcPr>
            <w:tcW w:w="517" w:type="pct"/>
            <w:tcBorders>
              <w:top w:val="single" w:sz="4" w:space="0" w:color="auto"/>
              <w:left w:val="outset" w:sz="6" w:space="0" w:color="414142"/>
              <w:bottom w:val="outset" w:sz="6" w:space="0" w:color="414142"/>
              <w:right w:val="outset" w:sz="6" w:space="0" w:color="414142"/>
            </w:tcBorders>
            <w:shd w:val="clear" w:color="auto" w:fill="FFFFFF"/>
            <w:hideMark/>
          </w:tcPr>
          <w:p w:rsidR="00804437" w:rsidRPr="00134914" w:rsidRDefault="00804437" w:rsidP="003A70DF">
            <w:pPr>
              <w:ind w:right="0" w:firstLine="0"/>
              <w:jc w:val="left"/>
              <w:rPr>
                <w:szCs w:val="24"/>
              </w:rPr>
            </w:pPr>
            <w:r>
              <w:rPr>
                <w:szCs w:val="24"/>
                <w:lang w:eastAsia="en-US"/>
              </w:rPr>
              <w:t>VM, NVD</w:t>
            </w:r>
          </w:p>
        </w:tc>
        <w:tc>
          <w:tcPr>
            <w:tcW w:w="703" w:type="pct"/>
            <w:gridSpan w:val="3"/>
            <w:tcBorders>
              <w:top w:val="single" w:sz="4" w:space="0" w:color="auto"/>
              <w:left w:val="outset" w:sz="6" w:space="0" w:color="414142"/>
              <w:bottom w:val="outset" w:sz="6" w:space="0" w:color="414142"/>
              <w:right w:val="outset" w:sz="6" w:space="0" w:color="414142"/>
            </w:tcBorders>
            <w:shd w:val="clear" w:color="auto" w:fill="FFFFFF"/>
            <w:hideMark/>
          </w:tcPr>
          <w:p w:rsidR="00804437" w:rsidRPr="00134914" w:rsidRDefault="00804437" w:rsidP="00556187">
            <w:pPr>
              <w:ind w:right="0" w:firstLine="0"/>
              <w:jc w:val="left"/>
              <w:rPr>
                <w:szCs w:val="24"/>
              </w:rPr>
            </w:pPr>
            <w:r>
              <w:rPr>
                <w:szCs w:val="24"/>
                <w:lang w:eastAsia="en-US"/>
              </w:rPr>
              <w:t>Profesionālās asociācijas</w:t>
            </w:r>
          </w:p>
        </w:tc>
        <w:tc>
          <w:tcPr>
            <w:tcW w:w="545" w:type="pct"/>
            <w:gridSpan w:val="3"/>
            <w:tcBorders>
              <w:top w:val="single" w:sz="4" w:space="0" w:color="auto"/>
              <w:left w:val="outset" w:sz="6" w:space="0" w:color="414142"/>
              <w:bottom w:val="outset" w:sz="6" w:space="0" w:color="414142"/>
              <w:right w:val="outset" w:sz="6" w:space="0" w:color="414142"/>
            </w:tcBorders>
            <w:shd w:val="clear" w:color="auto" w:fill="FFFFFF"/>
            <w:hideMark/>
          </w:tcPr>
          <w:p w:rsidR="00804437" w:rsidRPr="00134914" w:rsidRDefault="00804437" w:rsidP="00556187">
            <w:pPr>
              <w:ind w:right="0" w:firstLine="0"/>
              <w:jc w:val="left"/>
              <w:rPr>
                <w:szCs w:val="24"/>
                <w:lang w:eastAsia="en-US"/>
              </w:rPr>
            </w:pPr>
            <w:r>
              <w:rPr>
                <w:szCs w:val="24"/>
                <w:lang w:eastAsia="en-US"/>
              </w:rPr>
              <w:t>201</w:t>
            </w:r>
            <w:r w:rsidRPr="00A97281">
              <w:rPr>
                <w:szCs w:val="24"/>
                <w:lang w:eastAsia="en-US"/>
              </w:rPr>
              <w:t>7.</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494"/>
        </w:trPr>
        <w:tc>
          <w:tcPr>
            <w:tcW w:w="205" w:type="pct"/>
            <w:vMerge/>
            <w:tcBorders>
              <w:left w:val="single" w:sz="4" w:space="0" w:color="auto"/>
              <w:bottom w:val="single" w:sz="4" w:space="0" w:color="auto"/>
              <w:right w:val="single" w:sz="4" w:space="0" w:color="auto"/>
            </w:tcBorders>
            <w:shd w:val="clear" w:color="auto" w:fill="FFFFFF"/>
            <w:hideMark/>
          </w:tcPr>
          <w:p w:rsidR="00804437" w:rsidRPr="00134914" w:rsidRDefault="00804437" w:rsidP="00556187">
            <w:pPr>
              <w:ind w:right="0" w:firstLine="0"/>
              <w:jc w:val="left"/>
              <w:rPr>
                <w:szCs w:val="24"/>
                <w:lang w:eastAsia="en-US"/>
              </w:rPr>
            </w:pPr>
          </w:p>
        </w:tc>
        <w:tc>
          <w:tcPr>
            <w:tcW w:w="1125" w:type="pct"/>
            <w:gridSpan w:val="4"/>
            <w:vMerge/>
            <w:tcBorders>
              <w:left w:val="single" w:sz="4" w:space="0" w:color="auto"/>
              <w:bottom w:val="outset" w:sz="6" w:space="0" w:color="414142"/>
              <w:right w:val="outset" w:sz="6" w:space="0" w:color="414142"/>
            </w:tcBorders>
            <w:shd w:val="clear" w:color="auto" w:fill="FFFFFF"/>
          </w:tcPr>
          <w:p w:rsidR="00804437" w:rsidRPr="00134914" w:rsidRDefault="00804437" w:rsidP="00556187">
            <w:pPr>
              <w:ind w:right="0" w:firstLine="0"/>
              <w:jc w:val="left"/>
              <w:rPr>
                <w:szCs w:val="24"/>
              </w:rPr>
            </w:pPr>
          </w:p>
        </w:tc>
        <w:tc>
          <w:tcPr>
            <w:tcW w:w="986" w:type="pct"/>
            <w:gridSpan w:val="2"/>
            <w:tcBorders>
              <w:left w:val="outset" w:sz="6" w:space="0" w:color="414142"/>
              <w:bottom w:val="outset" w:sz="6" w:space="0" w:color="414142"/>
              <w:right w:val="outset" w:sz="6" w:space="0" w:color="414142"/>
            </w:tcBorders>
            <w:shd w:val="clear" w:color="auto" w:fill="FFFFFF"/>
            <w:hideMark/>
          </w:tcPr>
          <w:p w:rsidR="00804437" w:rsidRPr="00F14082" w:rsidRDefault="00804437" w:rsidP="00556187">
            <w:pPr>
              <w:ind w:right="0" w:firstLine="0"/>
              <w:jc w:val="left"/>
              <w:rPr>
                <w:szCs w:val="24"/>
              </w:rPr>
            </w:pPr>
            <w:r w:rsidRPr="00F14082">
              <w:rPr>
                <w:szCs w:val="24"/>
              </w:rPr>
              <w:t xml:space="preserve">Izstrādāti kritēriji (indikācijas) kolposkopijas veikšanai pacientēm ar </w:t>
            </w:r>
            <w:proofErr w:type="spellStart"/>
            <w:r w:rsidRPr="00F14082">
              <w:rPr>
                <w:szCs w:val="24"/>
              </w:rPr>
              <w:t>skrīninga</w:t>
            </w:r>
            <w:proofErr w:type="spellEnd"/>
            <w:r w:rsidRPr="00F14082">
              <w:rPr>
                <w:szCs w:val="24"/>
              </w:rPr>
              <w:t xml:space="preserve"> laikā atklātām patoloģijām</w:t>
            </w:r>
          </w:p>
        </w:tc>
        <w:tc>
          <w:tcPr>
            <w:tcW w:w="920" w:type="pct"/>
            <w:gridSpan w:val="3"/>
            <w:tcBorders>
              <w:left w:val="outset" w:sz="6" w:space="0" w:color="414142"/>
              <w:bottom w:val="outset" w:sz="6" w:space="0" w:color="414142"/>
              <w:right w:val="outset" w:sz="6" w:space="0" w:color="414142"/>
            </w:tcBorders>
            <w:shd w:val="clear" w:color="auto" w:fill="FFFFFF"/>
            <w:hideMark/>
          </w:tcPr>
          <w:p w:rsidR="00804437" w:rsidRPr="00134914" w:rsidRDefault="00804437" w:rsidP="00556187">
            <w:pPr>
              <w:ind w:right="0" w:firstLine="0"/>
              <w:jc w:val="left"/>
              <w:rPr>
                <w:szCs w:val="24"/>
                <w:lang w:eastAsia="en-US"/>
              </w:rPr>
            </w:pPr>
            <w:r>
              <w:rPr>
                <w:szCs w:val="24"/>
                <w:lang w:eastAsia="en-US"/>
              </w:rPr>
              <w:t>Izstrādātas klīniskās vadlīnijas</w:t>
            </w:r>
          </w:p>
        </w:tc>
        <w:tc>
          <w:tcPr>
            <w:tcW w:w="517" w:type="pct"/>
            <w:tcBorders>
              <w:left w:val="outset" w:sz="6" w:space="0" w:color="414142"/>
              <w:bottom w:val="outset" w:sz="6" w:space="0" w:color="414142"/>
              <w:right w:val="outset" w:sz="6" w:space="0" w:color="414142"/>
            </w:tcBorders>
            <w:shd w:val="clear" w:color="auto" w:fill="FFFFFF"/>
            <w:hideMark/>
          </w:tcPr>
          <w:p w:rsidR="00804437" w:rsidRPr="00134914" w:rsidRDefault="00804437" w:rsidP="00556187">
            <w:pPr>
              <w:ind w:right="0" w:firstLine="0"/>
              <w:jc w:val="left"/>
              <w:rPr>
                <w:szCs w:val="24"/>
              </w:rPr>
            </w:pPr>
            <w:r>
              <w:rPr>
                <w:szCs w:val="24"/>
              </w:rPr>
              <w:t>Latvijas Ginekologu un dzemdību speciālistu asociācija</w:t>
            </w:r>
          </w:p>
        </w:tc>
        <w:tc>
          <w:tcPr>
            <w:tcW w:w="703"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556187">
            <w:pPr>
              <w:ind w:right="0" w:firstLine="0"/>
              <w:jc w:val="left"/>
              <w:rPr>
                <w:szCs w:val="24"/>
              </w:rPr>
            </w:pPr>
            <w:r>
              <w:rPr>
                <w:szCs w:val="24"/>
              </w:rPr>
              <w:t>NVD</w:t>
            </w:r>
          </w:p>
        </w:tc>
        <w:tc>
          <w:tcPr>
            <w:tcW w:w="54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556187">
            <w:pPr>
              <w:ind w:right="0" w:firstLine="0"/>
              <w:jc w:val="left"/>
              <w:rPr>
                <w:szCs w:val="24"/>
                <w:lang w:eastAsia="en-US"/>
              </w:rPr>
            </w:pPr>
            <w:r>
              <w:rPr>
                <w:szCs w:val="24"/>
                <w:lang w:eastAsia="en-US"/>
              </w:rPr>
              <w:t>2017.</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97"/>
        </w:trPr>
        <w:tc>
          <w:tcPr>
            <w:tcW w:w="205" w:type="pct"/>
            <w:vMerge w:val="restart"/>
            <w:tcBorders>
              <w:top w:val="single" w:sz="4" w:space="0" w:color="auto"/>
              <w:left w:val="single" w:sz="4" w:space="0" w:color="auto"/>
              <w:right w:val="single" w:sz="4" w:space="0" w:color="auto"/>
            </w:tcBorders>
            <w:shd w:val="clear" w:color="auto" w:fill="FFFFFF"/>
            <w:hideMark/>
          </w:tcPr>
          <w:p w:rsidR="00804437" w:rsidRPr="00134914" w:rsidRDefault="00804437" w:rsidP="00556187">
            <w:pPr>
              <w:ind w:right="0" w:firstLine="0"/>
              <w:jc w:val="left"/>
              <w:rPr>
                <w:szCs w:val="24"/>
                <w:lang w:eastAsia="en-US"/>
              </w:rPr>
            </w:pPr>
            <w:r>
              <w:rPr>
                <w:szCs w:val="24"/>
                <w:lang w:eastAsia="en-US"/>
              </w:rPr>
              <w:t>2.2.</w:t>
            </w:r>
            <w:r>
              <w:rPr>
                <w:szCs w:val="24"/>
                <w:lang w:eastAsia="en-US"/>
              </w:rPr>
              <w:lastRenderedPageBreak/>
              <w:t>2</w:t>
            </w:r>
          </w:p>
        </w:tc>
        <w:tc>
          <w:tcPr>
            <w:tcW w:w="1125" w:type="pct"/>
            <w:gridSpan w:val="4"/>
            <w:vMerge w:val="restart"/>
            <w:tcBorders>
              <w:top w:val="outset" w:sz="6" w:space="0" w:color="414142"/>
              <w:left w:val="single" w:sz="4" w:space="0" w:color="auto"/>
              <w:right w:val="outset" w:sz="6" w:space="0" w:color="414142"/>
            </w:tcBorders>
            <w:shd w:val="clear" w:color="auto" w:fill="FFFFFF"/>
          </w:tcPr>
          <w:p w:rsidR="00804437" w:rsidRPr="00F14082" w:rsidRDefault="00804437" w:rsidP="00556187">
            <w:pPr>
              <w:ind w:right="0" w:firstLine="0"/>
              <w:rPr>
                <w:szCs w:val="24"/>
              </w:rPr>
            </w:pPr>
            <w:proofErr w:type="spellStart"/>
            <w:r w:rsidRPr="00F14082">
              <w:rPr>
                <w:szCs w:val="24"/>
              </w:rPr>
              <w:lastRenderedPageBreak/>
              <w:t>Skrīninga</w:t>
            </w:r>
            <w:proofErr w:type="spellEnd"/>
            <w:r w:rsidRPr="00F14082">
              <w:rPr>
                <w:szCs w:val="24"/>
              </w:rPr>
              <w:t xml:space="preserve"> ietvaros noteikt </w:t>
            </w:r>
            <w:r w:rsidRPr="00F14082">
              <w:rPr>
                <w:szCs w:val="24"/>
              </w:rPr>
              <w:lastRenderedPageBreak/>
              <w:t xml:space="preserve">inficētību ar cilvēka papilomas vīrusu (HPV) riska grupas sievietēm </w:t>
            </w:r>
          </w:p>
        </w:tc>
        <w:tc>
          <w:tcPr>
            <w:tcW w:w="986"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rsidR="00804437" w:rsidRPr="007618DB" w:rsidRDefault="00804437" w:rsidP="00556187">
            <w:pPr>
              <w:ind w:right="0" w:firstLine="0"/>
              <w:rPr>
                <w:bCs/>
                <w:szCs w:val="24"/>
              </w:rPr>
            </w:pPr>
            <w:r w:rsidRPr="007618DB">
              <w:rPr>
                <w:bCs/>
                <w:szCs w:val="24"/>
              </w:rPr>
              <w:lastRenderedPageBreak/>
              <w:t xml:space="preserve">Identificētas riska grupas </w:t>
            </w:r>
            <w:r w:rsidRPr="007618DB">
              <w:rPr>
                <w:bCs/>
                <w:szCs w:val="24"/>
              </w:rPr>
              <w:lastRenderedPageBreak/>
              <w:t>HPV noteikšanai</w:t>
            </w:r>
          </w:p>
        </w:tc>
        <w:tc>
          <w:tcPr>
            <w:tcW w:w="92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7618DB" w:rsidRDefault="00804437" w:rsidP="00556187">
            <w:pPr>
              <w:ind w:right="0" w:firstLine="0"/>
              <w:jc w:val="left"/>
              <w:rPr>
                <w:szCs w:val="24"/>
                <w:lang w:eastAsia="en-US"/>
              </w:rPr>
            </w:pPr>
            <w:r w:rsidRPr="007618DB">
              <w:rPr>
                <w:szCs w:val="24"/>
              </w:rPr>
              <w:lastRenderedPageBreak/>
              <w:t xml:space="preserve">Sagatavoti priekšlikumi </w:t>
            </w:r>
            <w:r w:rsidRPr="007618DB">
              <w:rPr>
                <w:szCs w:val="24"/>
              </w:rPr>
              <w:lastRenderedPageBreak/>
              <w:t>NA grozījumiem</w:t>
            </w:r>
          </w:p>
        </w:tc>
        <w:tc>
          <w:tcPr>
            <w:tcW w:w="517" w:type="pct"/>
            <w:tcBorders>
              <w:top w:val="outset" w:sz="6" w:space="0" w:color="414142"/>
              <w:left w:val="outset" w:sz="6" w:space="0" w:color="414142"/>
              <w:bottom w:val="outset" w:sz="6" w:space="0" w:color="414142"/>
              <w:right w:val="outset" w:sz="6" w:space="0" w:color="414142"/>
            </w:tcBorders>
            <w:shd w:val="clear" w:color="auto" w:fill="FFFFFF"/>
            <w:hideMark/>
          </w:tcPr>
          <w:p w:rsidR="00804437" w:rsidRPr="007618DB" w:rsidRDefault="00804437" w:rsidP="00556187">
            <w:pPr>
              <w:ind w:right="0" w:firstLine="0"/>
              <w:jc w:val="left"/>
              <w:rPr>
                <w:szCs w:val="24"/>
              </w:rPr>
            </w:pPr>
            <w:r w:rsidRPr="007618DB">
              <w:rPr>
                <w:szCs w:val="24"/>
              </w:rPr>
              <w:lastRenderedPageBreak/>
              <w:t xml:space="preserve">Latvijas </w:t>
            </w:r>
            <w:r w:rsidRPr="007618DB">
              <w:rPr>
                <w:szCs w:val="24"/>
              </w:rPr>
              <w:lastRenderedPageBreak/>
              <w:t>Ginekologu un dzemdību speciālistu asociācija</w:t>
            </w:r>
          </w:p>
        </w:tc>
        <w:tc>
          <w:tcPr>
            <w:tcW w:w="703"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7618DB" w:rsidRDefault="00804437" w:rsidP="00556187">
            <w:pPr>
              <w:ind w:right="0" w:firstLine="0"/>
              <w:jc w:val="left"/>
              <w:rPr>
                <w:szCs w:val="24"/>
              </w:rPr>
            </w:pPr>
            <w:r w:rsidRPr="007618DB">
              <w:rPr>
                <w:szCs w:val="24"/>
              </w:rPr>
              <w:lastRenderedPageBreak/>
              <w:t>VM, NVD</w:t>
            </w:r>
          </w:p>
        </w:tc>
        <w:tc>
          <w:tcPr>
            <w:tcW w:w="54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7618DB" w:rsidRDefault="00804437" w:rsidP="00556187">
            <w:pPr>
              <w:ind w:right="0" w:firstLine="0"/>
              <w:jc w:val="left"/>
              <w:rPr>
                <w:szCs w:val="24"/>
                <w:lang w:eastAsia="en-US"/>
              </w:rPr>
            </w:pPr>
            <w:r w:rsidRPr="007618DB">
              <w:rPr>
                <w:szCs w:val="24"/>
                <w:lang w:eastAsia="en-US"/>
              </w:rPr>
              <w:t>2017.</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35"/>
        </w:trPr>
        <w:tc>
          <w:tcPr>
            <w:tcW w:w="205" w:type="pct"/>
            <w:vMerge/>
            <w:tcBorders>
              <w:left w:val="single" w:sz="4" w:space="0" w:color="auto"/>
              <w:bottom w:val="single" w:sz="4" w:space="0" w:color="auto"/>
              <w:right w:val="single" w:sz="4" w:space="0" w:color="auto"/>
            </w:tcBorders>
            <w:shd w:val="clear" w:color="auto" w:fill="FFFFFF"/>
            <w:hideMark/>
          </w:tcPr>
          <w:p w:rsidR="00804437" w:rsidRDefault="00804437" w:rsidP="00556187">
            <w:pPr>
              <w:ind w:right="0" w:firstLine="0"/>
              <w:jc w:val="left"/>
              <w:rPr>
                <w:szCs w:val="24"/>
                <w:lang w:eastAsia="en-US"/>
              </w:rPr>
            </w:pPr>
          </w:p>
        </w:tc>
        <w:tc>
          <w:tcPr>
            <w:tcW w:w="1125" w:type="pct"/>
            <w:gridSpan w:val="4"/>
            <w:vMerge/>
            <w:tcBorders>
              <w:left w:val="single" w:sz="4" w:space="0" w:color="auto"/>
              <w:right w:val="outset" w:sz="6" w:space="0" w:color="414142"/>
            </w:tcBorders>
            <w:shd w:val="clear" w:color="auto" w:fill="FFFFFF"/>
          </w:tcPr>
          <w:p w:rsidR="00804437" w:rsidRDefault="00804437" w:rsidP="00556187">
            <w:pPr>
              <w:ind w:right="0" w:firstLine="0"/>
              <w:rPr>
                <w:szCs w:val="24"/>
              </w:rPr>
            </w:pPr>
          </w:p>
        </w:tc>
        <w:tc>
          <w:tcPr>
            <w:tcW w:w="986" w:type="pct"/>
            <w:gridSpan w:val="2"/>
            <w:tcBorders>
              <w:top w:val="outset" w:sz="6" w:space="0" w:color="414142"/>
              <w:left w:val="outset" w:sz="6" w:space="0" w:color="414142"/>
              <w:right w:val="outset" w:sz="6" w:space="0" w:color="414142"/>
            </w:tcBorders>
            <w:shd w:val="clear" w:color="auto" w:fill="FFFFFF"/>
            <w:hideMark/>
          </w:tcPr>
          <w:p w:rsidR="00804437" w:rsidRPr="007618DB" w:rsidRDefault="00804437" w:rsidP="00F14082">
            <w:pPr>
              <w:ind w:right="0" w:firstLine="0"/>
              <w:rPr>
                <w:szCs w:val="24"/>
              </w:rPr>
            </w:pPr>
            <w:r w:rsidRPr="007618DB">
              <w:rPr>
                <w:szCs w:val="24"/>
              </w:rPr>
              <w:t xml:space="preserve">Ieviests HPV </w:t>
            </w:r>
            <w:proofErr w:type="spellStart"/>
            <w:r w:rsidRPr="007618DB">
              <w:rPr>
                <w:szCs w:val="24"/>
              </w:rPr>
              <w:t>skrīnings</w:t>
            </w:r>
            <w:proofErr w:type="spellEnd"/>
            <w:r w:rsidRPr="007618DB">
              <w:rPr>
                <w:szCs w:val="24"/>
              </w:rPr>
              <w:t xml:space="preserve">  riska grupas sievietēm</w:t>
            </w:r>
          </w:p>
        </w:tc>
        <w:tc>
          <w:tcPr>
            <w:tcW w:w="920" w:type="pct"/>
            <w:gridSpan w:val="3"/>
            <w:tcBorders>
              <w:top w:val="outset" w:sz="6" w:space="0" w:color="414142"/>
              <w:left w:val="outset" w:sz="6" w:space="0" w:color="414142"/>
              <w:right w:val="outset" w:sz="6" w:space="0" w:color="414142"/>
            </w:tcBorders>
            <w:shd w:val="clear" w:color="auto" w:fill="FFFFFF"/>
            <w:hideMark/>
          </w:tcPr>
          <w:p w:rsidR="00804437" w:rsidRPr="007618DB" w:rsidRDefault="00804437" w:rsidP="00556187">
            <w:pPr>
              <w:ind w:right="0" w:firstLine="0"/>
              <w:jc w:val="left"/>
              <w:rPr>
                <w:szCs w:val="24"/>
              </w:rPr>
            </w:pPr>
            <w:r w:rsidRPr="007618DB">
              <w:rPr>
                <w:szCs w:val="24"/>
              </w:rPr>
              <w:t>Veikti grozījumi NA</w:t>
            </w:r>
          </w:p>
        </w:tc>
        <w:tc>
          <w:tcPr>
            <w:tcW w:w="517" w:type="pct"/>
            <w:tcBorders>
              <w:top w:val="outset" w:sz="6" w:space="0" w:color="414142"/>
              <w:left w:val="outset" w:sz="6" w:space="0" w:color="414142"/>
              <w:right w:val="outset" w:sz="6" w:space="0" w:color="414142"/>
            </w:tcBorders>
            <w:shd w:val="clear" w:color="auto" w:fill="FFFFFF"/>
            <w:hideMark/>
          </w:tcPr>
          <w:p w:rsidR="00804437" w:rsidRPr="007618DB" w:rsidRDefault="00804437" w:rsidP="00556187">
            <w:pPr>
              <w:ind w:right="0" w:firstLine="0"/>
              <w:jc w:val="left"/>
              <w:rPr>
                <w:szCs w:val="24"/>
              </w:rPr>
            </w:pPr>
            <w:r w:rsidRPr="007618DB">
              <w:rPr>
                <w:szCs w:val="24"/>
              </w:rPr>
              <w:t>VM</w:t>
            </w:r>
          </w:p>
        </w:tc>
        <w:tc>
          <w:tcPr>
            <w:tcW w:w="703" w:type="pct"/>
            <w:gridSpan w:val="3"/>
            <w:tcBorders>
              <w:top w:val="outset" w:sz="6" w:space="0" w:color="414142"/>
              <w:left w:val="outset" w:sz="6" w:space="0" w:color="414142"/>
              <w:right w:val="outset" w:sz="6" w:space="0" w:color="414142"/>
            </w:tcBorders>
            <w:shd w:val="clear" w:color="auto" w:fill="FFFFFF"/>
            <w:hideMark/>
          </w:tcPr>
          <w:p w:rsidR="00804437" w:rsidRPr="007618DB" w:rsidRDefault="00804437" w:rsidP="00556187">
            <w:pPr>
              <w:ind w:right="0" w:firstLine="0"/>
              <w:jc w:val="left"/>
              <w:rPr>
                <w:szCs w:val="24"/>
              </w:rPr>
            </w:pPr>
            <w:r w:rsidRPr="007618DB">
              <w:rPr>
                <w:szCs w:val="24"/>
              </w:rPr>
              <w:t>NVD</w:t>
            </w:r>
          </w:p>
        </w:tc>
        <w:tc>
          <w:tcPr>
            <w:tcW w:w="545" w:type="pct"/>
            <w:gridSpan w:val="3"/>
            <w:tcBorders>
              <w:top w:val="outset" w:sz="6" w:space="0" w:color="414142"/>
              <w:left w:val="outset" w:sz="6" w:space="0" w:color="414142"/>
              <w:right w:val="outset" w:sz="6" w:space="0" w:color="414142"/>
            </w:tcBorders>
            <w:shd w:val="clear" w:color="auto" w:fill="FFFFFF"/>
            <w:hideMark/>
          </w:tcPr>
          <w:p w:rsidR="00804437" w:rsidRPr="007618DB" w:rsidRDefault="00804437" w:rsidP="00556187">
            <w:pPr>
              <w:ind w:right="0" w:firstLine="0"/>
              <w:jc w:val="left"/>
              <w:rPr>
                <w:szCs w:val="24"/>
                <w:lang w:eastAsia="en-US"/>
              </w:rPr>
            </w:pPr>
            <w:r w:rsidRPr="007618DB">
              <w:rPr>
                <w:szCs w:val="24"/>
                <w:lang w:eastAsia="en-US"/>
              </w:rPr>
              <w:t>2019.</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35"/>
        </w:trPr>
        <w:tc>
          <w:tcPr>
            <w:tcW w:w="205" w:type="pct"/>
            <w:tcBorders>
              <w:top w:val="single" w:sz="4" w:space="0" w:color="auto"/>
              <w:left w:val="single" w:sz="4" w:space="0" w:color="auto"/>
              <w:bottom w:val="single" w:sz="4" w:space="0" w:color="auto"/>
              <w:right w:val="single" w:sz="4" w:space="0" w:color="auto"/>
            </w:tcBorders>
            <w:shd w:val="clear" w:color="auto" w:fill="FFFFFF"/>
            <w:hideMark/>
          </w:tcPr>
          <w:p w:rsidR="00804437" w:rsidRPr="00134914" w:rsidRDefault="00804437" w:rsidP="00556187">
            <w:pPr>
              <w:ind w:right="0" w:firstLine="0"/>
              <w:jc w:val="left"/>
              <w:rPr>
                <w:szCs w:val="24"/>
                <w:lang w:eastAsia="en-US"/>
              </w:rPr>
            </w:pPr>
            <w:r>
              <w:rPr>
                <w:szCs w:val="24"/>
                <w:lang w:eastAsia="en-US"/>
              </w:rPr>
              <w:t>2.2.3</w:t>
            </w:r>
          </w:p>
        </w:tc>
        <w:tc>
          <w:tcPr>
            <w:tcW w:w="1125" w:type="pct"/>
            <w:gridSpan w:val="4"/>
            <w:tcBorders>
              <w:top w:val="outset" w:sz="6" w:space="0" w:color="414142"/>
              <w:left w:val="single" w:sz="4" w:space="0" w:color="auto"/>
              <w:right w:val="outset" w:sz="6" w:space="0" w:color="414142"/>
            </w:tcBorders>
            <w:shd w:val="clear" w:color="auto" w:fill="FFFFFF"/>
          </w:tcPr>
          <w:p w:rsidR="00804437" w:rsidRDefault="00804437" w:rsidP="00556187">
            <w:pPr>
              <w:ind w:right="0" w:firstLine="0"/>
              <w:rPr>
                <w:szCs w:val="24"/>
              </w:rPr>
            </w:pPr>
            <w:r>
              <w:rPr>
                <w:szCs w:val="24"/>
              </w:rPr>
              <w:t xml:space="preserve">Noteikt normatīvajā aktā, ka valsts apmaksāta dzemdes kakla </w:t>
            </w:r>
            <w:proofErr w:type="spellStart"/>
            <w:r w:rsidRPr="00134914">
              <w:rPr>
                <w:szCs w:val="24"/>
              </w:rPr>
              <w:t>citoloģi</w:t>
            </w:r>
            <w:r>
              <w:rPr>
                <w:szCs w:val="24"/>
              </w:rPr>
              <w:t>skā</w:t>
            </w:r>
            <w:proofErr w:type="spellEnd"/>
            <w:r>
              <w:rPr>
                <w:szCs w:val="24"/>
              </w:rPr>
              <w:t xml:space="preserve"> analīze tiek veikta </w:t>
            </w:r>
            <w:r w:rsidRPr="00134914">
              <w:rPr>
                <w:szCs w:val="24"/>
              </w:rPr>
              <w:t>organizētā</w:t>
            </w:r>
            <w:r>
              <w:rPr>
                <w:szCs w:val="24"/>
              </w:rPr>
              <w:t xml:space="preserve"> </w:t>
            </w:r>
            <w:proofErr w:type="spellStart"/>
            <w:r>
              <w:rPr>
                <w:szCs w:val="24"/>
              </w:rPr>
              <w:t>skrīninga</w:t>
            </w:r>
            <w:proofErr w:type="spellEnd"/>
            <w:r>
              <w:rPr>
                <w:szCs w:val="24"/>
              </w:rPr>
              <w:t xml:space="preserve"> ietvaros vai pēc indikācijām saslimšanas gadījumā.</w:t>
            </w:r>
          </w:p>
          <w:p w:rsidR="00804437" w:rsidRPr="00134914" w:rsidRDefault="00804437" w:rsidP="00556187">
            <w:pPr>
              <w:ind w:right="0" w:firstLine="0"/>
              <w:rPr>
                <w:szCs w:val="24"/>
              </w:rPr>
            </w:pPr>
          </w:p>
        </w:tc>
        <w:tc>
          <w:tcPr>
            <w:tcW w:w="986" w:type="pct"/>
            <w:gridSpan w:val="2"/>
            <w:tcBorders>
              <w:top w:val="outset" w:sz="6" w:space="0" w:color="414142"/>
              <w:left w:val="outset" w:sz="6" w:space="0" w:color="414142"/>
              <w:right w:val="outset" w:sz="6" w:space="0" w:color="414142"/>
            </w:tcBorders>
            <w:shd w:val="clear" w:color="auto" w:fill="FFFFFF"/>
            <w:hideMark/>
          </w:tcPr>
          <w:p w:rsidR="00804437" w:rsidRPr="00134914" w:rsidRDefault="00804437" w:rsidP="00F14082">
            <w:pPr>
              <w:ind w:right="0" w:firstLine="0"/>
              <w:rPr>
                <w:szCs w:val="24"/>
                <w:lang w:eastAsia="en-US"/>
              </w:rPr>
            </w:pPr>
            <w:r w:rsidRPr="00134914">
              <w:rPr>
                <w:szCs w:val="24"/>
              </w:rPr>
              <w:t>I</w:t>
            </w:r>
            <w:r>
              <w:rPr>
                <w:szCs w:val="24"/>
              </w:rPr>
              <w:t>zvērtēta iespēja ieviest kārtību</w:t>
            </w:r>
            <w:r w:rsidRPr="00134914">
              <w:rPr>
                <w:szCs w:val="24"/>
              </w:rPr>
              <w:t xml:space="preserve">, ka valsts apmaksā dzemdes kakla </w:t>
            </w:r>
            <w:proofErr w:type="spellStart"/>
            <w:r w:rsidRPr="00134914">
              <w:rPr>
                <w:szCs w:val="24"/>
              </w:rPr>
              <w:t>citoloģi</w:t>
            </w:r>
            <w:r>
              <w:rPr>
                <w:szCs w:val="24"/>
              </w:rPr>
              <w:t>skās</w:t>
            </w:r>
            <w:proofErr w:type="spellEnd"/>
            <w:r>
              <w:rPr>
                <w:szCs w:val="24"/>
              </w:rPr>
              <w:t xml:space="preserve"> analīzes tikai </w:t>
            </w:r>
            <w:r w:rsidRPr="00134914">
              <w:rPr>
                <w:szCs w:val="24"/>
              </w:rPr>
              <w:t xml:space="preserve"> organizētā </w:t>
            </w:r>
            <w:proofErr w:type="spellStart"/>
            <w:r w:rsidRPr="00134914">
              <w:rPr>
                <w:szCs w:val="24"/>
              </w:rPr>
              <w:t>skrīninga</w:t>
            </w:r>
            <w:proofErr w:type="spellEnd"/>
            <w:r w:rsidRPr="00134914">
              <w:rPr>
                <w:szCs w:val="24"/>
              </w:rPr>
              <w:t xml:space="preserve"> ietvaros, kā arī konkrētu saslimšanu gadījumos</w:t>
            </w:r>
            <w:r>
              <w:rPr>
                <w:szCs w:val="24"/>
              </w:rPr>
              <w:t xml:space="preserve">. </w:t>
            </w:r>
          </w:p>
        </w:tc>
        <w:tc>
          <w:tcPr>
            <w:tcW w:w="920" w:type="pct"/>
            <w:gridSpan w:val="3"/>
            <w:tcBorders>
              <w:top w:val="outset" w:sz="6" w:space="0" w:color="414142"/>
              <w:left w:val="outset" w:sz="6" w:space="0" w:color="414142"/>
              <w:right w:val="outset" w:sz="6" w:space="0" w:color="414142"/>
            </w:tcBorders>
            <w:shd w:val="clear" w:color="auto" w:fill="FFFFFF"/>
            <w:hideMark/>
          </w:tcPr>
          <w:p w:rsidR="00804437" w:rsidRPr="00134914" w:rsidRDefault="00804437" w:rsidP="00556187">
            <w:pPr>
              <w:ind w:right="0" w:firstLine="0"/>
              <w:jc w:val="left"/>
              <w:rPr>
                <w:szCs w:val="24"/>
                <w:lang w:eastAsia="en-US"/>
              </w:rPr>
            </w:pPr>
            <w:r w:rsidRPr="00134914">
              <w:rPr>
                <w:szCs w:val="24"/>
              </w:rPr>
              <w:t>Veikti grozījumi NA</w:t>
            </w:r>
          </w:p>
        </w:tc>
        <w:tc>
          <w:tcPr>
            <w:tcW w:w="517" w:type="pct"/>
            <w:tcBorders>
              <w:top w:val="outset" w:sz="6" w:space="0" w:color="414142"/>
              <w:left w:val="outset" w:sz="6" w:space="0" w:color="414142"/>
              <w:right w:val="outset" w:sz="6" w:space="0" w:color="414142"/>
            </w:tcBorders>
            <w:shd w:val="clear" w:color="auto" w:fill="FFFFFF"/>
            <w:hideMark/>
          </w:tcPr>
          <w:p w:rsidR="00804437" w:rsidRPr="00134914" w:rsidRDefault="00804437" w:rsidP="00556187">
            <w:pPr>
              <w:ind w:right="0" w:firstLine="0"/>
              <w:jc w:val="left"/>
              <w:rPr>
                <w:szCs w:val="24"/>
              </w:rPr>
            </w:pPr>
            <w:r>
              <w:rPr>
                <w:szCs w:val="24"/>
              </w:rPr>
              <w:t>NVD, VM</w:t>
            </w:r>
          </w:p>
        </w:tc>
        <w:tc>
          <w:tcPr>
            <w:tcW w:w="703" w:type="pct"/>
            <w:gridSpan w:val="3"/>
            <w:tcBorders>
              <w:top w:val="outset" w:sz="6" w:space="0" w:color="414142"/>
              <w:left w:val="outset" w:sz="6" w:space="0" w:color="414142"/>
              <w:right w:val="outset" w:sz="6" w:space="0" w:color="414142"/>
            </w:tcBorders>
            <w:shd w:val="clear" w:color="auto" w:fill="FFFFFF"/>
            <w:hideMark/>
          </w:tcPr>
          <w:p w:rsidR="00804437" w:rsidRPr="00134914" w:rsidRDefault="00804437" w:rsidP="00556187">
            <w:pPr>
              <w:ind w:right="0" w:firstLine="0"/>
              <w:jc w:val="left"/>
              <w:rPr>
                <w:szCs w:val="24"/>
              </w:rPr>
            </w:pPr>
            <w:r>
              <w:rPr>
                <w:szCs w:val="24"/>
              </w:rPr>
              <w:t>Latvijas Ginekologu un dzemdību speciālistu asociācija</w:t>
            </w:r>
          </w:p>
        </w:tc>
        <w:tc>
          <w:tcPr>
            <w:tcW w:w="545" w:type="pct"/>
            <w:gridSpan w:val="3"/>
            <w:tcBorders>
              <w:top w:val="outset" w:sz="6" w:space="0" w:color="414142"/>
              <w:left w:val="outset" w:sz="6" w:space="0" w:color="414142"/>
              <w:right w:val="outset" w:sz="6" w:space="0" w:color="414142"/>
            </w:tcBorders>
            <w:shd w:val="clear" w:color="auto" w:fill="FFFFFF"/>
            <w:hideMark/>
          </w:tcPr>
          <w:p w:rsidR="00804437" w:rsidRPr="00F14082" w:rsidRDefault="00804437" w:rsidP="00556187">
            <w:pPr>
              <w:ind w:right="0" w:firstLine="0"/>
              <w:jc w:val="left"/>
              <w:rPr>
                <w:szCs w:val="24"/>
                <w:lang w:eastAsia="en-US"/>
              </w:rPr>
            </w:pPr>
            <w:r w:rsidRPr="00F14082">
              <w:rPr>
                <w:szCs w:val="24"/>
                <w:lang w:eastAsia="en-US"/>
              </w:rPr>
              <w:t>2017.-2018.</w:t>
            </w:r>
          </w:p>
        </w:tc>
      </w:tr>
      <w:tr w:rsidR="00804437" w:rsidRPr="00134914" w:rsidTr="00B22CA7">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05" w:type="pct"/>
            <w:tcBorders>
              <w:top w:val="single" w:sz="4" w:space="0" w:color="auto"/>
              <w:left w:val="single" w:sz="4" w:space="0" w:color="auto"/>
              <w:bottom w:val="single" w:sz="4" w:space="0" w:color="auto"/>
              <w:right w:val="single" w:sz="4" w:space="0" w:color="auto"/>
            </w:tcBorders>
            <w:shd w:val="clear" w:color="auto" w:fill="FFFFFF"/>
            <w:hideMark/>
          </w:tcPr>
          <w:p w:rsidR="00804437" w:rsidRPr="00134914" w:rsidRDefault="00804437" w:rsidP="00556187">
            <w:pPr>
              <w:ind w:right="0" w:firstLine="0"/>
              <w:jc w:val="left"/>
              <w:rPr>
                <w:szCs w:val="24"/>
                <w:lang w:eastAsia="en-US"/>
              </w:rPr>
            </w:pPr>
            <w:r>
              <w:rPr>
                <w:szCs w:val="24"/>
                <w:lang w:eastAsia="en-US"/>
              </w:rPr>
              <w:t>2.3</w:t>
            </w:r>
          </w:p>
        </w:tc>
        <w:tc>
          <w:tcPr>
            <w:tcW w:w="4795" w:type="pct"/>
            <w:gridSpan w:val="16"/>
            <w:tcBorders>
              <w:top w:val="outset" w:sz="6" w:space="0" w:color="414142"/>
              <w:left w:val="single" w:sz="4" w:space="0" w:color="auto"/>
              <w:bottom w:val="outset" w:sz="6" w:space="0" w:color="414142"/>
              <w:right w:val="outset" w:sz="6" w:space="0" w:color="414142"/>
            </w:tcBorders>
            <w:shd w:val="clear" w:color="auto" w:fill="FFFFFF"/>
          </w:tcPr>
          <w:p w:rsidR="00804437" w:rsidRPr="00BA5836" w:rsidRDefault="00804437" w:rsidP="00556187">
            <w:pPr>
              <w:ind w:right="0" w:firstLine="0"/>
              <w:jc w:val="left"/>
              <w:rPr>
                <w:i/>
                <w:szCs w:val="24"/>
                <w:lang w:eastAsia="en-US"/>
              </w:rPr>
            </w:pPr>
            <w:r w:rsidRPr="00BA5836">
              <w:rPr>
                <w:i/>
                <w:szCs w:val="24"/>
              </w:rPr>
              <w:t xml:space="preserve">Krūts vēža </w:t>
            </w:r>
            <w:proofErr w:type="spellStart"/>
            <w:r w:rsidRPr="00BA5836">
              <w:rPr>
                <w:i/>
                <w:szCs w:val="24"/>
              </w:rPr>
              <w:t>skrīnings</w:t>
            </w:r>
            <w:proofErr w:type="spellEnd"/>
            <w:r w:rsidRPr="00BA5836">
              <w:rPr>
                <w:i/>
                <w:szCs w:val="24"/>
              </w:rPr>
              <w:t>:</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05" w:type="pct"/>
            <w:vMerge w:val="restart"/>
            <w:tcBorders>
              <w:top w:val="single" w:sz="4" w:space="0" w:color="auto"/>
              <w:left w:val="single" w:sz="4" w:space="0" w:color="auto"/>
              <w:bottom w:val="single" w:sz="4" w:space="0" w:color="auto"/>
              <w:right w:val="single" w:sz="4" w:space="0" w:color="auto"/>
            </w:tcBorders>
            <w:shd w:val="clear" w:color="auto" w:fill="FFFFFF"/>
          </w:tcPr>
          <w:p w:rsidR="00804437" w:rsidRPr="00134914" w:rsidRDefault="00804437" w:rsidP="00556187">
            <w:pPr>
              <w:ind w:right="0" w:firstLine="0"/>
              <w:jc w:val="left"/>
              <w:rPr>
                <w:bCs/>
                <w:szCs w:val="24"/>
              </w:rPr>
            </w:pPr>
            <w:r>
              <w:rPr>
                <w:bCs/>
                <w:szCs w:val="24"/>
              </w:rPr>
              <w:t>2.3.1</w:t>
            </w:r>
          </w:p>
        </w:tc>
        <w:tc>
          <w:tcPr>
            <w:tcW w:w="1125" w:type="pct"/>
            <w:gridSpan w:val="4"/>
            <w:vMerge w:val="restart"/>
            <w:tcBorders>
              <w:top w:val="outset" w:sz="6" w:space="0" w:color="414142"/>
              <w:left w:val="single" w:sz="4" w:space="0" w:color="auto"/>
              <w:right w:val="outset" w:sz="6" w:space="0" w:color="414142"/>
            </w:tcBorders>
            <w:shd w:val="clear" w:color="auto" w:fill="FFFFFF"/>
          </w:tcPr>
          <w:p w:rsidR="00804437" w:rsidRPr="00134914" w:rsidRDefault="00804437" w:rsidP="00556187">
            <w:pPr>
              <w:ind w:right="0" w:firstLine="0"/>
              <w:jc w:val="left"/>
              <w:rPr>
                <w:szCs w:val="24"/>
                <w:lang w:eastAsia="en-US"/>
              </w:rPr>
            </w:pPr>
            <w:r w:rsidRPr="00134914">
              <w:rPr>
                <w:szCs w:val="24"/>
              </w:rPr>
              <w:t xml:space="preserve">Uzlabot </w:t>
            </w:r>
            <w:proofErr w:type="spellStart"/>
            <w:r w:rsidRPr="00134914">
              <w:rPr>
                <w:szCs w:val="24"/>
              </w:rPr>
              <w:t>skrīninga</w:t>
            </w:r>
            <w:proofErr w:type="spellEnd"/>
            <w:r w:rsidRPr="00134914">
              <w:rPr>
                <w:szCs w:val="24"/>
              </w:rPr>
              <w:t xml:space="preserve"> mamogrāfijas laikā atklāto patoloģiju diagnostiku</w:t>
            </w:r>
          </w:p>
        </w:tc>
        <w:tc>
          <w:tcPr>
            <w:tcW w:w="986"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F35C84" w:rsidRDefault="00804437" w:rsidP="00832616">
            <w:pPr>
              <w:ind w:firstLine="0"/>
              <w:rPr>
                <w:szCs w:val="24"/>
              </w:rPr>
            </w:pPr>
            <w:r>
              <w:rPr>
                <w:szCs w:val="24"/>
              </w:rPr>
              <w:t xml:space="preserve">Noteiktas kvalitātes prasības mamogrāfijas </w:t>
            </w:r>
            <w:proofErr w:type="spellStart"/>
            <w:r>
              <w:rPr>
                <w:szCs w:val="24"/>
              </w:rPr>
              <w:t>skrīninga</w:t>
            </w:r>
            <w:proofErr w:type="spellEnd"/>
            <w:r>
              <w:rPr>
                <w:szCs w:val="24"/>
              </w:rPr>
              <w:t xml:space="preserve">  pakalpojumam, </w:t>
            </w:r>
            <w:proofErr w:type="spellStart"/>
            <w:r>
              <w:rPr>
                <w:szCs w:val="24"/>
              </w:rPr>
              <w:t>skrīninga</w:t>
            </w:r>
            <w:proofErr w:type="spellEnd"/>
            <w:r>
              <w:rPr>
                <w:szCs w:val="24"/>
              </w:rPr>
              <w:t xml:space="preserve"> mamogrāfijas attēlu kvalitātei un  interpretācijai, </w:t>
            </w:r>
            <w:proofErr w:type="spellStart"/>
            <w:r>
              <w:rPr>
                <w:szCs w:val="24"/>
              </w:rPr>
              <w:t>citoloģiskā</w:t>
            </w:r>
            <w:proofErr w:type="spellEnd"/>
            <w:r>
              <w:rPr>
                <w:szCs w:val="24"/>
              </w:rPr>
              <w:t xml:space="preserve"> materiāla novērtēšanai.</w:t>
            </w:r>
          </w:p>
        </w:tc>
        <w:tc>
          <w:tcPr>
            <w:tcW w:w="920"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556187">
            <w:pPr>
              <w:ind w:right="0" w:firstLine="0"/>
              <w:jc w:val="left"/>
              <w:rPr>
                <w:szCs w:val="24"/>
                <w:lang w:eastAsia="en-US"/>
              </w:rPr>
            </w:pPr>
            <w:r w:rsidRPr="007618DB">
              <w:rPr>
                <w:szCs w:val="24"/>
              </w:rPr>
              <w:t>Veikti grozījumi NA</w:t>
            </w:r>
          </w:p>
        </w:tc>
        <w:tc>
          <w:tcPr>
            <w:tcW w:w="517" w:type="pct"/>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556187">
            <w:pPr>
              <w:ind w:right="0" w:firstLine="0"/>
              <w:jc w:val="left"/>
              <w:rPr>
                <w:szCs w:val="24"/>
              </w:rPr>
            </w:pPr>
            <w:r w:rsidRPr="007618DB">
              <w:rPr>
                <w:szCs w:val="24"/>
              </w:rPr>
              <w:t>VM, NVD</w:t>
            </w:r>
          </w:p>
        </w:tc>
        <w:tc>
          <w:tcPr>
            <w:tcW w:w="703"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556187">
            <w:pPr>
              <w:ind w:right="0" w:firstLine="0"/>
              <w:jc w:val="left"/>
              <w:rPr>
                <w:szCs w:val="24"/>
              </w:rPr>
            </w:pPr>
            <w:r w:rsidRPr="007618DB">
              <w:rPr>
                <w:szCs w:val="24"/>
              </w:rPr>
              <w:t>Profesionālās asociācijas</w:t>
            </w:r>
          </w:p>
        </w:tc>
        <w:tc>
          <w:tcPr>
            <w:tcW w:w="545"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556187">
            <w:pPr>
              <w:ind w:right="0" w:firstLine="0"/>
              <w:jc w:val="left"/>
              <w:rPr>
                <w:szCs w:val="24"/>
              </w:rPr>
            </w:pPr>
            <w:r w:rsidRPr="007618DB">
              <w:rPr>
                <w:szCs w:val="24"/>
              </w:rPr>
              <w:t>2017.-2018.</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97"/>
        </w:trPr>
        <w:tc>
          <w:tcPr>
            <w:tcW w:w="205" w:type="pct"/>
            <w:vMerge/>
            <w:tcBorders>
              <w:top w:val="single" w:sz="4" w:space="0" w:color="auto"/>
              <w:left w:val="single" w:sz="4" w:space="0" w:color="auto"/>
              <w:bottom w:val="single" w:sz="4" w:space="0" w:color="auto"/>
              <w:right w:val="single" w:sz="4" w:space="0" w:color="auto"/>
            </w:tcBorders>
            <w:shd w:val="clear" w:color="auto" w:fill="FFFFFF"/>
          </w:tcPr>
          <w:p w:rsidR="00804437" w:rsidRPr="00134914" w:rsidRDefault="00804437" w:rsidP="00556187">
            <w:pPr>
              <w:ind w:right="0" w:firstLine="0"/>
              <w:jc w:val="left"/>
              <w:rPr>
                <w:bCs/>
                <w:szCs w:val="24"/>
              </w:rPr>
            </w:pPr>
          </w:p>
        </w:tc>
        <w:tc>
          <w:tcPr>
            <w:tcW w:w="1125" w:type="pct"/>
            <w:gridSpan w:val="4"/>
            <w:vMerge/>
            <w:tcBorders>
              <w:left w:val="single" w:sz="4" w:space="0" w:color="auto"/>
              <w:bottom w:val="single" w:sz="4" w:space="0" w:color="auto"/>
              <w:right w:val="outset" w:sz="6" w:space="0" w:color="414142"/>
            </w:tcBorders>
            <w:shd w:val="clear" w:color="auto" w:fill="FFFFFF"/>
          </w:tcPr>
          <w:p w:rsidR="00804437" w:rsidRPr="00134914" w:rsidRDefault="00804437" w:rsidP="00556187">
            <w:pPr>
              <w:ind w:firstLine="0"/>
              <w:rPr>
                <w:szCs w:val="24"/>
                <w:lang w:eastAsia="en-US"/>
              </w:rPr>
            </w:pPr>
          </w:p>
        </w:tc>
        <w:tc>
          <w:tcPr>
            <w:tcW w:w="986"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7C433B" w:rsidRDefault="00804437" w:rsidP="00556187">
            <w:pPr>
              <w:ind w:right="0" w:firstLine="0"/>
              <w:rPr>
                <w:szCs w:val="24"/>
              </w:rPr>
            </w:pPr>
            <w:r w:rsidRPr="00134914">
              <w:rPr>
                <w:szCs w:val="24"/>
              </w:rPr>
              <w:t>NA noteiktas pr</w:t>
            </w:r>
            <w:r>
              <w:rPr>
                <w:szCs w:val="24"/>
              </w:rPr>
              <w:t xml:space="preserve">asības sertificētam radiologam </w:t>
            </w:r>
            <w:r w:rsidRPr="00134914">
              <w:rPr>
                <w:szCs w:val="24"/>
              </w:rPr>
              <w:t xml:space="preserve">un radiologa asistentam, lai uzturētu prasmes </w:t>
            </w:r>
            <w:proofErr w:type="spellStart"/>
            <w:r w:rsidRPr="00134914">
              <w:rPr>
                <w:szCs w:val="24"/>
              </w:rPr>
              <w:t>skrīninga</w:t>
            </w:r>
            <w:proofErr w:type="spellEnd"/>
            <w:r w:rsidRPr="00134914">
              <w:rPr>
                <w:szCs w:val="24"/>
              </w:rPr>
              <w:t xml:space="preserve"> mamogrāfijas veikšanā.</w:t>
            </w:r>
          </w:p>
        </w:tc>
        <w:tc>
          <w:tcPr>
            <w:tcW w:w="920" w:type="pct"/>
            <w:gridSpan w:val="3"/>
            <w:tcBorders>
              <w:top w:val="outset" w:sz="6" w:space="0" w:color="414142"/>
              <w:left w:val="outset" w:sz="6" w:space="0" w:color="414142"/>
              <w:bottom w:val="single" w:sz="4" w:space="0" w:color="auto"/>
              <w:right w:val="outset" w:sz="6" w:space="0" w:color="414142"/>
            </w:tcBorders>
            <w:shd w:val="clear" w:color="auto" w:fill="FFFFFF"/>
          </w:tcPr>
          <w:p w:rsidR="00804437" w:rsidRPr="007618DB" w:rsidRDefault="00804437" w:rsidP="00AC6737">
            <w:pPr>
              <w:ind w:right="0" w:firstLine="0"/>
              <w:jc w:val="left"/>
              <w:rPr>
                <w:szCs w:val="24"/>
                <w:lang w:eastAsia="en-US"/>
              </w:rPr>
            </w:pPr>
            <w:r w:rsidRPr="007618DB">
              <w:rPr>
                <w:szCs w:val="24"/>
              </w:rPr>
              <w:t>Sagatavoti priekšlikumi grozījumiem NA</w:t>
            </w:r>
          </w:p>
        </w:tc>
        <w:tc>
          <w:tcPr>
            <w:tcW w:w="517" w:type="pct"/>
            <w:tcBorders>
              <w:top w:val="outset" w:sz="6" w:space="0" w:color="414142"/>
              <w:left w:val="outset" w:sz="6" w:space="0" w:color="414142"/>
              <w:bottom w:val="single" w:sz="4" w:space="0" w:color="auto"/>
              <w:right w:val="outset" w:sz="6" w:space="0" w:color="414142"/>
            </w:tcBorders>
            <w:shd w:val="clear" w:color="auto" w:fill="FFFFFF"/>
          </w:tcPr>
          <w:p w:rsidR="00804437" w:rsidRPr="007618DB" w:rsidRDefault="00804437" w:rsidP="00421904">
            <w:pPr>
              <w:ind w:right="0" w:firstLine="0"/>
              <w:jc w:val="left"/>
              <w:rPr>
                <w:szCs w:val="24"/>
              </w:rPr>
            </w:pPr>
            <w:r w:rsidRPr="007618DB">
              <w:rPr>
                <w:szCs w:val="24"/>
              </w:rPr>
              <w:t>Profesionālās asociācijas</w:t>
            </w:r>
          </w:p>
          <w:p w:rsidR="00804437" w:rsidRPr="007618DB" w:rsidRDefault="00804437" w:rsidP="00556187">
            <w:pPr>
              <w:ind w:right="0" w:firstLine="0"/>
              <w:jc w:val="left"/>
              <w:rPr>
                <w:szCs w:val="24"/>
              </w:rPr>
            </w:pPr>
          </w:p>
        </w:tc>
        <w:tc>
          <w:tcPr>
            <w:tcW w:w="703" w:type="pct"/>
            <w:gridSpan w:val="3"/>
            <w:tcBorders>
              <w:top w:val="outset" w:sz="6" w:space="0" w:color="414142"/>
              <w:left w:val="outset" w:sz="6" w:space="0" w:color="414142"/>
              <w:bottom w:val="single" w:sz="4" w:space="0" w:color="auto"/>
              <w:right w:val="outset" w:sz="6" w:space="0" w:color="414142"/>
            </w:tcBorders>
            <w:shd w:val="clear" w:color="auto" w:fill="FFFFFF"/>
          </w:tcPr>
          <w:p w:rsidR="00804437" w:rsidRPr="007618DB" w:rsidRDefault="00804437" w:rsidP="00556187">
            <w:pPr>
              <w:ind w:right="0" w:firstLine="0"/>
              <w:jc w:val="left"/>
              <w:rPr>
                <w:szCs w:val="24"/>
              </w:rPr>
            </w:pPr>
            <w:r w:rsidRPr="007618DB">
              <w:rPr>
                <w:szCs w:val="24"/>
              </w:rPr>
              <w:t>VM, NVD</w:t>
            </w:r>
          </w:p>
        </w:tc>
        <w:tc>
          <w:tcPr>
            <w:tcW w:w="545" w:type="pct"/>
            <w:gridSpan w:val="3"/>
            <w:tcBorders>
              <w:top w:val="outset" w:sz="6" w:space="0" w:color="414142"/>
              <w:left w:val="outset" w:sz="6" w:space="0" w:color="414142"/>
              <w:bottom w:val="single" w:sz="4" w:space="0" w:color="auto"/>
              <w:right w:val="outset" w:sz="6" w:space="0" w:color="414142"/>
            </w:tcBorders>
            <w:shd w:val="clear" w:color="auto" w:fill="FFFFFF"/>
          </w:tcPr>
          <w:p w:rsidR="00804437" w:rsidRPr="007618DB" w:rsidRDefault="00804437" w:rsidP="00556187">
            <w:pPr>
              <w:ind w:right="0" w:firstLine="0"/>
              <w:jc w:val="left"/>
              <w:rPr>
                <w:szCs w:val="24"/>
              </w:rPr>
            </w:pPr>
            <w:r w:rsidRPr="007618DB">
              <w:rPr>
                <w:szCs w:val="24"/>
              </w:rPr>
              <w:t>2017.-2018</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968"/>
        </w:trPr>
        <w:tc>
          <w:tcPr>
            <w:tcW w:w="205" w:type="pct"/>
            <w:vMerge w:val="restart"/>
            <w:tcBorders>
              <w:top w:val="single" w:sz="4" w:space="0" w:color="auto"/>
              <w:left w:val="single" w:sz="4" w:space="0" w:color="auto"/>
              <w:bottom w:val="single" w:sz="4" w:space="0" w:color="auto"/>
              <w:right w:val="single" w:sz="4" w:space="0" w:color="auto"/>
            </w:tcBorders>
            <w:shd w:val="clear" w:color="auto" w:fill="FFFFFF"/>
          </w:tcPr>
          <w:p w:rsidR="00804437" w:rsidRPr="00F14082" w:rsidRDefault="00804437" w:rsidP="00A5221B">
            <w:pPr>
              <w:ind w:right="0" w:firstLine="0"/>
              <w:jc w:val="left"/>
              <w:rPr>
                <w:bCs/>
                <w:szCs w:val="24"/>
              </w:rPr>
            </w:pPr>
            <w:r w:rsidRPr="00F14082">
              <w:rPr>
                <w:bCs/>
                <w:szCs w:val="24"/>
              </w:rPr>
              <w:lastRenderedPageBreak/>
              <w:t>2.3.2</w:t>
            </w:r>
          </w:p>
        </w:tc>
        <w:tc>
          <w:tcPr>
            <w:tcW w:w="1125" w:type="pct"/>
            <w:gridSpan w:val="4"/>
            <w:vMerge w:val="restart"/>
            <w:tcBorders>
              <w:top w:val="single" w:sz="4" w:space="0" w:color="auto"/>
              <w:left w:val="single" w:sz="4" w:space="0" w:color="auto"/>
              <w:right w:val="single" w:sz="4" w:space="0" w:color="auto"/>
            </w:tcBorders>
            <w:shd w:val="clear" w:color="auto" w:fill="FFFFFF"/>
          </w:tcPr>
          <w:p w:rsidR="00804437" w:rsidRPr="00F14082" w:rsidRDefault="00804437" w:rsidP="00A011FB">
            <w:pPr>
              <w:ind w:firstLine="0"/>
              <w:rPr>
                <w:szCs w:val="24"/>
                <w:lang w:eastAsia="en-US"/>
              </w:rPr>
            </w:pPr>
            <w:r w:rsidRPr="00F14082">
              <w:rPr>
                <w:szCs w:val="24"/>
                <w:lang w:eastAsia="en-US"/>
              </w:rPr>
              <w:t xml:space="preserve">Izvērtēt vienota </w:t>
            </w:r>
            <w:r w:rsidRPr="00F14082">
              <w:t xml:space="preserve">digitālo </w:t>
            </w:r>
            <w:proofErr w:type="spellStart"/>
            <w:r w:rsidRPr="00F14082">
              <w:t>skrīninga</w:t>
            </w:r>
            <w:proofErr w:type="spellEnd"/>
            <w:r w:rsidRPr="00F14082">
              <w:t xml:space="preserve"> mamogrāfijas attēlu centrāla </w:t>
            </w:r>
            <w:r w:rsidRPr="00F14082">
              <w:rPr>
                <w:szCs w:val="24"/>
                <w:lang w:eastAsia="en-US"/>
              </w:rPr>
              <w:t xml:space="preserve">arhīva izveides iespējas, Latvijā veikto </w:t>
            </w:r>
            <w:proofErr w:type="spellStart"/>
            <w:r w:rsidRPr="00F14082">
              <w:rPr>
                <w:szCs w:val="24"/>
                <w:lang w:eastAsia="en-US"/>
              </w:rPr>
              <w:t>skrīninga</w:t>
            </w:r>
            <w:proofErr w:type="spellEnd"/>
            <w:r w:rsidRPr="00F14082">
              <w:rPr>
                <w:szCs w:val="24"/>
                <w:lang w:eastAsia="en-US"/>
              </w:rPr>
              <w:t xml:space="preserve"> mamogrāfijas attēlu saglabāšanai.</w:t>
            </w:r>
          </w:p>
        </w:tc>
        <w:tc>
          <w:tcPr>
            <w:tcW w:w="986" w:type="pct"/>
            <w:gridSpan w:val="2"/>
            <w:tcBorders>
              <w:top w:val="outset" w:sz="6" w:space="0" w:color="414142"/>
              <w:left w:val="single" w:sz="4" w:space="0" w:color="auto"/>
              <w:bottom w:val="outset" w:sz="6" w:space="0" w:color="414142"/>
              <w:right w:val="single" w:sz="4" w:space="0" w:color="auto"/>
            </w:tcBorders>
            <w:shd w:val="clear" w:color="auto" w:fill="FFFFFF"/>
          </w:tcPr>
          <w:p w:rsidR="00804437" w:rsidRPr="00300C20" w:rsidRDefault="00804437" w:rsidP="00556187">
            <w:pPr>
              <w:ind w:right="0" w:firstLine="0"/>
            </w:pPr>
            <w:r w:rsidRPr="00FC589D">
              <w:t>Izstrādāt</w:t>
            </w:r>
            <w:r>
              <w:t>i priekšlikumi</w:t>
            </w:r>
            <w:r w:rsidRPr="00FC589D">
              <w:t xml:space="preserve"> vienota </w:t>
            </w:r>
            <w:proofErr w:type="spellStart"/>
            <w:r w:rsidRPr="00FC589D">
              <w:t>skrīninga</w:t>
            </w:r>
            <w:proofErr w:type="spellEnd"/>
            <w:r w:rsidRPr="00FC589D">
              <w:t xml:space="preserve"> datu </w:t>
            </w:r>
            <w:r>
              <w:t>aprites</w:t>
            </w:r>
            <w:r w:rsidRPr="00FC589D">
              <w:t xml:space="preserve"> </w:t>
            </w:r>
            <w:r>
              <w:t>(</w:t>
            </w:r>
            <w:r w:rsidRPr="00FC589D">
              <w:t>formatēšanas glabāšanas</w:t>
            </w:r>
            <w:r>
              <w:t xml:space="preserve"> u.c.)</w:t>
            </w:r>
            <w:r w:rsidRPr="00FC589D">
              <w:t xml:space="preserve"> kārtība</w:t>
            </w:r>
            <w:r>
              <w:t>i</w:t>
            </w:r>
          </w:p>
        </w:tc>
        <w:tc>
          <w:tcPr>
            <w:tcW w:w="920"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556187">
            <w:pPr>
              <w:ind w:right="0" w:firstLine="0"/>
              <w:jc w:val="left"/>
              <w:rPr>
                <w:szCs w:val="24"/>
                <w:lang w:eastAsia="en-US"/>
              </w:rPr>
            </w:pPr>
            <w:r w:rsidRPr="007618DB">
              <w:rPr>
                <w:szCs w:val="24"/>
                <w:lang w:eastAsia="en-US"/>
              </w:rPr>
              <w:t>Izstrādāts darba grupas ziņojums.</w:t>
            </w: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A97281">
            <w:pPr>
              <w:ind w:right="0" w:firstLine="0"/>
              <w:jc w:val="left"/>
              <w:rPr>
                <w:szCs w:val="24"/>
              </w:rPr>
            </w:pPr>
            <w:r w:rsidRPr="007618DB">
              <w:rPr>
                <w:szCs w:val="24"/>
              </w:rPr>
              <w:t xml:space="preserve">Latvijas Radiologu asociācija </w:t>
            </w:r>
          </w:p>
        </w:tc>
        <w:tc>
          <w:tcPr>
            <w:tcW w:w="703"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556187">
            <w:pPr>
              <w:ind w:right="0" w:firstLine="0"/>
              <w:jc w:val="left"/>
              <w:rPr>
                <w:szCs w:val="24"/>
              </w:rPr>
            </w:pPr>
            <w:r w:rsidRPr="007618DB">
              <w:rPr>
                <w:szCs w:val="24"/>
              </w:rPr>
              <w:t>NVD, SPKC</w:t>
            </w: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556187">
            <w:pPr>
              <w:ind w:right="0" w:firstLine="0"/>
              <w:jc w:val="left"/>
              <w:rPr>
                <w:szCs w:val="24"/>
              </w:rPr>
            </w:pPr>
            <w:r w:rsidRPr="007618DB">
              <w:rPr>
                <w:szCs w:val="24"/>
              </w:rPr>
              <w:t>2017.-2018.</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802"/>
        </w:trPr>
        <w:tc>
          <w:tcPr>
            <w:tcW w:w="205" w:type="pct"/>
            <w:vMerge/>
            <w:tcBorders>
              <w:top w:val="single" w:sz="4" w:space="0" w:color="auto"/>
              <w:left w:val="single" w:sz="4" w:space="0" w:color="auto"/>
              <w:bottom w:val="single" w:sz="4" w:space="0" w:color="auto"/>
              <w:right w:val="single" w:sz="4" w:space="0" w:color="auto"/>
            </w:tcBorders>
            <w:shd w:val="clear" w:color="auto" w:fill="FFFFFF"/>
          </w:tcPr>
          <w:p w:rsidR="00804437" w:rsidRDefault="00804437" w:rsidP="00556187">
            <w:pPr>
              <w:ind w:right="0" w:firstLine="0"/>
              <w:jc w:val="left"/>
              <w:rPr>
                <w:bCs/>
                <w:szCs w:val="24"/>
              </w:rPr>
            </w:pPr>
          </w:p>
        </w:tc>
        <w:tc>
          <w:tcPr>
            <w:tcW w:w="1125" w:type="pct"/>
            <w:gridSpan w:val="4"/>
            <w:vMerge/>
            <w:tcBorders>
              <w:left w:val="single" w:sz="4" w:space="0" w:color="auto"/>
              <w:bottom w:val="single" w:sz="4" w:space="0" w:color="auto"/>
              <w:right w:val="single" w:sz="4" w:space="0" w:color="auto"/>
            </w:tcBorders>
            <w:shd w:val="clear" w:color="auto" w:fill="FFFFFF"/>
          </w:tcPr>
          <w:p w:rsidR="00804437" w:rsidRPr="00FC589D" w:rsidRDefault="00804437" w:rsidP="00556187">
            <w:pPr>
              <w:ind w:firstLine="0"/>
              <w:rPr>
                <w:szCs w:val="24"/>
                <w:lang w:eastAsia="en-US"/>
              </w:rPr>
            </w:pPr>
          </w:p>
        </w:tc>
        <w:tc>
          <w:tcPr>
            <w:tcW w:w="986" w:type="pct"/>
            <w:gridSpan w:val="2"/>
            <w:tcBorders>
              <w:top w:val="outset" w:sz="6" w:space="0" w:color="414142"/>
              <w:left w:val="single" w:sz="4" w:space="0" w:color="auto"/>
              <w:right w:val="single" w:sz="4" w:space="0" w:color="auto"/>
            </w:tcBorders>
            <w:shd w:val="clear" w:color="auto" w:fill="FFFFFF"/>
          </w:tcPr>
          <w:p w:rsidR="00804437" w:rsidRPr="00FC589D" w:rsidRDefault="00804437" w:rsidP="00556187">
            <w:pPr>
              <w:ind w:right="0" w:firstLine="0"/>
            </w:pPr>
            <w:r w:rsidRPr="00300C20">
              <w:t>Nodrošināt</w:t>
            </w:r>
            <w:r>
              <w:t>a attēlu un informācijas  pieejamība</w:t>
            </w:r>
            <w:r w:rsidRPr="00300C20">
              <w:t xml:space="preserve"> visām </w:t>
            </w:r>
            <w:proofErr w:type="spellStart"/>
            <w:r w:rsidRPr="00300C20">
              <w:t>skrīningā</w:t>
            </w:r>
            <w:proofErr w:type="spellEnd"/>
            <w:r w:rsidRPr="00300C20">
              <w:t xml:space="preserve"> iesaistītām ārstniecības iestādēm</w:t>
            </w:r>
            <w:r>
              <w:t>.</w:t>
            </w:r>
          </w:p>
        </w:tc>
        <w:tc>
          <w:tcPr>
            <w:tcW w:w="920" w:type="pct"/>
            <w:gridSpan w:val="3"/>
            <w:tcBorders>
              <w:top w:val="single" w:sz="4" w:space="0" w:color="auto"/>
              <w:left w:val="single" w:sz="4" w:space="0" w:color="auto"/>
              <w:right w:val="single" w:sz="4" w:space="0" w:color="auto"/>
            </w:tcBorders>
            <w:shd w:val="clear" w:color="auto" w:fill="FFFFFF"/>
          </w:tcPr>
          <w:p w:rsidR="00804437" w:rsidRPr="007618DB" w:rsidRDefault="00804437" w:rsidP="00352C85">
            <w:pPr>
              <w:ind w:right="0" w:firstLine="0"/>
              <w:rPr>
                <w:szCs w:val="24"/>
                <w:lang w:eastAsia="en-US"/>
              </w:rPr>
            </w:pPr>
            <w:r w:rsidRPr="007618DB">
              <w:rPr>
                <w:szCs w:val="24"/>
              </w:rPr>
              <w:t>Izveidota datu platforma, kas nodrošina savstarpēju informācijas apmaiņu</w:t>
            </w: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556187">
            <w:pPr>
              <w:ind w:right="0" w:firstLine="0"/>
              <w:jc w:val="left"/>
              <w:rPr>
                <w:szCs w:val="24"/>
              </w:rPr>
            </w:pPr>
            <w:r w:rsidRPr="007618DB">
              <w:rPr>
                <w:szCs w:val="24"/>
              </w:rPr>
              <w:t>NVD, SPKC</w:t>
            </w:r>
          </w:p>
        </w:tc>
        <w:tc>
          <w:tcPr>
            <w:tcW w:w="703"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556187">
            <w:pPr>
              <w:ind w:right="0" w:firstLine="0"/>
              <w:jc w:val="left"/>
              <w:rPr>
                <w:szCs w:val="24"/>
              </w:rPr>
            </w:pPr>
            <w:r w:rsidRPr="007618DB">
              <w:rPr>
                <w:szCs w:val="24"/>
                <w:lang w:eastAsia="en-US"/>
              </w:rPr>
              <w:t>E-veselības realizētājs vai cits līgumpartneris</w:t>
            </w: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556187">
            <w:pPr>
              <w:ind w:right="0" w:firstLine="0"/>
              <w:jc w:val="left"/>
              <w:rPr>
                <w:szCs w:val="24"/>
              </w:rPr>
            </w:pPr>
            <w:r w:rsidRPr="007618DB">
              <w:rPr>
                <w:szCs w:val="24"/>
              </w:rPr>
              <w:t>2019.-2020</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05" w:type="pct"/>
            <w:tcBorders>
              <w:top w:val="single" w:sz="4" w:space="0" w:color="auto"/>
              <w:left w:val="single" w:sz="4" w:space="0" w:color="auto"/>
              <w:bottom w:val="single" w:sz="4" w:space="0" w:color="auto"/>
              <w:right w:val="single" w:sz="4" w:space="0" w:color="auto"/>
            </w:tcBorders>
            <w:shd w:val="clear" w:color="auto" w:fill="FFFFFF"/>
          </w:tcPr>
          <w:p w:rsidR="00804437" w:rsidRPr="00134914" w:rsidRDefault="00804437" w:rsidP="00556187">
            <w:pPr>
              <w:ind w:right="0" w:firstLine="0"/>
              <w:jc w:val="left"/>
              <w:rPr>
                <w:bCs/>
                <w:szCs w:val="24"/>
              </w:rPr>
            </w:pPr>
            <w:r>
              <w:rPr>
                <w:bCs/>
                <w:szCs w:val="24"/>
              </w:rPr>
              <w:t>2.3.3</w:t>
            </w:r>
          </w:p>
        </w:tc>
        <w:tc>
          <w:tcPr>
            <w:tcW w:w="1125" w:type="pct"/>
            <w:gridSpan w:val="4"/>
            <w:tcBorders>
              <w:top w:val="single" w:sz="4" w:space="0" w:color="auto"/>
              <w:left w:val="single" w:sz="4" w:space="0" w:color="auto"/>
              <w:bottom w:val="single" w:sz="4" w:space="0" w:color="auto"/>
              <w:right w:val="single" w:sz="4" w:space="0" w:color="auto"/>
            </w:tcBorders>
            <w:shd w:val="clear" w:color="auto" w:fill="FFFFFF"/>
          </w:tcPr>
          <w:p w:rsidR="00804437" w:rsidRDefault="00804437" w:rsidP="00556187">
            <w:pPr>
              <w:ind w:firstLine="0"/>
              <w:rPr>
                <w:szCs w:val="24"/>
                <w:lang w:eastAsia="en-US"/>
              </w:rPr>
            </w:pPr>
            <w:r>
              <w:t>Uzlabot v</w:t>
            </w:r>
            <w:r w:rsidRPr="007618DB">
              <w:t>ienota</w:t>
            </w:r>
            <w:r>
              <w:t>s</w:t>
            </w:r>
            <w:r w:rsidRPr="007618DB">
              <w:t xml:space="preserve"> mamogrāfijas </w:t>
            </w:r>
            <w:proofErr w:type="spellStart"/>
            <w:r w:rsidRPr="007618DB">
              <w:t>skrīningu</w:t>
            </w:r>
            <w:proofErr w:type="spellEnd"/>
            <w:r w:rsidRPr="007618DB">
              <w:t xml:space="preserve"> aprakstošā</w:t>
            </w:r>
            <w:r>
              <w:t>s</w:t>
            </w:r>
            <w:r w:rsidRPr="007618DB">
              <w:t xml:space="preserve"> terminoloģija</w:t>
            </w:r>
            <w:r>
              <w:t>s lietošanu praksē.</w:t>
            </w:r>
          </w:p>
          <w:p w:rsidR="00804437" w:rsidRPr="00026ED9" w:rsidRDefault="00804437" w:rsidP="00556187">
            <w:pPr>
              <w:ind w:firstLine="0"/>
              <w:rPr>
                <w:szCs w:val="24"/>
                <w:lang w:eastAsia="en-US"/>
              </w:rPr>
            </w:pPr>
          </w:p>
        </w:tc>
        <w:tc>
          <w:tcPr>
            <w:tcW w:w="986" w:type="pct"/>
            <w:gridSpan w:val="2"/>
            <w:tcBorders>
              <w:top w:val="outset" w:sz="6" w:space="0" w:color="414142"/>
              <w:left w:val="single" w:sz="4" w:space="0" w:color="auto"/>
              <w:bottom w:val="outset" w:sz="6" w:space="0" w:color="414142"/>
              <w:right w:val="outset" w:sz="6" w:space="0" w:color="414142"/>
            </w:tcBorders>
            <w:shd w:val="clear" w:color="auto" w:fill="FFFFFF"/>
          </w:tcPr>
          <w:p w:rsidR="00804437" w:rsidRPr="00026ED9" w:rsidRDefault="00804437" w:rsidP="00026ED9">
            <w:pPr>
              <w:ind w:right="0" w:firstLine="0"/>
            </w:pPr>
            <w:r w:rsidRPr="00026ED9">
              <w:rPr>
                <w:szCs w:val="24"/>
              </w:rPr>
              <w:t xml:space="preserve">ieviesta starptautiski atzīta kodēšanas sistēma mamogrāfijas </w:t>
            </w:r>
            <w:proofErr w:type="spellStart"/>
            <w:r w:rsidRPr="00026ED9">
              <w:rPr>
                <w:szCs w:val="24"/>
              </w:rPr>
              <w:t>skrīninga</w:t>
            </w:r>
            <w:proofErr w:type="spellEnd"/>
            <w:r w:rsidRPr="00026ED9">
              <w:rPr>
                <w:szCs w:val="24"/>
              </w:rPr>
              <w:t xml:space="preserve"> aprakstam</w:t>
            </w:r>
          </w:p>
        </w:tc>
        <w:tc>
          <w:tcPr>
            <w:tcW w:w="920"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026ED9">
            <w:pPr>
              <w:ind w:right="0" w:firstLine="0"/>
              <w:rPr>
                <w:szCs w:val="24"/>
                <w:lang w:eastAsia="en-US"/>
              </w:rPr>
            </w:pPr>
            <w:r w:rsidRPr="007618DB">
              <w:t xml:space="preserve">Vienota mamogrāfijas </w:t>
            </w:r>
            <w:proofErr w:type="spellStart"/>
            <w:r w:rsidRPr="007618DB">
              <w:t>skrīningu</w:t>
            </w:r>
            <w:proofErr w:type="spellEnd"/>
            <w:r w:rsidRPr="007618DB">
              <w:t xml:space="preserve"> aprakstošā terminoloģija</w:t>
            </w:r>
          </w:p>
        </w:tc>
        <w:tc>
          <w:tcPr>
            <w:tcW w:w="517" w:type="pct"/>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FE4567">
            <w:pPr>
              <w:ind w:right="0" w:firstLine="0"/>
              <w:jc w:val="left"/>
              <w:rPr>
                <w:szCs w:val="24"/>
              </w:rPr>
            </w:pPr>
            <w:r w:rsidRPr="007618DB">
              <w:rPr>
                <w:szCs w:val="24"/>
              </w:rPr>
              <w:t>Profesionālās asociācijas</w:t>
            </w:r>
          </w:p>
          <w:p w:rsidR="00804437" w:rsidRPr="007618DB" w:rsidRDefault="00804437" w:rsidP="00556187">
            <w:pPr>
              <w:ind w:right="0" w:firstLine="0"/>
              <w:jc w:val="left"/>
              <w:rPr>
                <w:szCs w:val="24"/>
              </w:rPr>
            </w:pPr>
          </w:p>
        </w:tc>
        <w:tc>
          <w:tcPr>
            <w:tcW w:w="703"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556187">
            <w:pPr>
              <w:ind w:right="0" w:firstLine="0"/>
              <w:jc w:val="left"/>
              <w:rPr>
                <w:szCs w:val="24"/>
              </w:rPr>
            </w:pPr>
            <w:r w:rsidRPr="007618DB">
              <w:rPr>
                <w:szCs w:val="24"/>
              </w:rPr>
              <w:t>SPKC, NVD</w:t>
            </w:r>
          </w:p>
        </w:tc>
        <w:tc>
          <w:tcPr>
            <w:tcW w:w="545"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556187">
            <w:pPr>
              <w:ind w:right="0" w:firstLine="0"/>
              <w:jc w:val="left"/>
              <w:rPr>
                <w:szCs w:val="24"/>
              </w:rPr>
            </w:pPr>
            <w:r w:rsidRPr="007618DB">
              <w:rPr>
                <w:szCs w:val="24"/>
              </w:rPr>
              <w:t>2018.</w:t>
            </w:r>
          </w:p>
        </w:tc>
      </w:tr>
      <w:tr w:rsidR="00804437" w:rsidRPr="00134914" w:rsidTr="00B22CA7">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05" w:type="pct"/>
            <w:tcBorders>
              <w:top w:val="single" w:sz="4" w:space="0" w:color="auto"/>
              <w:left w:val="single" w:sz="4" w:space="0" w:color="auto"/>
              <w:bottom w:val="single" w:sz="4" w:space="0" w:color="auto"/>
              <w:right w:val="single" w:sz="4" w:space="0" w:color="auto"/>
            </w:tcBorders>
            <w:shd w:val="clear" w:color="auto" w:fill="FFFFFF"/>
          </w:tcPr>
          <w:p w:rsidR="00804437" w:rsidRPr="00134914" w:rsidRDefault="00804437" w:rsidP="00556187">
            <w:pPr>
              <w:ind w:right="0" w:firstLine="0"/>
              <w:jc w:val="left"/>
              <w:rPr>
                <w:bCs/>
                <w:szCs w:val="24"/>
              </w:rPr>
            </w:pPr>
            <w:r>
              <w:rPr>
                <w:bCs/>
                <w:szCs w:val="24"/>
              </w:rPr>
              <w:t>2.4</w:t>
            </w:r>
          </w:p>
        </w:tc>
        <w:tc>
          <w:tcPr>
            <w:tcW w:w="4795" w:type="pct"/>
            <w:gridSpan w:val="16"/>
            <w:tcBorders>
              <w:top w:val="outset" w:sz="6" w:space="0" w:color="414142"/>
              <w:left w:val="single" w:sz="4" w:space="0" w:color="auto"/>
              <w:bottom w:val="outset" w:sz="6" w:space="0" w:color="414142"/>
              <w:right w:val="outset" w:sz="6" w:space="0" w:color="414142"/>
            </w:tcBorders>
            <w:shd w:val="clear" w:color="auto" w:fill="FFFFFF"/>
          </w:tcPr>
          <w:p w:rsidR="00804437" w:rsidRPr="007618DB" w:rsidRDefault="00804437" w:rsidP="00556187">
            <w:pPr>
              <w:ind w:right="0" w:firstLine="0"/>
              <w:jc w:val="left"/>
              <w:rPr>
                <w:i/>
                <w:szCs w:val="24"/>
              </w:rPr>
            </w:pPr>
            <w:proofErr w:type="spellStart"/>
            <w:r w:rsidRPr="007618DB">
              <w:rPr>
                <w:i/>
                <w:szCs w:val="24"/>
              </w:rPr>
              <w:t>Kolorektālā</w:t>
            </w:r>
            <w:proofErr w:type="spellEnd"/>
            <w:r w:rsidRPr="007618DB">
              <w:rPr>
                <w:i/>
                <w:szCs w:val="24"/>
              </w:rPr>
              <w:t xml:space="preserve"> vēža </w:t>
            </w:r>
            <w:proofErr w:type="spellStart"/>
            <w:r w:rsidRPr="007618DB">
              <w:rPr>
                <w:i/>
                <w:szCs w:val="24"/>
              </w:rPr>
              <w:t>skrīnings</w:t>
            </w:r>
            <w:proofErr w:type="spellEnd"/>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382"/>
        </w:trPr>
        <w:tc>
          <w:tcPr>
            <w:tcW w:w="205" w:type="pct"/>
            <w:vMerge w:val="restart"/>
            <w:tcBorders>
              <w:top w:val="single" w:sz="4" w:space="0" w:color="auto"/>
              <w:left w:val="single" w:sz="4" w:space="0" w:color="auto"/>
              <w:right w:val="single" w:sz="4" w:space="0" w:color="auto"/>
            </w:tcBorders>
            <w:shd w:val="clear" w:color="auto" w:fill="FFFFFF"/>
          </w:tcPr>
          <w:p w:rsidR="00804437" w:rsidRPr="00134914" w:rsidRDefault="00804437" w:rsidP="00556187">
            <w:pPr>
              <w:ind w:right="0" w:firstLine="0"/>
              <w:jc w:val="left"/>
              <w:rPr>
                <w:bCs/>
                <w:szCs w:val="24"/>
              </w:rPr>
            </w:pPr>
            <w:r>
              <w:rPr>
                <w:bCs/>
                <w:szCs w:val="24"/>
              </w:rPr>
              <w:t>2.4.1</w:t>
            </w:r>
          </w:p>
        </w:tc>
        <w:tc>
          <w:tcPr>
            <w:tcW w:w="1125" w:type="pct"/>
            <w:gridSpan w:val="4"/>
            <w:vMerge w:val="restart"/>
            <w:tcBorders>
              <w:top w:val="outset" w:sz="6" w:space="0" w:color="414142"/>
              <w:left w:val="single" w:sz="4" w:space="0" w:color="auto"/>
              <w:right w:val="outset" w:sz="6" w:space="0" w:color="414142"/>
            </w:tcBorders>
            <w:shd w:val="clear" w:color="auto" w:fill="FFFFFF"/>
          </w:tcPr>
          <w:p w:rsidR="00804437" w:rsidRPr="005505A3" w:rsidRDefault="00804437" w:rsidP="00556187">
            <w:pPr>
              <w:ind w:right="0" w:firstLine="0"/>
              <w:jc w:val="left"/>
              <w:rPr>
                <w:szCs w:val="24"/>
                <w:lang w:eastAsia="en-US"/>
              </w:rPr>
            </w:pPr>
            <w:r>
              <w:rPr>
                <w:bCs/>
                <w:szCs w:val="24"/>
              </w:rPr>
              <w:t xml:space="preserve">Uzlabot organizētā </w:t>
            </w:r>
            <w:proofErr w:type="spellStart"/>
            <w:r>
              <w:rPr>
                <w:szCs w:val="24"/>
              </w:rPr>
              <w:t>kolorektālā</w:t>
            </w:r>
            <w:proofErr w:type="spellEnd"/>
            <w:r>
              <w:rPr>
                <w:szCs w:val="24"/>
              </w:rPr>
              <w:t xml:space="preserve"> vēža </w:t>
            </w:r>
            <w:proofErr w:type="spellStart"/>
            <w:r>
              <w:rPr>
                <w:szCs w:val="24"/>
              </w:rPr>
              <w:t>skrīninga</w:t>
            </w:r>
            <w:proofErr w:type="spellEnd"/>
            <w:r>
              <w:rPr>
                <w:szCs w:val="24"/>
              </w:rPr>
              <w:t xml:space="preserve"> organizāciju </w:t>
            </w:r>
          </w:p>
          <w:p w:rsidR="00804437" w:rsidRPr="005505A3" w:rsidRDefault="00804437" w:rsidP="00556187">
            <w:pPr>
              <w:ind w:right="0" w:firstLine="0"/>
              <w:jc w:val="left"/>
              <w:rPr>
                <w:szCs w:val="24"/>
                <w:lang w:eastAsia="en-US"/>
              </w:rPr>
            </w:pPr>
          </w:p>
        </w:tc>
        <w:tc>
          <w:tcPr>
            <w:tcW w:w="986"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134914" w:rsidRDefault="00804437" w:rsidP="00556187">
            <w:pPr>
              <w:ind w:firstLine="0"/>
              <w:rPr>
                <w:szCs w:val="24"/>
              </w:rPr>
            </w:pPr>
            <w:r w:rsidRPr="00134914">
              <w:rPr>
                <w:szCs w:val="24"/>
              </w:rPr>
              <w:t xml:space="preserve">Noteiktas kvalitātes </w:t>
            </w:r>
            <w:r>
              <w:rPr>
                <w:szCs w:val="24"/>
              </w:rPr>
              <w:t xml:space="preserve">prasības (kritēriji) </w:t>
            </w:r>
            <w:proofErr w:type="spellStart"/>
            <w:r>
              <w:rPr>
                <w:szCs w:val="24"/>
              </w:rPr>
              <w:t>skrīninga</w:t>
            </w:r>
            <w:proofErr w:type="spellEnd"/>
            <w:r>
              <w:rPr>
                <w:szCs w:val="24"/>
              </w:rPr>
              <w:t xml:space="preserve"> izmeklējumu </w:t>
            </w:r>
            <w:r w:rsidRPr="00134914">
              <w:rPr>
                <w:szCs w:val="24"/>
              </w:rPr>
              <w:t>laboratorijām</w:t>
            </w:r>
            <w:r>
              <w:rPr>
                <w:szCs w:val="24"/>
              </w:rPr>
              <w:t>.</w:t>
            </w:r>
          </w:p>
        </w:tc>
        <w:tc>
          <w:tcPr>
            <w:tcW w:w="920"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556187">
            <w:pPr>
              <w:ind w:right="0" w:firstLine="0"/>
              <w:jc w:val="left"/>
              <w:rPr>
                <w:szCs w:val="24"/>
                <w:lang w:eastAsia="en-US"/>
              </w:rPr>
            </w:pPr>
            <w:r w:rsidRPr="007618DB">
              <w:rPr>
                <w:szCs w:val="24"/>
                <w:lang w:eastAsia="en-US"/>
              </w:rPr>
              <w:t>Sagatavoti priekšlikumi grozījumiem NA</w:t>
            </w:r>
          </w:p>
        </w:tc>
        <w:tc>
          <w:tcPr>
            <w:tcW w:w="517" w:type="pct"/>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295B94">
            <w:pPr>
              <w:ind w:right="0" w:firstLine="0"/>
              <w:jc w:val="left"/>
              <w:rPr>
                <w:szCs w:val="24"/>
              </w:rPr>
            </w:pPr>
            <w:r w:rsidRPr="007618DB">
              <w:rPr>
                <w:szCs w:val="24"/>
              </w:rPr>
              <w:t>Profesionālās asociācijas</w:t>
            </w:r>
          </w:p>
          <w:p w:rsidR="00804437" w:rsidRPr="007618DB" w:rsidRDefault="00804437" w:rsidP="00556187">
            <w:pPr>
              <w:ind w:right="0" w:firstLine="0"/>
              <w:jc w:val="left"/>
              <w:rPr>
                <w:szCs w:val="24"/>
              </w:rPr>
            </w:pPr>
          </w:p>
        </w:tc>
        <w:tc>
          <w:tcPr>
            <w:tcW w:w="703"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556187">
            <w:pPr>
              <w:ind w:right="0" w:firstLine="0"/>
              <w:jc w:val="left"/>
              <w:rPr>
                <w:szCs w:val="24"/>
              </w:rPr>
            </w:pPr>
            <w:r w:rsidRPr="007618DB">
              <w:rPr>
                <w:szCs w:val="24"/>
              </w:rPr>
              <w:t>VM, NVD</w:t>
            </w:r>
          </w:p>
        </w:tc>
        <w:tc>
          <w:tcPr>
            <w:tcW w:w="545"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556187">
            <w:pPr>
              <w:ind w:right="0" w:firstLine="0"/>
              <w:jc w:val="left"/>
              <w:rPr>
                <w:szCs w:val="24"/>
              </w:rPr>
            </w:pPr>
            <w:r w:rsidRPr="007618DB">
              <w:rPr>
                <w:szCs w:val="24"/>
              </w:rPr>
              <w:t>2017</w:t>
            </w:r>
          </w:p>
        </w:tc>
      </w:tr>
      <w:tr w:rsidR="00804437" w:rsidRPr="00134914" w:rsidTr="007F1CE3">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382"/>
        </w:trPr>
        <w:tc>
          <w:tcPr>
            <w:tcW w:w="205" w:type="pct"/>
            <w:vMerge/>
            <w:tcBorders>
              <w:top w:val="single" w:sz="4" w:space="0" w:color="auto"/>
              <w:left w:val="single" w:sz="4" w:space="0" w:color="auto"/>
              <w:right w:val="single" w:sz="4" w:space="0" w:color="auto"/>
            </w:tcBorders>
            <w:shd w:val="clear" w:color="auto" w:fill="FFFFFF"/>
          </w:tcPr>
          <w:p w:rsidR="00804437" w:rsidRDefault="00804437" w:rsidP="00556187">
            <w:pPr>
              <w:ind w:right="0" w:firstLine="0"/>
              <w:jc w:val="left"/>
              <w:rPr>
                <w:bCs/>
                <w:szCs w:val="24"/>
              </w:rPr>
            </w:pPr>
          </w:p>
        </w:tc>
        <w:tc>
          <w:tcPr>
            <w:tcW w:w="1125" w:type="pct"/>
            <w:gridSpan w:val="4"/>
            <w:vMerge/>
            <w:tcBorders>
              <w:top w:val="outset" w:sz="6" w:space="0" w:color="414142"/>
              <w:left w:val="single" w:sz="4" w:space="0" w:color="auto"/>
              <w:right w:val="outset" w:sz="6" w:space="0" w:color="414142"/>
            </w:tcBorders>
            <w:shd w:val="clear" w:color="auto" w:fill="FFFFFF"/>
          </w:tcPr>
          <w:p w:rsidR="00804437" w:rsidRDefault="00804437" w:rsidP="00556187">
            <w:pPr>
              <w:ind w:right="0" w:firstLine="0"/>
              <w:jc w:val="left"/>
              <w:rPr>
                <w:bCs/>
                <w:szCs w:val="24"/>
              </w:rPr>
            </w:pPr>
          </w:p>
        </w:tc>
        <w:tc>
          <w:tcPr>
            <w:tcW w:w="986" w:type="pct"/>
            <w:gridSpan w:val="2"/>
            <w:vMerge w:val="restart"/>
            <w:tcBorders>
              <w:top w:val="outset" w:sz="6" w:space="0" w:color="414142"/>
              <w:left w:val="outset" w:sz="6" w:space="0" w:color="414142"/>
              <w:right w:val="outset" w:sz="6" w:space="0" w:color="414142"/>
            </w:tcBorders>
            <w:shd w:val="clear" w:color="auto" w:fill="FFFFFF"/>
          </w:tcPr>
          <w:p w:rsidR="00804437" w:rsidRPr="00134914" w:rsidRDefault="00804437" w:rsidP="004E3EFE">
            <w:pPr>
              <w:ind w:firstLine="0"/>
              <w:rPr>
                <w:szCs w:val="24"/>
              </w:rPr>
            </w:pPr>
            <w:r>
              <w:rPr>
                <w:szCs w:val="24"/>
              </w:rPr>
              <w:t xml:space="preserve">Ieviesta cita </w:t>
            </w:r>
            <w:proofErr w:type="spellStart"/>
            <w:r>
              <w:rPr>
                <w:szCs w:val="24"/>
              </w:rPr>
              <w:t>skrīninga</w:t>
            </w:r>
            <w:proofErr w:type="spellEnd"/>
            <w:r>
              <w:rPr>
                <w:szCs w:val="24"/>
              </w:rPr>
              <w:t xml:space="preserve"> diagnostikas metode, pārejot no </w:t>
            </w:r>
            <w:proofErr w:type="spellStart"/>
            <w:r>
              <w:rPr>
                <w:szCs w:val="24"/>
              </w:rPr>
              <w:t>Gvajaka</w:t>
            </w:r>
            <w:proofErr w:type="spellEnd"/>
            <w:r>
              <w:rPr>
                <w:szCs w:val="24"/>
              </w:rPr>
              <w:t xml:space="preserve"> testiem (</w:t>
            </w:r>
            <w:proofErr w:type="spellStart"/>
            <w:r>
              <w:rPr>
                <w:szCs w:val="24"/>
              </w:rPr>
              <w:t>gFOBT</w:t>
            </w:r>
            <w:proofErr w:type="spellEnd"/>
            <w:r>
              <w:rPr>
                <w:szCs w:val="24"/>
              </w:rPr>
              <w:t xml:space="preserve">) uz laboratorijas </w:t>
            </w:r>
            <w:proofErr w:type="spellStart"/>
            <w:r>
              <w:rPr>
                <w:szCs w:val="24"/>
              </w:rPr>
              <w:t>imūnķīmijas</w:t>
            </w:r>
            <w:proofErr w:type="spellEnd"/>
            <w:r>
              <w:rPr>
                <w:szCs w:val="24"/>
              </w:rPr>
              <w:t xml:space="preserve"> metodi ar pielāgojamu diagnostisko robežvērtību (FIT), veicot to reizi divos gados</w:t>
            </w:r>
          </w:p>
        </w:tc>
        <w:tc>
          <w:tcPr>
            <w:tcW w:w="920"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556187">
            <w:pPr>
              <w:ind w:right="0" w:firstLine="0"/>
              <w:jc w:val="left"/>
              <w:rPr>
                <w:szCs w:val="24"/>
                <w:lang w:eastAsia="en-US"/>
              </w:rPr>
            </w:pPr>
            <w:r w:rsidRPr="00F14082">
              <w:rPr>
                <w:szCs w:val="24"/>
              </w:rPr>
              <w:t>Medicīniskās tehnoloģijas izstrāde un apstiprināšana</w:t>
            </w:r>
          </w:p>
        </w:tc>
        <w:tc>
          <w:tcPr>
            <w:tcW w:w="517" w:type="pct"/>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876EBB">
            <w:pPr>
              <w:ind w:right="0" w:firstLine="0"/>
              <w:jc w:val="left"/>
              <w:rPr>
                <w:szCs w:val="24"/>
              </w:rPr>
            </w:pPr>
            <w:r w:rsidRPr="007618DB">
              <w:rPr>
                <w:szCs w:val="24"/>
              </w:rPr>
              <w:t>Profesionālās asociācijas</w:t>
            </w:r>
          </w:p>
          <w:p w:rsidR="00804437" w:rsidRPr="007618DB" w:rsidRDefault="00804437" w:rsidP="00295B94">
            <w:pPr>
              <w:ind w:right="0" w:firstLine="0"/>
              <w:jc w:val="left"/>
              <w:rPr>
                <w:szCs w:val="24"/>
              </w:rPr>
            </w:pPr>
          </w:p>
        </w:tc>
        <w:tc>
          <w:tcPr>
            <w:tcW w:w="703"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556187">
            <w:pPr>
              <w:ind w:right="0" w:firstLine="0"/>
              <w:jc w:val="left"/>
              <w:rPr>
                <w:szCs w:val="24"/>
              </w:rPr>
            </w:pPr>
            <w:r w:rsidRPr="007618DB">
              <w:rPr>
                <w:szCs w:val="24"/>
              </w:rPr>
              <w:t>NVD</w:t>
            </w:r>
          </w:p>
        </w:tc>
        <w:tc>
          <w:tcPr>
            <w:tcW w:w="545"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556187">
            <w:pPr>
              <w:ind w:right="0" w:firstLine="0"/>
              <w:jc w:val="left"/>
              <w:rPr>
                <w:szCs w:val="24"/>
              </w:rPr>
            </w:pPr>
          </w:p>
        </w:tc>
      </w:tr>
      <w:tr w:rsidR="00804437" w:rsidRPr="00134914" w:rsidTr="00945099">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382"/>
        </w:trPr>
        <w:tc>
          <w:tcPr>
            <w:tcW w:w="205" w:type="pct"/>
            <w:vMerge/>
            <w:tcBorders>
              <w:top w:val="single" w:sz="4" w:space="0" w:color="auto"/>
              <w:left w:val="single" w:sz="4" w:space="0" w:color="auto"/>
              <w:right w:val="single" w:sz="4" w:space="0" w:color="auto"/>
            </w:tcBorders>
            <w:shd w:val="clear" w:color="auto" w:fill="FFFFFF"/>
          </w:tcPr>
          <w:p w:rsidR="00804437" w:rsidRDefault="00804437" w:rsidP="00556187">
            <w:pPr>
              <w:ind w:right="0" w:firstLine="0"/>
              <w:jc w:val="left"/>
              <w:rPr>
                <w:bCs/>
                <w:szCs w:val="24"/>
              </w:rPr>
            </w:pPr>
          </w:p>
        </w:tc>
        <w:tc>
          <w:tcPr>
            <w:tcW w:w="1125" w:type="pct"/>
            <w:gridSpan w:val="4"/>
            <w:vMerge/>
            <w:tcBorders>
              <w:top w:val="outset" w:sz="6" w:space="0" w:color="414142"/>
              <w:left w:val="single" w:sz="4" w:space="0" w:color="auto"/>
              <w:right w:val="outset" w:sz="6" w:space="0" w:color="414142"/>
            </w:tcBorders>
            <w:shd w:val="clear" w:color="auto" w:fill="FFFFFF"/>
          </w:tcPr>
          <w:p w:rsidR="00804437" w:rsidRDefault="00804437" w:rsidP="00556187">
            <w:pPr>
              <w:ind w:right="0" w:firstLine="0"/>
              <w:jc w:val="left"/>
              <w:rPr>
                <w:bCs/>
                <w:szCs w:val="24"/>
              </w:rPr>
            </w:pPr>
          </w:p>
        </w:tc>
        <w:tc>
          <w:tcPr>
            <w:tcW w:w="986" w:type="pct"/>
            <w:gridSpan w:val="2"/>
            <w:vMerge/>
            <w:tcBorders>
              <w:left w:val="outset" w:sz="6" w:space="0" w:color="414142"/>
              <w:right w:val="outset" w:sz="6" w:space="0" w:color="414142"/>
            </w:tcBorders>
            <w:shd w:val="clear" w:color="auto" w:fill="FFFFFF"/>
          </w:tcPr>
          <w:p w:rsidR="00804437" w:rsidRPr="00134914" w:rsidRDefault="00804437" w:rsidP="00A011FB">
            <w:pPr>
              <w:rPr>
                <w:szCs w:val="24"/>
              </w:rPr>
            </w:pPr>
          </w:p>
        </w:tc>
        <w:tc>
          <w:tcPr>
            <w:tcW w:w="920"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556187">
            <w:pPr>
              <w:ind w:right="0" w:firstLine="0"/>
              <w:jc w:val="left"/>
              <w:rPr>
                <w:szCs w:val="24"/>
                <w:lang w:eastAsia="en-US"/>
              </w:rPr>
            </w:pPr>
            <w:r>
              <w:rPr>
                <w:szCs w:val="24"/>
              </w:rPr>
              <w:t xml:space="preserve">Iesniegta informācija izmeklējuma laboratorijas </w:t>
            </w:r>
            <w:proofErr w:type="spellStart"/>
            <w:r>
              <w:rPr>
                <w:szCs w:val="24"/>
              </w:rPr>
              <w:t>imūnķīmijas</w:t>
            </w:r>
            <w:proofErr w:type="spellEnd"/>
            <w:r>
              <w:rPr>
                <w:szCs w:val="24"/>
              </w:rPr>
              <w:t xml:space="preserve"> metodes ar pielāgojamu diagnostisko robežvērtību (FIT) tarifam</w:t>
            </w:r>
          </w:p>
        </w:tc>
        <w:tc>
          <w:tcPr>
            <w:tcW w:w="517" w:type="pct"/>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876EBB">
            <w:pPr>
              <w:ind w:right="0" w:firstLine="0"/>
              <w:jc w:val="left"/>
              <w:rPr>
                <w:szCs w:val="24"/>
              </w:rPr>
            </w:pPr>
            <w:r w:rsidRPr="007618DB">
              <w:rPr>
                <w:szCs w:val="24"/>
              </w:rPr>
              <w:t>Profesionālās asociācijas</w:t>
            </w:r>
          </w:p>
          <w:p w:rsidR="00804437" w:rsidRPr="007618DB" w:rsidRDefault="00804437" w:rsidP="00295B94">
            <w:pPr>
              <w:ind w:right="0" w:firstLine="0"/>
              <w:jc w:val="left"/>
              <w:rPr>
                <w:szCs w:val="24"/>
              </w:rPr>
            </w:pPr>
          </w:p>
        </w:tc>
        <w:tc>
          <w:tcPr>
            <w:tcW w:w="703"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556187">
            <w:pPr>
              <w:ind w:right="0" w:firstLine="0"/>
              <w:jc w:val="left"/>
              <w:rPr>
                <w:szCs w:val="24"/>
              </w:rPr>
            </w:pPr>
            <w:r w:rsidRPr="007618DB">
              <w:rPr>
                <w:szCs w:val="24"/>
              </w:rPr>
              <w:t>NVD</w:t>
            </w:r>
          </w:p>
        </w:tc>
        <w:tc>
          <w:tcPr>
            <w:tcW w:w="545"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556187">
            <w:pPr>
              <w:ind w:right="0" w:firstLine="0"/>
              <w:jc w:val="left"/>
              <w:rPr>
                <w:szCs w:val="24"/>
              </w:rPr>
            </w:pPr>
          </w:p>
        </w:tc>
      </w:tr>
      <w:tr w:rsidR="00804437" w:rsidRPr="00134914" w:rsidTr="004873DD">
        <w:tblPrEx>
          <w:tblW w:w="5004"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0A0"/>
          <w:tblPrExChange w:id="1" w:author="iarzova" w:date="2016-12-14T12:29:00Z">
            <w:tblPrEx>
              <w:tblW w:w="5004"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0A0"/>
            </w:tblPrEx>
          </w:tblPrExChange>
        </w:tblPrEx>
        <w:trPr>
          <w:trHeight w:val="1714"/>
          <w:trPrChange w:id="2" w:author="iarzova" w:date="2016-12-14T12:29:00Z">
            <w:trPr>
              <w:gridAfter w:val="0"/>
              <w:trHeight w:val="3036"/>
            </w:trPr>
          </w:trPrChange>
        </w:trPr>
        <w:tc>
          <w:tcPr>
            <w:tcW w:w="205" w:type="pct"/>
            <w:vMerge/>
            <w:tcBorders>
              <w:left w:val="single" w:sz="4" w:space="0" w:color="auto"/>
              <w:right w:val="single" w:sz="4" w:space="0" w:color="auto"/>
            </w:tcBorders>
            <w:shd w:val="clear" w:color="auto" w:fill="FFFFFF"/>
            <w:tcPrChange w:id="3" w:author="iarzova" w:date="2016-12-14T12:29:00Z">
              <w:tcPr>
                <w:tcW w:w="205" w:type="pct"/>
                <w:gridSpan w:val="2"/>
                <w:vMerge/>
                <w:tcBorders>
                  <w:left w:val="single" w:sz="4" w:space="0" w:color="auto"/>
                  <w:right w:val="single" w:sz="4" w:space="0" w:color="auto"/>
                </w:tcBorders>
                <w:shd w:val="clear" w:color="auto" w:fill="FFFFFF"/>
              </w:tcPr>
            </w:tcPrChange>
          </w:tcPr>
          <w:p w:rsidR="00804437" w:rsidRPr="00134914" w:rsidRDefault="00804437" w:rsidP="00556187">
            <w:pPr>
              <w:ind w:right="0" w:firstLine="0"/>
              <w:jc w:val="left"/>
              <w:rPr>
                <w:bCs/>
                <w:szCs w:val="24"/>
              </w:rPr>
            </w:pPr>
          </w:p>
        </w:tc>
        <w:tc>
          <w:tcPr>
            <w:tcW w:w="1125" w:type="pct"/>
            <w:gridSpan w:val="4"/>
            <w:vMerge/>
            <w:tcBorders>
              <w:left w:val="single" w:sz="4" w:space="0" w:color="auto"/>
              <w:right w:val="outset" w:sz="6" w:space="0" w:color="414142"/>
            </w:tcBorders>
            <w:shd w:val="clear" w:color="auto" w:fill="FFFFFF"/>
            <w:tcPrChange w:id="4" w:author="iarzova" w:date="2016-12-14T12:29:00Z">
              <w:tcPr>
                <w:tcW w:w="1125" w:type="pct"/>
                <w:gridSpan w:val="4"/>
                <w:vMerge/>
                <w:tcBorders>
                  <w:left w:val="single" w:sz="4" w:space="0" w:color="auto"/>
                  <w:right w:val="outset" w:sz="6" w:space="0" w:color="414142"/>
                </w:tcBorders>
                <w:shd w:val="clear" w:color="auto" w:fill="FFFFFF"/>
              </w:tcPr>
            </w:tcPrChange>
          </w:tcPr>
          <w:p w:rsidR="00804437" w:rsidRDefault="00804437" w:rsidP="00556187">
            <w:pPr>
              <w:ind w:right="0" w:firstLine="0"/>
              <w:jc w:val="left"/>
              <w:rPr>
                <w:bCs/>
                <w:szCs w:val="24"/>
              </w:rPr>
            </w:pPr>
          </w:p>
        </w:tc>
        <w:tc>
          <w:tcPr>
            <w:tcW w:w="986" w:type="pct"/>
            <w:gridSpan w:val="2"/>
            <w:vMerge/>
            <w:tcBorders>
              <w:left w:val="outset" w:sz="6" w:space="0" w:color="414142"/>
              <w:right w:val="outset" w:sz="6" w:space="0" w:color="414142"/>
            </w:tcBorders>
            <w:shd w:val="clear" w:color="auto" w:fill="FFFFFF"/>
            <w:tcPrChange w:id="5" w:author="iarzova" w:date="2016-12-14T12:29:00Z">
              <w:tcPr>
                <w:tcW w:w="986" w:type="pct"/>
                <w:gridSpan w:val="4"/>
                <w:vMerge/>
                <w:tcBorders>
                  <w:left w:val="outset" w:sz="6" w:space="0" w:color="414142"/>
                  <w:right w:val="outset" w:sz="6" w:space="0" w:color="414142"/>
                </w:tcBorders>
                <w:shd w:val="clear" w:color="auto" w:fill="FFFFFF"/>
              </w:tcPr>
            </w:tcPrChange>
          </w:tcPr>
          <w:p w:rsidR="00804437" w:rsidRDefault="00804437" w:rsidP="00A011FB">
            <w:pPr>
              <w:ind w:firstLine="0"/>
              <w:rPr>
                <w:szCs w:val="24"/>
              </w:rPr>
            </w:pPr>
          </w:p>
        </w:tc>
        <w:tc>
          <w:tcPr>
            <w:tcW w:w="920" w:type="pct"/>
            <w:gridSpan w:val="3"/>
            <w:tcBorders>
              <w:top w:val="outset" w:sz="6" w:space="0" w:color="414142"/>
              <w:left w:val="outset" w:sz="6" w:space="0" w:color="414142"/>
              <w:right w:val="outset" w:sz="6" w:space="0" w:color="414142"/>
            </w:tcBorders>
            <w:shd w:val="clear" w:color="auto" w:fill="FFFFFF"/>
            <w:tcPrChange w:id="6" w:author="iarzova" w:date="2016-12-14T12:29:00Z">
              <w:tcPr>
                <w:tcW w:w="920" w:type="pct"/>
                <w:gridSpan w:val="3"/>
                <w:tcBorders>
                  <w:top w:val="outset" w:sz="6" w:space="0" w:color="414142"/>
                  <w:left w:val="outset" w:sz="6" w:space="0" w:color="414142"/>
                  <w:right w:val="outset" w:sz="6" w:space="0" w:color="414142"/>
                </w:tcBorders>
                <w:shd w:val="clear" w:color="auto" w:fill="FFFFFF"/>
              </w:tcPr>
            </w:tcPrChange>
          </w:tcPr>
          <w:p w:rsidR="00804437" w:rsidRPr="007618DB" w:rsidRDefault="00804437" w:rsidP="00556187">
            <w:pPr>
              <w:ind w:right="0" w:firstLine="0"/>
              <w:rPr>
                <w:szCs w:val="24"/>
                <w:lang w:eastAsia="en-US"/>
              </w:rPr>
            </w:pPr>
            <w:r w:rsidRPr="007618DB">
              <w:rPr>
                <w:szCs w:val="24"/>
                <w:lang w:eastAsia="en-US"/>
              </w:rPr>
              <w:t xml:space="preserve">Uzlabojas diagnostika – tā kļūst pacientam </w:t>
            </w:r>
          </w:p>
          <w:p w:rsidR="00804437" w:rsidRPr="007618DB" w:rsidRDefault="00804437" w:rsidP="00556187">
            <w:pPr>
              <w:ind w:right="0" w:firstLine="0"/>
              <w:rPr>
                <w:szCs w:val="24"/>
                <w:lang w:eastAsia="en-US"/>
              </w:rPr>
            </w:pPr>
            <w:r w:rsidRPr="007618DB">
              <w:rPr>
                <w:szCs w:val="24"/>
                <w:lang w:eastAsia="en-US"/>
              </w:rPr>
              <w:t xml:space="preserve">ērtāka un palielinās </w:t>
            </w:r>
            <w:proofErr w:type="spellStart"/>
            <w:r w:rsidRPr="007618DB">
              <w:rPr>
                <w:szCs w:val="24"/>
                <w:lang w:eastAsia="en-US"/>
              </w:rPr>
              <w:t>skrīningizmeklējumu</w:t>
            </w:r>
            <w:proofErr w:type="spellEnd"/>
            <w:r w:rsidRPr="007618DB">
              <w:rPr>
                <w:szCs w:val="24"/>
                <w:lang w:eastAsia="en-US"/>
              </w:rPr>
              <w:t xml:space="preserve"> veikušo cilvēku īpatsvars</w:t>
            </w:r>
          </w:p>
        </w:tc>
        <w:tc>
          <w:tcPr>
            <w:tcW w:w="517" w:type="pct"/>
            <w:tcBorders>
              <w:top w:val="outset" w:sz="6" w:space="0" w:color="414142"/>
              <w:left w:val="outset" w:sz="6" w:space="0" w:color="414142"/>
              <w:right w:val="outset" w:sz="6" w:space="0" w:color="414142"/>
            </w:tcBorders>
            <w:shd w:val="clear" w:color="auto" w:fill="FFFFFF"/>
            <w:tcPrChange w:id="7" w:author="iarzova" w:date="2016-12-14T12:29:00Z">
              <w:tcPr>
                <w:tcW w:w="517" w:type="pct"/>
                <w:gridSpan w:val="3"/>
                <w:tcBorders>
                  <w:top w:val="outset" w:sz="6" w:space="0" w:color="414142"/>
                  <w:left w:val="outset" w:sz="6" w:space="0" w:color="414142"/>
                  <w:right w:val="outset" w:sz="6" w:space="0" w:color="414142"/>
                </w:tcBorders>
                <w:shd w:val="clear" w:color="auto" w:fill="FFFFFF"/>
              </w:tcPr>
            </w:tcPrChange>
          </w:tcPr>
          <w:p w:rsidR="00804437" w:rsidRPr="007618DB" w:rsidRDefault="00804437" w:rsidP="001B39E9">
            <w:pPr>
              <w:ind w:right="0" w:firstLine="0"/>
              <w:jc w:val="left"/>
              <w:rPr>
                <w:szCs w:val="24"/>
              </w:rPr>
            </w:pPr>
            <w:r w:rsidRPr="007618DB">
              <w:rPr>
                <w:szCs w:val="24"/>
              </w:rPr>
              <w:t xml:space="preserve">NVD, SPKC </w:t>
            </w:r>
          </w:p>
        </w:tc>
        <w:tc>
          <w:tcPr>
            <w:tcW w:w="703" w:type="pct"/>
            <w:gridSpan w:val="3"/>
            <w:tcBorders>
              <w:top w:val="outset" w:sz="6" w:space="0" w:color="414142"/>
              <w:left w:val="outset" w:sz="6" w:space="0" w:color="414142"/>
              <w:right w:val="outset" w:sz="6" w:space="0" w:color="414142"/>
            </w:tcBorders>
            <w:shd w:val="clear" w:color="auto" w:fill="FFFFFF"/>
            <w:tcPrChange w:id="8" w:author="iarzova" w:date="2016-12-14T12:29:00Z">
              <w:tcPr>
                <w:tcW w:w="703" w:type="pct"/>
                <w:gridSpan w:val="4"/>
                <w:tcBorders>
                  <w:top w:val="outset" w:sz="6" w:space="0" w:color="414142"/>
                  <w:left w:val="outset" w:sz="6" w:space="0" w:color="414142"/>
                  <w:right w:val="outset" w:sz="6" w:space="0" w:color="414142"/>
                </w:tcBorders>
                <w:shd w:val="clear" w:color="auto" w:fill="FFFFFF"/>
              </w:tcPr>
            </w:tcPrChange>
          </w:tcPr>
          <w:p w:rsidR="00804437" w:rsidRPr="007618DB" w:rsidRDefault="00804437" w:rsidP="001B39E9">
            <w:pPr>
              <w:ind w:right="0" w:firstLine="0"/>
              <w:jc w:val="left"/>
              <w:rPr>
                <w:szCs w:val="24"/>
              </w:rPr>
            </w:pPr>
            <w:r w:rsidRPr="007618DB">
              <w:rPr>
                <w:szCs w:val="24"/>
              </w:rPr>
              <w:t>Profesionālās asociācijas</w:t>
            </w:r>
          </w:p>
        </w:tc>
        <w:tc>
          <w:tcPr>
            <w:tcW w:w="545" w:type="pct"/>
            <w:gridSpan w:val="3"/>
            <w:tcBorders>
              <w:top w:val="outset" w:sz="6" w:space="0" w:color="414142"/>
              <w:left w:val="outset" w:sz="6" w:space="0" w:color="414142"/>
              <w:right w:val="outset" w:sz="6" w:space="0" w:color="414142"/>
            </w:tcBorders>
            <w:shd w:val="clear" w:color="auto" w:fill="FFFFFF"/>
            <w:tcPrChange w:id="9" w:author="iarzova" w:date="2016-12-14T12:29:00Z">
              <w:tcPr>
                <w:tcW w:w="545" w:type="pct"/>
                <w:gridSpan w:val="4"/>
                <w:tcBorders>
                  <w:top w:val="outset" w:sz="6" w:space="0" w:color="414142"/>
                  <w:left w:val="outset" w:sz="6" w:space="0" w:color="414142"/>
                  <w:right w:val="outset" w:sz="6" w:space="0" w:color="414142"/>
                </w:tcBorders>
                <w:shd w:val="clear" w:color="auto" w:fill="FFFFFF"/>
              </w:tcPr>
            </w:tcPrChange>
          </w:tcPr>
          <w:p w:rsidR="00804437" w:rsidRPr="007618DB" w:rsidRDefault="00804437" w:rsidP="00556187">
            <w:pPr>
              <w:ind w:right="0" w:firstLine="0"/>
              <w:jc w:val="left"/>
              <w:rPr>
                <w:szCs w:val="24"/>
              </w:rPr>
            </w:pPr>
            <w:r w:rsidRPr="007618DB">
              <w:rPr>
                <w:szCs w:val="24"/>
              </w:rPr>
              <w:t>2018.-2019</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825"/>
        </w:trPr>
        <w:tc>
          <w:tcPr>
            <w:tcW w:w="205" w:type="pct"/>
            <w:vMerge/>
            <w:tcBorders>
              <w:left w:val="single" w:sz="4" w:space="0" w:color="auto"/>
              <w:right w:val="single" w:sz="4" w:space="0" w:color="auto"/>
            </w:tcBorders>
            <w:shd w:val="clear" w:color="auto" w:fill="FFFFFF"/>
          </w:tcPr>
          <w:p w:rsidR="00804437" w:rsidRPr="00134914" w:rsidRDefault="00804437" w:rsidP="00556187">
            <w:pPr>
              <w:ind w:right="0" w:firstLine="0"/>
              <w:jc w:val="left"/>
              <w:rPr>
                <w:bCs/>
                <w:szCs w:val="24"/>
              </w:rPr>
            </w:pPr>
          </w:p>
        </w:tc>
        <w:tc>
          <w:tcPr>
            <w:tcW w:w="1125" w:type="pct"/>
            <w:gridSpan w:val="4"/>
            <w:vMerge/>
            <w:tcBorders>
              <w:left w:val="single" w:sz="4" w:space="0" w:color="auto"/>
              <w:right w:val="outset" w:sz="6" w:space="0" w:color="414142"/>
            </w:tcBorders>
            <w:shd w:val="clear" w:color="auto" w:fill="FFFFFF"/>
          </w:tcPr>
          <w:p w:rsidR="00804437" w:rsidRDefault="00804437" w:rsidP="00556187">
            <w:pPr>
              <w:ind w:right="0" w:firstLine="0"/>
              <w:jc w:val="left"/>
              <w:rPr>
                <w:bCs/>
                <w:szCs w:val="24"/>
              </w:rPr>
            </w:pPr>
          </w:p>
        </w:tc>
        <w:tc>
          <w:tcPr>
            <w:tcW w:w="986" w:type="pct"/>
            <w:gridSpan w:val="2"/>
            <w:vMerge w:val="restart"/>
            <w:tcBorders>
              <w:top w:val="outset" w:sz="6" w:space="0" w:color="414142"/>
              <w:left w:val="outset" w:sz="6" w:space="0" w:color="414142"/>
              <w:right w:val="outset" w:sz="6" w:space="0" w:color="414142"/>
            </w:tcBorders>
            <w:shd w:val="clear" w:color="auto" w:fill="FFFFFF"/>
          </w:tcPr>
          <w:p w:rsidR="00804437" w:rsidRPr="00F14082" w:rsidRDefault="00804437" w:rsidP="00556187">
            <w:pPr>
              <w:ind w:firstLine="0"/>
              <w:rPr>
                <w:szCs w:val="24"/>
              </w:rPr>
            </w:pPr>
            <w:r w:rsidRPr="00F14082">
              <w:rPr>
                <w:szCs w:val="24"/>
              </w:rPr>
              <w:t xml:space="preserve">Noteikta kārtība </w:t>
            </w:r>
            <w:r w:rsidRPr="00F14082">
              <w:t xml:space="preserve">testsistēmu nogādāšanai un savākšanai, </w:t>
            </w:r>
            <w:r w:rsidRPr="00F14082">
              <w:rPr>
                <w:szCs w:val="24"/>
              </w:rPr>
              <w:t xml:space="preserve">kā arī veids, kā </w:t>
            </w:r>
            <w:proofErr w:type="spellStart"/>
            <w:r w:rsidRPr="00F14082">
              <w:rPr>
                <w:szCs w:val="24"/>
              </w:rPr>
              <w:t>skrīninga</w:t>
            </w:r>
            <w:proofErr w:type="spellEnd"/>
            <w:r w:rsidRPr="00F14082">
              <w:rPr>
                <w:szCs w:val="24"/>
              </w:rPr>
              <w:t xml:space="preserve"> rezultāti tiek nodoti ārstējošam ārstam, nodrošinot savlaicīgu ārstēšanās pēctecību</w:t>
            </w:r>
          </w:p>
        </w:tc>
        <w:tc>
          <w:tcPr>
            <w:tcW w:w="920" w:type="pct"/>
            <w:gridSpan w:val="3"/>
            <w:tcBorders>
              <w:top w:val="outset" w:sz="6" w:space="0" w:color="414142"/>
              <w:left w:val="outset" w:sz="6" w:space="0" w:color="414142"/>
              <w:bottom w:val="outset" w:sz="6" w:space="0" w:color="414142"/>
              <w:right w:val="single" w:sz="4" w:space="0" w:color="auto"/>
            </w:tcBorders>
            <w:shd w:val="clear" w:color="auto" w:fill="FFFFFF"/>
          </w:tcPr>
          <w:p w:rsidR="00804437" w:rsidRPr="007618DB" w:rsidRDefault="00804437" w:rsidP="00556187">
            <w:pPr>
              <w:ind w:right="0" w:firstLine="0"/>
              <w:jc w:val="left"/>
              <w:rPr>
                <w:szCs w:val="24"/>
                <w:lang w:eastAsia="en-US"/>
              </w:rPr>
            </w:pPr>
            <w:r w:rsidRPr="007618DB">
              <w:rPr>
                <w:szCs w:val="24"/>
                <w:lang w:eastAsia="en-US"/>
              </w:rPr>
              <w:t>Sagatavoti priekšlikumi</w:t>
            </w: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556187">
            <w:pPr>
              <w:ind w:right="0" w:firstLine="0"/>
              <w:jc w:val="left"/>
              <w:rPr>
                <w:szCs w:val="24"/>
              </w:rPr>
            </w:pPr>
            <w:r w:rsidRPr="007618DB">
              <w:rPr>
                <w:szCs w:val="24"/>
              </w:rPr>
              <w:t>SPKC, NVD</w:t>
            </w:r>
          </w:p>
        </w:tc>
        <w:tc>
          <w:tcPr>
            <w:tcW w:w="703"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1B39E9">
            <w:pPr>
              <w:ind w:right="0" w:firstLine="0"/>
              <w:jc w:val="left"/>
              <w:rPr>
                <w:szCs w:val="24"/>
              </w:rPr>
            </w:pPr>
            <w:r w:rsidRPr="007618DB">
              <w:rPr>
                <w:szCs w:val="24"/>
              </w:rPr>
              <w:t>Profesionālās asociācijas</w:t>
            </w: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1B39E9">
            <w:pPr>
              <w:ind w:right="0" w:firstLine="0"/>
              <w:jc w:val="left"/>
              <w:rPr>
                <w:szCs w:val="24"/>
              </w:rPr>
            </w:pPr>
            <w:r w:rsidRPr="007618DB">
              <w:rPr>
                <w:szCs w:val="24"/>
              </w:rPr>
              <w:t>2017- 2018</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795"/>
        </w:trPr>
        <w:tc>
          <w:tcPr>
            <w:tcW w:w="205" w:type="pct"/>
            <w:vMerge/>
            <w:tcBorders>
              <w:left w:val="single" w:sz="4" w:space="0" w:color="auto"/>
              <w:right w:val="single" w:sz="4" w:space="0" w:color="auto"/>
            </w:tcBorders>
            <w:shd w:val="clear" w:color="auto" w:fill="FFFFFF"/>
          </w:tcPr>
          <w:p w:rsidR="00804437" w:rsidRPr="00134914" w:rsidRDefault="00804437" w:rsidP="00556187">
            <w:pPr>
              <w:ind w:right="0" w:firstLine="0"/>
              <w:jc w:val="left"/>
              <w:rPr>
                <w:bCs/>
                <w:szCs w:val="24"/>
              </w:rPr>
            </w:pPr>
          </w:p>
        </w:tc>
        <w:tc>
          <w:tcPr>
            <w:tcW w:w="1125" w:type="pct"/>
            <w:gridSpan w:val="4"/>
            <w:vMerge/>
            <w:tcBorders>
              <w:left w:val="single" w:sz="4" w:space="0" w:color="auto"/>
              <w:right w:val="outset" w:sz="6" w:space="0" w:color="414142"/>
            </w:tcBorders>
            <w:shd w:val="clear" w:color="auto" w:fill="FFFFFF"/>
          </w:tcPr>
          <w:p w:rsidR="00804437" w:rsidRDefault="00804437" w:rsidP="00556187">
            <w:pPr>
              <w:ind w:right="0" w:firstLine="0"/>
              <w:jc w:val="left"/>
              <w:rPr>
                <w:bCs/>
                <w:szCs w:val="24"/>
              </w:rPr>
            </w:pPr>
          </w:p>
        </w:tc>
        <w:tc>
          <w:tcPr>
            <w:tcW w:w="986" w:type="pct"/>
            <w:gridSpan w:val="2"/>
            <w:vMerge/>
            <w:tcBorders>
              <w:left w:val="outset" w:sz="6" w:space="0" w:color="414142"/>
              <w:right w:val="outset" w:sz="6" w:space="0" w:color="414142"/>
            </w:tcBorders>
            <w:shd w:val="clear" w:color="auto" w:fill="FFFFFF"/>
          </w:tcPr>
          <w:p w:rsidR="00804437" w:rsidRPr="00F14082" w:rsidRDefault="00804437" w:rsidP="00556187">
            <w:pPr>
              <w:ind w:firstLine="0"/>
              <w:rPr>
                <w:szCs w:val="24"/>
              </w:rPr>
            </w:pPr>
          </w:p>
        </w:tc>
        <w:tc>
          <w:tcPr>
            <w:tcW w:w="920" w:type="pct"/>
            <w:gridSpan w:val="3"/>
            <w:tcBorders>
              <w:top w:val="outset" w:sz="6" w:space="0" w:color="414142"/>
              <w:left w:val="outset" w:sz="6" w:space="0" w:color="414142"/>
              <w:bottom w:val="outset" w:sz="6" w:space="0" w:color="414142"/>
              <w:right w:val="single" w:sz="4" w:space="0" w:color="auto"/>
            </w:tcBorders>
            <w:shd w:val="clear" w:color="auto" w:fill="FFFFFF"/>
          </w:tcPr>
          <w:p w:rsidR="00804437" w:rsidRPr="007618DB" w:rsidRDefault="00804437" w:rsidP="00E339E4">
            <w:pPr>
              <w:ind w:right="0" w:firstLine="0"/>
              <w:jc w:val="left"/>
              <w:rPr>
                <w:szCs w:val="24"/>
                <w:lang w:eastAsia="en-US"/>
              </w:rPr>
            </w:pPr>
            <w:r w:rsidRPr="007618DB">
              <w:rPr>
                <w:szCs w:val="24"/>
                <w:lang w:eastAsia="en-US"/>
              </w:rPr>
              <w:t xml:space="preserve">Uzlabota izmeklējumu aptvere  </w:t>
            </w:r>
          </w:p>
        </w:tc>
        <w:tc>
          <w:tcPr>
            <w:tcW w:w="517" w:type="pct"/>
            <w:vMerge w:val="restart"/>
            <w:tcBorders>
              <w:top w:val="single" w:sz="4" w:space="0" w:color="auto"/>
              <w:left w:val="single" w:sz="4" w:space="0" w:color="auto"/>
              <w:right w:val="single" w:sz="4" w:space="0" w:color="auto"/>
            </w:tcBorders>
            <w:shd w:val="clear" w:color="auto" w:fill="FFFFFF"/>
          </w:tcPr>
          <w:p w:rsidR="00804437" w:rsidRPr="007618DB" w:rsidRDefault="00804437" w:rsidP="00B33649">
            <w:pPr>
              <w:ind w:right="0" w:firstLine="0"/>
              <w:jc w:val="left"/>
              <w:rPr>
                <w:szCs w:val="24"/>
                <w:lang w:eastAsia="en-US"/>
              </w:rPr>
            </w:pPr>
            <w:r w:rsidRPr="007618DB">
              <w:rPr>
                <w:szCs w:val="24"/>
                <w:lang w:eastAsia="en-US"/>
              </w:rPr>
              <w:t>SPKC, VM</w:t>
            </w:r>
          </w:p>
        </w:tc>
        <w:tc>
          <w:tcPr>
            <w:tcW w:w="703" w:type="pct"/>
            <w:gridSpan w:val="3"/>
            <w:vMerge w:val="restart"/>
            <w:tcBorders>
              <w:top w:val="single" w:sz="4" w:space="0" w:color="auto"/>
              <w:left w:val="single" w:sz="4" w:space="0" w:color="auto"/>
              <w:right w:val="single" w:sz="4" w:space="0" w:color="auto"/>
            </w:tcBorders>
            <w:shd w:val="clear" w:color="auto" w:fill="FFFFFF"/>
          </w:tcPr>
          <w:p w:rsidR="00804437" w:rsidRPr="007618DB" w:rsidRDefault="00804437" w:rsidP="00B33649">
            <w:pPr>
              <w:ind w:right="0" w:firstLine="0"/>
              <w:jc w:val="left"/>
              <w:rPr>
                <w:szCs w:val="24"/>
                <w:lang w:eastAsia="en-US"/>
              </w:rPr>
            </w:pPr>
            <w:r w:rsidRPr="007618DB">
              <w:rPr>
                <w:szCs w:val="24"/>
                <w:lang w:eastAsia="en-US"/>
              </w:rPr>
              <w:t>NVD,</w:t>
            </w:r>
          </w:p>
          <w:p w:rsidR="00804437" w:rsidRPr="007618DB" w:rsidRDefault="00804437" w:rsidP="00B33649">
            <w:pPr>
              <w:ind w:right="0" w:firstLine="0"/>
              <w:jc w:val="left"/>
              <w:rPr>
                <w:szCs w:val="24"/>
                <w:lang w:eastAsia="en-US"/>
              </w:rPr>
            </w:pPr>
            <w:r w:rsidRPr="007618DB">
              <w:rPr>
                <w:szCs w:val="24"/>
                <w:lang w:eastAsia="en-US"/>
              </w:rPr>
              <w:t>Profesionālās asociācijas</w:t>
            </w:r>
          </w:p>
        </w:tc>
        <w:tc>
          <w:tcPr>
            <w:tcW w:w="545" w:type="pct"/>
            <w:gridSpan w:val="3"/>
            <w:vMerge w:val="restart"/>
            <w:tcBorders>
              <w:top w:val="single" w:sz="4" w:space="0" w:color="auto"/>
              <w:left w:val="single" w:sz="4" w:space="0" w:color="auto"/>
              <w:right w:val="single" w:sz="4" w:space="0" w:color="auto"/>
            </w:tcBorders>
            <w:shd w:val="clear" w:color="auto" w:fill="FFFFFF"/>
          </w:tcPr>
          <w:p w:rsidR="00804437" w:rsidRPr="007618DB" w:rsidRDefault="00804437" w:rsidP="00B33649">
            <w:pPr>
              <w:ind w:right="0" w:firstLine="0"/>
              <w:jc w:val="left"/>
              <w:rPr>
                <w:szCs w:val="24"/>
                <w:lang w:eastAsia="en-US"/>
              </w:rPr>
            </w:pPr>
            <w:r w:rsidRPr="007618DB">
              <w:rPr>
                <w:szCs w:val="24"/>
                <w:lang w:eastAsia="en-US"/>
              </w:rPr>
              <w:t>2018.-2020.</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795"/>
        </w:trPr>
        <w:tc>
          <w:tcPr>
            <w:tcW w:w="205" w:type="pct"/>
            <w:vMerge/>
            <w:tcBorders>
              <w:left w:val="single" w:sz="4" w:space="0" w:color="auto"/>
              <w:right w:val="single" w:sz="4" w:space="0" w:color="auto"/>
            </w:tcBorders>
            <w:shd w:val="clear" w:color="auto" w:fill="FFFFFF"/>
          </w:tcPr>
          <w:p w:rsidR="00804437" w:rsidRPr="00134914" w:rsidRDefault="00804437" w:rsidP="00556187">
            <w:pPr>
              <w:ind w:right="0" w:firstLine="0"/>
              <w:jc w:val="left"/>
              <w:rPr>
                <w:bCs/>
                <w:szCs w:val="24"/>
              </w:rPr>
            </w:pPr>
          </w:p>
        </w:tc>
        <w:tc>
          <w:tcPr>
            <w:tcW w:w="1125" w:type="pct"/>
            <w:gridSpan w:val="4"/>
            <w:vMerge/>
            <w:tcBorders>
              <w:left w:val="single" w:sz="4" w:space="0" w:color="auto"/>
              <w:right w:val="outset" w:sz="6" w:space="0" w:color="414142"/>
            </w:tcBorders>
            <w:shd w:val="clear" w:color="auto" w:fill="FFFFFF"/>
          </w:tcPr>
          <w:p w:rsidR="00804437" w:rsidRDefault="00804437" w:rsidP="00556187">
            <w:pPr>
              <w:ind w:right="0" w:firstLine="0"/>
              <w:jc w:val="left"/>
              <w:rPr>
                <w:bCs/>
                <w:szCs w:val="24"/>
              </w:rPr>
            </w:pPr>
          </w:p>
        </w:tc>
        <w:tc>
          <w:tcPr>
            <w:tcW w:w="986" w:type="pct"/>
            <w:gridSpan w:val="2"/>
            <w:vMerge/>
            <w:tcBorders>
              <w:left w:val="outset" w:sz="6" w:space="0" w:color="414142"/>
              <w:bottom w:val="outset" w:sz="6" w:space="0" w:color="414142"/>
              <w:right w:val="outset" w:sz="6" w:space="0" w:color="414142"/>
            </w:tcBorders>
            <w:shd w:val="clear" w:color="auto" w:fill="FFFFFF"/>
          </w:tcPr>
          <w:p w:rsidR="00804437" w:rsidRDefault="00804437" w:rsidP="00556187">
            <w:pPr>
              <w:ind w:firstLine="0"/>
              <w:rPr>
                <w:szCs w:val="24"/>
              </w:rPr>
            </w:pPr>
          </w:p>
        </w:tc>
        <w:tc>
          <w:tcPr>
            <w:tcW w:w="920" w:type="pct"/>
            <w:gridSpan w:val="3"/>
            <w:tcBorders>
              <w:top w:val="outset" w:sz="6" w:space="0" w:color="414142"/>
              <w:left w:val="outset" w:sz="6" w:space="0" w:color="414142"/>
              <w:bottom w:val="outset" w:sz="6" w:space="0" w:color="414142"/>
              <w:right w:val="single" w:sz="4" w:space="0" w:color="auto"/>
            </w:tcBorders>
            <w:shd w:val="clear" w:color="auto" w:fill="FFFFFF"/>
          </w:tcPr>
          <w:p w:rsidR="00804437" w:rsidRPr="007618DB" w:rsidRDefault="00804437" w:rsidP="00DF3C2D">
            <w:pPr>
              <w:pStyle w:val="Default"/>
              <w:ind w:right="284"/>
              <w:jc w:val="both"/>
              <w:rPr>
                <w:bCs/>
                <w:color w:val="auto"/>
                <w:lang w:val="lv-LV"/>
              </w:rPr>
            </w:pPr>
            <w:r w:rsidRPr="007618DB">
              <w:rPr>
                <w:bCs/>
                <w:color w:val="auto"/>
                <w:lang w:val="lv-LV"/>
              </w:rPr>
              <w:t xml:space="preserve">Izveidota uzaicinājuma- atgādinājuma sistēma kolonoskopijas veikšanai pozitīva </w:t>
            </w:r>
            <w:proofErr w:type="spellStart"/>
            <w:r w:rsidRPr="007618DB">
              <w:rPr>
                <w:bCs/>
                <w:color w:val="auto"/>
                <w:lang w:val="lv-LV"/>
              </w:rPr>
              <w:t>skrīninga</w:t>
            </w:r>
            <w:proofErr w:type="spellEnd"/>
            <w:r w:rsidRPr="007618DB">
              <w:rPr>
                <w:bCs/>
                <w:color w:val="auto"/>
                <w:lang w:val="lv-LV"/>
              </w:rPr>
              <w:t xml:space="preserve"> testa gadījumā. </w:t>
            </w:r>
          </w:p>
        </w:tc>
        <w:tc>
          <w:tcPr>
            <w:tcW w:w="517" w:type="pct"/>
            <w:vMerge/>
            <w:tcBorders>
              <w:left w:val="single" w:sz="4" w:space="0" w:color="auto"/>
              <w:bottom w:val="single" w:sz="4" w:space="0" w:color="auto"/>
              <w:right w:val="single" w:sz="4" w:space="0" w:color="auto"/>
            </w:tcBorders>
            <w:shd w:val="clear" w:color="auto" w:fill="FFFFFF"/>
          </w:tcPr>
          <w:p w:rsidR="00804437" w:rsidRPr="007618DB" w:rsidRDefault="00804437" w:rsidP="00B33649">
            <w:pPr>
              <w:ind w:right="0" w:firstLine="0"/>
              <w:jc w:val="left"/>
              <w:rPr>
                <w:szCs w:val="24"/>
                <w:lang w:eastAsia="en-US"/>
              </w:rPr>
            </w:pPr>
          </w:p>
        </w:tc>
        <w:tc>
          <w:tcPr>
            <w:tcW w:w="703" w:type="pct"/>
            <w:gridSpan w:val="3"/>
            <w:vMerge/>
            <w:tcBorders>
              <w:left w:val="single" w:sz="4" w:space="0" w:color="auto"/>
              <w:bottom w:val="single" w:sz="4" w:space="0" w:color="auto"/>
              <w:right w:val="single" w:sz="4" w:space="0" w:color="auto"/>
            </w:tcBorders>
            <w:shd w:val="clear" w:color="auto" w:fill="FFFFFF"/>
          </w:tcPr>
          <w:p w:rsidR="00804437" w:rsidRPr="007618DB" w:rsidRDefault="00804437" w:rsidP="00B33649">
            <w:pPr>
              <w:ind w:right="0" w:firstLine="0"/>
              <w:jc w:val="left"/>
              <w:rPr>
                <w:szCs w:val="24"/>
                <w:lang w:eastAsia="en-US"/>
              </w:rPr>
            </w:pPr>
          </w:p>
        </w:tc>
        <w:tc>
          <w:tcPr>
            <w:tcW w:w="545" w:type="pct"/>
            <w:gridSpan w:val="3"/>
            <w:vMerge/>
            <w:tcBorders>
              <w:left w:val="single" w:sz="4" w:space="0" w:color="auto"/>
              <w:bottom w:val="single" w:sz="4" w:space="0" w:color="auto"/>
              <w:right w:val="single" w:sz="4" w:space="0" w:color="auto"/>
            </w:tcBorders>
            <w:shd w:val="clear" w:color="auto" w:fill="FFFFFF"/>
          </w:tcPr>
          <w:p w:rsidR="00804437" w:rsidRPr="007618DB" w:rsidRDefault="00804437" w:rsidP="00B33649">
            <w:pPr>
              <w:ind w:right="0" w:firstLine="0"/>
              <w:jc w:val="left"/>
              <w:rPr>
                <w:szCs w:val="24"/>
                <w:lang w:eastAsia="en-US"/>
              </w:rPr>
            </w:pP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382"/>
        </w:trPr>
        <w:tc>
          <w:tcPr>
            <w:tcW w:w="205" w:type="pct"/>
            <w:vMerge/>
            <w:tcBorders>
              <w:left w:val="single" w:sz="4" w:space="0" w:color="auto"/>
              <w:right w:val="single" w:sz="4" w:space="0" w:color="auto"/>
            </w:tcBorders>
            <w:shd w:val="clear" w:color="auto" w:fill="FFFFFF"/>
          </w:tcPr>
          <w:p w:rsidR="00804437" w:rsidRPr="00134914" w:rsidRDefault="00804437" w:rsidP="00556187">
            <w:pPr>
              <w:ind w:right="0" w:firstLine="0"/>
              <w:jc w:val="left"/>
              <w:rPr>
                <w:bCs/>
                <w:szCs w:val="24"/>
              </w:rPr>
            </w:pPr>
          </w:p>
        </w:tc>
        <w:tc>
          <w:tcPr>
            <w:tcW w:w="1125" w:type="pct"/>
            <w:gridSpan w:val="4"/>
            <w:vMerge/>
            <w:tcBorders>
              <w:left w:val="single" w:sz="4" w:space="0" w:color="auto"/>
              <w:right w:val="outset" w:sz="6" w:space="0" w:color="414142"/>
            </w:tcBorders>
            <w:shd w:val="clear" w:color="auto" w:fill="FFFFFF"/>
          </w:tcPr>
          <w:p w:rsidR="00804437" w:rsidRDefault="00804437" w:rsidP="00556187">
            <w:pPr>
              <w:ind w:right="0" w:firstLine="0"/>
              <w:jc w:val="left"/>
              <w:rPr>
                <w:bCs/>
                <w:szCs w:val="24"/>
              </w:rPr>
            </w:pPr>
          </w:p>
        </w:tc>
        <w:tc>
          <w:tcPr>
            <w:tcW w:w="986"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E57EE6" w:rsidRDefault="00804437" w:rsidP="00F4038E">
            <w:pPr>
              <w:pStyle w:val="Default"/>
              <w:ind w:right="284"/>
              <w:jc w:val="both"/>
              <w:rPr>
                <w:bCs/>
                <w:strike/>
                <w:lang w:val="lv-LV"/>
              </w:rPr>
            </w:pPr>
            <w:r w:rsidRPr="00036D0C">
              <w:rPr>
                <w:bCs/>
                <w:lang w:val="lv-LV"/>
              </w:rPr>
              <w:t xml:space="preserve">Izstrādāta </w:t>
            </w:r>
            <w:r>
              <w:rPr>
                <w:bCs/>
                <w:lang w:val="lv-LV"/>
              </w:rPr>
              <w:t xml:space="preserve">vienota </w:t>
            </w:r>
            <w:r w:rsidRPr="00036D0C">
              <w:rPr>
                <w:bCs/>
                <w:lang w:val="lv-LV"/>
              </w:rPr>
              <w:t>veidlapa</w:t>
            </w:r>
            <w:r>
              <w:rPr>
                <w:bCs/>
                <w:lang w:val="lv-LV"/>
              </w:rPr>
              <w:t xml:space="preserve"> un kārtība </w:t>
            </w:r>
            <w:r w:rsidRPr="00036D0C">
              <w:rPr>
                <w:bCs/>
                <w:lang w:val="lv-LV"/>
              </w:rPr>
              <w:t xml:space="preserve">nosūtīšanai uz </w:t>
            </w:r>
            <w:proofErr w:type="spellStart"/>
            <w:r w:rsidRPr="00961066">
              <w:rPr>
                <w:lang w:val="lv-LV"/>
              </w:rPr>
              <w:t>kolorektālā</w:t>
            </w:r>
            <w:proofErr w:type="spellEnd"/>
            <w:r w:rsidRPr="00961066">
              <w:rPr>
                <w:lang w:val="lv-LV"/>
              </w:rPr>
              <w:t xml:space="preserve"> vēža </w:t>
            </w:r>
            <w:proofErr w:type="spellStart"/>
            <w:r>
              <w:rPr>
                <w:lang w:val="lv-LV"/>
              </w:rPr>
              <w:t>pēc</w:t>
            </w:r>
            <w:r w:rsidRPr="00796F46">
              <w:rPr>
                <w:lang w:val="lv-LV"/>
              </w:rPr>
              <w:t>skrīninga</w:t>
            </w:r>
            <w:proofErr w:type="spellEnd"/>
            <w:r w:rsidRPr="00796F46">
              <w:rPr>
                <w:lang w:val="lv-LV"/>
              </w:rPr>
              <w:t xml:space="preserve"> </w:t>
            </w:r>
            <w:r>
              <w:rPr>
                <w:lang w:val="lv-LV"/>
              </w:rPr>
              <w:t xml:space="preserve">izmeklējumiem </w:t>
            </w:r>
            <w:r w:rsidRPr="00E57EE6">
              <w:rPr>
                <w:lang w:val="lv-LV"/>
              </w:rPr>
              <w:t xml:space="preserve">(nosūtītāju kompetences un atbildība, </w:t>
            </w:r>
            <w:r>
              <w:rPr>
                <w:lang w:val="lv-LV"/>
              </w:rPr>
              <w:t>indikāciju, kontr</w:t>
            </w:r>
            <w:r w:rsidRPr="00E57EE6">
              <w:rPr>
                <w:lang w:val="lv-LV"/>
              </w:rPr>
              <w:t xml:space="preserve">indikāciju izvērtēšana, sagatavošana </w:t>
            </w:r>
            <w:r w:rsidRPr="00E57EE6">
              <w:rPr>
                <w:lang w:val="lv-LV"/>
              </w:rPr>
              <w:lastRenderedPageBreak/>
              <w:t>izmeklējumiem</w:t>
            </w:r>
            <w:r w:rsidRPr="00FD02F3">
              <w:rPr>
                <w:lang w:val="lv-LV"/>
              </w:rPr>
              <w:t>)</w:t>
            </w:r>
            <w:r w:rsidRPr="00FD02F3">
              <w:rPr>
                <w:bCs/>
                <w:lang w:val="lv-LV"/>
              </w:rPr>
              <w:t>.</w:t>
            </w:r>
          </w:p>
        </w:tc>
        <w:tc>
          <w:tcPr>
            <w:tcW w:w="920" w:type="pct"/>
            <w:gridSpan w:val="3"/>
            <w:tcBorders>
              <w:top w:val="outset" w:sz="6" w:space="0" w:color="414142"/>
              <w:left w:val="outset" w:sz="6" w:space="0" w:color="414142"/>
              <w:bottom w:val="single" w:sz="4" w:space="0" w:color="auto"/>
              <w:right w:val="outset" w:sz="6" w:space="0" w:color="414142"/>
            </w:tcBorders>
            <w:shd w:val="clear" w:color="auto" w:fill="FFFFFF"/>
          </w:tcPr>
          <w:p w:rsidR="00804437" w:rsidRPr="007618DB" w:rsidRDefault="00804437" w:rsidP="00556187">
            <w:pPr>
              <w:ind w:firstLine="0"/>
              <w:rPr>
                <w:szCs w:val="24"/>
              </w:rPr>
            </w:pPr>
            <w:r w:rsidRPr="007618DB">
              <w:rPr>
                <w:szCs w:val="24"/>
                <w:lang w:eastAsia="en-US"/>
              </w:rPr>
              <w:lastRenderedPageBreak/>
              <w:t>Sagatavoti priekšlikumi grozījumiem NA</w:t>
            </w:r>
          </w:p>
        </w:tc>
        <w:tc>
          <w:tcPr>
            <w:tcW w:w="517" w:type="pct"/>
            <w:tcBorders>
              <w:top w:val="single" w:sz="4" w:space="0" w:color="auto"/>
              <w:left w:val="outset" w:sz="6" w:space="0" w:color="414142"/>
              <w:bottom w:val="single" w:sz="4" w:space="0" w:color="auto"/>
              <w:right w:val="outset" w:sz="6" w:space="0" w:color="414142"/>
            </w:tcBorders>
            <w:shd w:val="clear" w:color="auto" w:fill="FFFFFF"/>
          </w:tcPr>
          <w:p w:rsidR="00804437" w:rsidRPr="007618DB" w:rsidRDefault="00804437" w:rsidP="00AC6737">
            <w:pPr>
              <w:ind w:right="0" w:firstLine="0"/>
              <w:jc w:val="left"/>
              <w:rPr>
                <w:color w:val="FF0000"/>
                <w:szCs w:val="24"/>
              </w:rPr>
            </w:pPr>
            <w:r w:rsidRPr="007618DB">
              <w:rPr>
                <w:szCs w:val="24"/>
              </w:rPr>
              <w:t>VM,</w:t>
            </w:r>
            <w:r w:rsidRPr="007618DB">
              <w:rPr>
                <w:strike/>
                <w:szCs w:val="24"/>
              </w:rPr>
              <w:t xml:space="preserve"> </w:t>
            </w:r>
            <w:r w:rsidRPr="007618DB">
              <w:rPr>
                <w:szCs w:val="24"/>
              </w:rPr>
              <w:t>SPKC</w:t>
            </w:r>
          </w:p>
        </w:tc>
        <w:tc>
          <w:tcPr>
            <w:tcW w:w="703" w:type="pct"/>
            <w:gridSpan w:val="3"/>
            <w:tcBorders>
              <w:top w:val="single" w:sz="4" w:space="0" w:color="auto"/>
              <w:left w:val="outset" w:sz="6" w:space="0" w:color="414142"/>
              <w:bottom w:val="single" w:sz="4" w:space="0" w:color="auto"/>
              <w:right w:val="outset" w:sz="6" w:space="0" w:color="414142"/>
            </w:tcBorders>
            <w:shd w:val="clear" w:color="auto" w:fill="FFFFFF"/>
          </w:tcPr>
          <w:p w:rsidR="00804437" w:rsidRPr="007618DB" w:rsidRDefault="00804437" w:rsidP="001B39E9">
            <w:pPr>
              <w:ind w:right="0" w:firstLine="0"/>
              <w:jc w:val="left"/>
              <w:rPr>
                <w:szCs w:val="24"/>
              </w:rPr>
            </w:pPr>
            <w:r w:rsidRPr="007618DB">
              <w:rPr>
                <w:szCs w:val="24"/>
              </w:rPr>
              <w:t>Profesionālās asociācijas</w:t>
            </w:r>
          </w:p>
        </w:tc>
        <w:tc>
          <w:tcPr>
            <w:tcW w:w="545" w:type="pct"/>
            <w:gridSpan w:val="3"/>
            <w:tcBorders>
              <w:top w:val="single" w:sz="4" w:space="0" w:color="auto"/>
              <w:left w:val="outset" w:sz="6" w:space="0" w:color="414142"/>
              <w:bottom w:val="single" w:sz="4" w:space="0" w:color="auto"/>
              <w:right w:val="outset" w:sz="6" w:space="0" w:color="414142"/>
            </w:tcBorders>
            <w:shd w:val="clear" w:color="auto" w:fill="FFFFFF"/>
          </w:tcPr>
          <w:p w:rsidR="00804437" w:rsidRPr="007618DB" w:rsidRDefault="00804437" w:rsidP="001B39E9">
            <w:pPr>
              <w:ind w:right="0" w:firstLine="0"/>
              <w:jc w:val="left"/>
              <w:rPr>
                <w:szCs w:val="24"/>
              </w:rPr>
            </w:pPr>
            <w:r w:rsidRPr="007618DB">
              <w:rPr>
                <w:szCs w:val="24"/>
              </w:rPr>
              <w:t>2017- 2018</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411"/>
        </w:trPr>
        <w:tc>
          <w:tcPr>
            <w:tcW w:w="205" w:type="pct"/>
            <w:vMerge/>
            <w:tcBorders>
              <w:left w:val="single" w:sz="4" w:space="0" w:color="auto"/>
              <w:right w:val="single" w:sz="4" w:space="0" w:color="auto"/>
            </w:tcBorders>
            <w:shd w:val="clear" w:color="auto" w:fill="FFFFFF"/>
          </w:tcPr>
          <w:p w:rsidR="00804437" w:rsidRPr="00134914" w:rsidRDefault="00804437" w:rsidP="00556187">
            <w:pPr>
              <w:ind w:right="0" w:firstLine="0"/>
              <w:jc w:val="left"/>
              <w:rPr>
                <w:bCs/>
                <w:szCs w:val="24"/>
              </w:rPr>
            </w:pPr>
          </w:p>
        </w:tc>
        <w:tc>
          <w:tcPr>
            <w:tcW w:w="1125" w:type="pct"/>
            <w:gridSpan w:val="4"/>
            <w:vMerge w:val="restart"/>
            <w:tcBorders>
              <w:left w:val="single" w:sz="4" w:space="0" w:color="auto"/>
              <w:right w:val="outset" w:sz="6" w:space="0" w:color="414142"/>
            </w:tcBorders>
            <w:shd w:val="clear" w:color="auto" w:fill="FFFFFF"/>
          </w:tcPr>
          <w:p w:rsidR="00804437" w:rsidRPr="007618DB" w:rsidRDefault="00804437" w:rsidP="00556187">
            <w:pPr>
              <w:ind w:right="0" w:firstLine="0"/>
              <w:jc w:val="left"/>
              <w:rPr>
                <w:bCs/>
                <w:color w:val="FF0000"/>
                <w:szCs w:val="24"/>
              </w:rPr>
            </w:pPr>
          </w:p>
        </w:tc>
        <w:tc>
          <w:tcPr>
            <w:tcW w:w="986" w:type="pct"/>
            <w:gridSpan w:val="2"/>
            <w:vMerge w:val="restart"/>
            <w:tcBorders>
              <w:top w:val="outset" w:sz="6" w:space="0" w:color="414142"/>
              <w:left w:val="outset" w:sz="6" w:space="0" w:color="414142"/>
              <w:right w:val="outset" w:sz="6" w:space="0" w:color="414142"/>
            </w:tcBorders>
            <w:shd w:val="clear" w:color="auto" w:fill="FFFFFF"/>
          </w:tcPr>
          <w:p w:rsidR="00804437" w:rsidRPr="007618DB" w:rsidRDefault="00804437" w:rsidP="004873DD">
            <w:pPr>
              <w:pStyle w:val="Default"/>
              <w:ind w:right="284"/>
              <w:jc w:val="both"/>
              <w:rPr>
                <w:bCs/>
                <w:color w:val="auto"/>
                <w:lang w:val="lv-LV"/>
              </w:rPr>
            </w:pPr>
            <w:r>
              <w:rPr>
                <w:bCs/>
                <w:color w:val="auto"/>
                <w:lang w:val="lv-LV"/>
              </w:rPr>
              <w:t xml:space="preserve">Noteikts informācijas apjoms, </w:t>
            </w:r>
            <w:proofErr w:type="gramStart"/>
            <w:r>
              <w:rPr>
                <w:bCs/>
                <w:color w:val="auto"/>
                <w:lang w:val="lv-LV"/>
              </w:rPr>
              <w:t>ko sniedz ģimenes ārsts pirms nosūtīšanas uz kolonoskopiju</w:t>
            </w:r>
            <w:proofErr w:type="gramEnd"/>
            <w:r>
              <w:rPr>
                <w:bCs/>
                <w:color w:val="auto"/>
                <w:lang w:val="lv-LV"/>
              </w:rPr>
              <w:t xml:space="preserve"> </w:t>
            </w:r>
            <w:r w:rsidRPr="007618DB">
              <w:rPr>
                <w:bCs/>
                <w:color w:val="auto"/>
                <w:lang w:val="lv-LV"/>
              </w:rPr>
              <w:t xml:space="preserve">lai veicinātu kvalitatīvu sagatavošanos izmeklējumam. </w:t>
            </w:r>
          </w:p>
        </w:tc>
        <w:tc>
          <w:tcPr>
            <w:tcW w:w="920" w:type="pct"/>
            <w:gridSpan w:val="3"/>
            <w:tcBorders>
              <w:top w:val="outset" w:sz="6" w:space="0" w:color="414142"/>
              <w:left w:val="outset" w:sz="6" w:space="0" w:color="414142"/>
              <w:bottom w:val="single" w:sz="4" w:space="0" w:color="auto"/>
              <w:right w:val="single" w:sz="4" w:space="0" w:color="auto"/>
            </w:tcBorders>
            <w:shd w:val="clear" w:color="auto" w:fill="FFFFFF"/>
          </w:tcPr>
          <w:p w:rsidR="00804437" w:rsidRPr="007618DB" w:rsidRDefault="00804437" w:rsidP="00160A32">
            <w:pPr>
              <w:ind w:firstLine="0"/>
              <w:rPr>
                <w:szCs w:val="24"/>
              </w:rPr>
            </w:pP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160A32">
            <w:pPr>
              <w:ind w:right="0" w:firstLine="0"/>
              <w:jc w:val="left"/>
              <w:rPr>
                <w:szCs w:val="24"/>
              </w:rPr>
            </w:pPr>
          </w:p>
        </w:tc>
        <w:tc>
          <w:tcPr>
            <w:tcW w:w="703"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160A32">
            <w:pPr>
              <w:ind w:right="0" w:firstLine="0"/>
              <w:jc w:val="left"/>
              <w:rPr>
                <w:szCs w:val="24"/>
              </w:rPr>
            </w:pP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160A32">
            <w:pPr>
              <w:ind w:right="0" w:firstLine="0"/>
              <w:jc w:val="left"/>
              <w:rPr>
                <w:szCs w:val="24"/>
              </w:rPr>
            </w:pP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380"/>
        </w:trPr>
        <w:tc>
          <w:tcPr>
            <w:tcW w:w="205" w:type="pct"/>
            <w:vMerge/>
            <w:tcBorders>
              <w:left w:val="single" w:sz="4" w:space="0" w:color="auto"/>
              <w:bottom w:val="single" w:sz="4" w:space="0" w:color="auto"/>
              <w:right w:val="single" w:sz="4" w:space="0" w:color="auto"/>
            </w:tcBorders>
            <w:shd w:val="clear" w:color="auto" w:fill="FFFFFF"/>
          </w:tcPr>
          <w:p w:rsidR="00804437" w:rsidRPr="00134914" w:rsidRDefault="00804437" w:rsidP="00556187">
            <w:pPr>
              <w:ind w:right="0" w:firstLine="0"/>
              <w:jc w:val="left"/>
              <w:rPr>
                <w:bCs/>
                <w:szCs w:val="24"/>
              </w:rPr>
            </w:pPr>
          </w:p>
        </w:tc>
        <w:tc>
          <w:tcPr>
            <w:tcW w:w="1125" w:type="pct"/>
            <w:gridSpan w:val="4"/>
            <w:vMerge/>
            <w:tcBorders>
              <w:left w:val="single" w:sz="4" w:space="0" w:color="auto"/>
              <w:right w:val="outset" w:sz="6" w:space="0" w:color="414142"/>
            </w:tcBorders>
            <w:shd w:val="clear" w:color="auto" w:fill="FFFFFF"/>
          </w:tcPr>
          <w:p w:rsidR="00804437" w:rsidRPr="00160A32" w:rsidRDefault="00804437" w:rsidP="00556187">
            <w:pPr>
              <w:ind w:right="0" w:firstLine="0"/>
              <w:jc w:val="left"/>
              <w:rPr>
                <w:bCs/>
                <w:color w:val="FF0000"/>
                <w:szCs w:val="24"/>
              </w:rPr>
            </w:pPr>
          </w:p>
        </w:tc>
        <w:tc>
          <w:tcPr>
            <w:tcW w:w="986" w:type="pct"/>
            <w:gridSpan w:val="2"/>
            <w:vMerge/>
            <w:tcBorders>
              <w:left w:val="outset" w:sz="6" w:space="0" w:color="414142"/>
              <w:bottom w:val="outset" w:sz="6" w:space="0" w:color="414142"/>
              <w:right w:val="outset" w:sz="6" w:space="0" w:color="414142"/>
            </w:tcBorders>
            <w:shd w:val="clear" w:color="auto" w:fill="FFFFFF"/>
          </w:tcPr>
          <w:p w:rsidR="00804437" w:rsidRPr="000D07F2" w:rsidRDefault="00804437" w:rsidP="00FD02F3">
            <w:pPr>
              <w:pStyle w:val="Default"/>
              <w:ind w:right="284"/>
              <w:jc w:val="both"/>
              <w:rPr>
                <w:bCs/>
                <w:color w:val="auto"/>
                <w:lang w:val="lv-LV"/>
              </w:rPr>
            </w:pPr>
          </w:p>
        </w:tc>
        <w:tc>
          <w:tcPr>
            <w:tcW w:w="920" w:type="pct"/>
            <w:gridSpan w:val="3"/>
            <w:tcBorders>
              <w:top w:val="outset" w:sz="6" w:space="0" w:color="414142"/>
              <w:left w:val="outset" w:sz="6" w:space="0" w:color="414142"/>
              <w:bottom w:val="single" w:sz="4" w:space="0" w:color="auto"/>
              <w:right w:val="single" w:sz="4" w:space="0" w:color="auto"/>
            </w:tcBorders>
            <w:shd w:val="clear" w:color="auto" w:fill="FFFFFF"/>
          </w:tcPr>
          <w:p w:rsidR="00804437" w:rsidRPr="007618DB" w:rsidRDefault="00804437" w:rsidP="00160A32">
            <w:pPr>
              <w:ind w:firstLine="0"/>
              <w:rPr>
                <w:szCs w:val="24"/>
                <w:lang w:eastAsia="en-US"/>
              </w:rPr>
            </w:pPr>
            <w:r w:rsidRPr="007618DB">
              <w:rPr>
                <w:szCs w:val="24"/>
                <w:lang w:eastAsia="en-US"/>
              </w:rPr>
              <w:t xml:space="preserve">Informatīvi izglītojošs materiāls (buklets) pacientam  par kolonoskopijas izmeklējumu </w:t>
            </w: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F46343">
            <w:pPr>
              <w:ind w:right="0" w:firstLine="0"/>
              <w:jc w:val="left"/>
              <w:rPr>
                <w:szCs w:val="24"/>
              </w:rPr>
            </w:pPr>
            <w:r w:rsidRPr="007618DB">
              <w:rPr>
                <w:szCs w:val="24"/>
              </w:rPr>
              <w:t>SPKC, NVD</w:t>
            </w:r>
          </w:p>
        </w:tc>
        <w:tc>
          <w:tcPr>
            <w:tcW w:w="703"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F46343">
            <w:pPr>
              <w:ind w:right="0" w:firstLine="0"/>
              <w:jc w:val="left"/>
              <w:rPr>
                <w:szCs w:val="24"/>
              </w:rPr>
            </w:pPr>
            <w:r w:rsidRPr="007618DB">
              <w:rPr>
                <w:szCs w:val="24"/>
              </w:rPr>
              <w:t>Profesionālās asociācijas</w:t>
            </w: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160A32">
            <w:pPr>
              <w:ind w:right="0" w:firstLine="0"/>
              <w:jc w:val="left"/>
              <w:rPr>
                <w:szCs w:val="24"/>
              </w:rPr>
            </w:pPr>
            <w:r w:rsidRPr="007618DB">
              <w:rPr>
                <w:szCs w:val="24"/>
              </w:rPr>
              <w:t>2018- 2019</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968"/>
        </w:trPr>
        <w:tc>
          <w:tcPr>
            <w:tcW w:w="205" w:type="pct"/>
            <w:vMerge w:val="restart"/>
            <w:tcBorders>
              <w:top w:val="single" w:sz="4" w:space="0" w:color="auto"/>
              <w:left w:val="single" w:sz="4" w:space="0" w:color="auto"/>
              <w:right w:val="single" w:sz="4" w:space="0" w:color="auto"/>
            </w:tcBorders>
            <w:shd w:val="clear" w:color="auto" w:fill="FFFFFF"/>
          </w:tcPr>
          <w:p w:rsidR="00804437" w:rsidRPr="00160A32" w:rsidRDefault="00804437" w:rsidP="00AC6737">
            <w:pPr>
              <w:ind w:right="0" w:firstLine="0"/>
              <w:jc w:val="left"/>
              <w:rPr>
                <w:bCs/>
                <w:color w:val="FF0000"/>
                <w:szCs w:val="24"/>
              </w:rPr>
            </w:pPr>
          </w:p>
        </w:tc>
        <w:tc>
          <w:tcPr>
            <w:tcW w:w="1125" w:type="pct"/>
            <w:gridSpan w:val="4"/>
            <w:vMerge/>
            <w:tcBorders>
              <w:left w:val="single" w:sz="4" w:space="0" w:color="auto"/>
              <w:right w:val="outset" w:sz="6" w:space="0" w:color="414142"/>
            </w:tcBorders>
            <w:shd w:val="clear" w:color="auto" w:fill="FFFFFF"/>
          </w:tcPr>
          <w:p w:rsidR="00804437" w:rsidRDefault="00804437" w:rsidP="00556187">
            <w:pPr>
              <w:ind w:right="0" w:firstLine="0"/>
              <w:jc w:val="left"/>
              <w:rPr>
                <w:bCs/>
                <w:szCs w:val="24"/>
              </w:rPr>
            </w:pPr>
          </w:p>
        </w:tc>
        <w:tc>
          <w:tcPr>
            <w:tcW w:w="986" w:type="pct"/>
            <w:gridSpan w:val="2"/>
            <w:vMerge w:val="restart"/>
            <w:tcBorders>
              <w:top w:val="outset" w:sz="6" w:space="0" w:color="414142"/>
              <w:left w:val="outset" w:sz="6" w:space="0" w:color="414142"/>
              <w:right w:val="single" w:sz="4" w:space="0" w:color="auto"/>
            </w:tcBorders>
            <w:shd w:val="clear" w:color="auto" w:fill="FFFFFF"/>
          </w:tcPr>
          <w:p w:rsidR="00804437" w:rsidRPr="00B91E98" w:rsidRDefault="00804437" w:rsidP="00F14082">
            <w:pPr>
              <w:pStyle w:val="Default"/>
              <w:ind w:right="284"/>
              <w:jc w:val="both"/>
              <w:rPr>
                <w:lang w:val="lv-LV"/>
              </w:rPr>
            </w:pPr>
            <w:r w:rsidRPr="003D51FB">
              <w:rPr>
                <w:lang w:val="lv-LV"/>
              </w:rPr>
              <w:t xml:space="preserve">Izvērtēta iespēja samazināt pacientu </w:t>
            </w:r>
            <w:r w:rsidRPr="00A60111">
              <w:rPr>
                <w:lang w:val="lv-LV"/>
              </w:rPr>
              <w:t xml:space="preserve">līdzmaksājumu </w:t>
            </w:r>
            <w:proofErr w:type="spellStart"/>
            <w:r w:rsidRPr="00F14082">
              <w:rPr>
                <w:color w:val="auto"/>
                <w:lang w:val="lv-LV"/>
              </w:rPr>
              <w:t>pēcskrīninga</w:t>
            </w:r>
            <w:proofErr w:type="spellEnd"/>
            <w:r w:rsidRPr="00F14082">
              <w:rPr>
                <w:color w:val="auto"/>
                <w:lang w:val="lv-LV"/>
              </w:rPr>
              <w:t xml:space="preserve"> izmeklējumiem</w:t>
            </w:r>
            <w:r w:rsidRPr="00A60111">
              <w:rPr>
                <w:lang w:val="lv-LV"/>
              </w:rPr>
              <w:t xml:space="preserve"> </w:t>
            </w:r>
            <w:r w:rsidRPr="00F14082">
              <w:rPr>
                <w:lang w:val="lv-LV"/>
              </w:rPr>
              <w:t>(</w:t>
            </w:r>
            <w:r w:rsidRPr="003D51FB">
              <w:rPr>
                <w:lang w:val="lv-LV"/>
              </w:rPr>
              <w:t>sagatavošanās medikamenti kolonoskopijai)</w:t>
            </w:r>
          </w:p>
        </w:tc>
        <w:tc>
          <w:tcPr>
            <w:tcW w:w="920"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134914" w:rsidRDefault="00804437" w:rsidP="00556187">
            <w:pPr>
              <w:ind w:firstLine="0"/>
              <w:rPr>
                <w:szCs w:val="24"/>
              </w:rPr>
            </w:pPr>
            <w:r>
              <w:rPr>
                <w:szCs w:val="24"/>
              </w:rPr>
              <w:t>Veikti grozījumi</w:t>
            </w:r>
            <w:r w:rsidRPr="00134914">
              <w:rPr>
                <w:szCs w:val="24"/>
              </w:rPr>
              <w:t xml:space="preserve"> NA.</w:t>
            </w: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804437" w:rsidRPr="00134914" w:rsidRDefault="00804437" w:rsidP="001B39E9">
            <w:pPr>
              <w:ind w:right="0" w:firstLine="0"/>
              <w:jc w:val="left"/>
              <w:rPr>
                <w:szCs w:val="24"/>
              </w:rPr>
            </w:pPr>
            <w:r>
              <w:rPr>
                <w:szCs w:val="24"/>
              </w:rPr>
              <w:t>VM, NVD</w:t>
            </w:r>
          </w:p>
        </w:tc>
        <w:tc>
          <w:tcPr>
            <w:tcW w:w="703"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134914" w:rsidRDefault="00804437" w:rsidP="001B39E9">
            <w:pPr>
              <w:ind w:right="0" w:firstLine="0"/>
              <w:jc w:val="left"/>
              <w:rPr>
                <w:szCs w:val="24"/>
              </w:rPr>
            </w:pPr>
            <w:r w:rsidRPr="00026ED9">
              <w:rPr>
                <w:szCs w:val="24"/>
              </w:rPr>
              <w:t>Profesionālās asociācijas</w:t>
            </w: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134914" w:rsidRDefault="00804437" w:rsidP="001B39E9">
            <w:pPr>
              <w:ind w:right="0" w:firstLine="0"/>
              <w:jc w:val="left"/>
              <w:rPr>
                <w:szCs w:val="24"/>
              </w:rPr>
            </w:pPr>
            <w:r>
              <w:rPr>
                <w:szCs w:val="24"/>
              </w:rPr>
              <w:t>2017</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967"/>
        </w:trPr>
        <w:tc>
          <w:tcPr>
            <w:tcW w:w="205" w:type="pct"/>
            <w:vMerge/>
            <w:tcBorders>
              <w:left w:val="single" w:sz="4" w:space="0" w:color="auto"/>
              <w:right w:val="single" w:sz="4" w:space="0" w:color="auto"/>
            </w:tcBorders>
            <w:shd w:val="clear" w:color="auto" w:fill="FFFFFF"/>
          </w:tcPr>
          <w:p w:rsidR="00804437" w:rsidRPr="00134914" w:rsidRDefault="00804437" w:rsidP="00556187">
            <w:pPr>
              <w:ind w:right="0" w:firstLine="0"/>
              <w:jc w:val="left"/>
              <w:rPr>
                <w:bCs/>
                <w:szCs w:val="24"/>
              </w:rPr>
            </w:pPr>
          </w:p>
        </w:tc>
        <w:tc>
          <w:tcPr>
            <w:tcW w:w="1125" w:type="pct"/>
            <w:gridSpan w:val="4"/>
            <w:vMerge/>
            <w:tcBorders>
              <w:left w:val="single" w:sz="4" w:space="0" w:color="auto"/>
              <w:bottom w:val="single" w:sz="4" w:space="0" w:color="auto"/>
              <w:right w:val="outset" w:sz="6" w:space="0" w:color="414142"/>
            </w:tcBorders>
            <w:shd w:val="clear" w:color="auto" w:fill="FFFFFF"/>
          </w:tcPr>
          <w:p w:rsidR="00804437" w:rsidRDefault="00804437" w:rsidP="00556187">
            <w:pPr>
              <w:ind w:right="0" w:firstLine="0"/>
              <w:jc w:val="left"/>
              <w:rPr>
                <w:bCs/>
                <w:szCs w:val="24"/>
              </w:rPr>
            </w:pPr>
          </w:p>
        </w:tc>
        <w:tc>
          <w:tcPr>
            <w:tcW w:w="986" w:type="pct"/>
            <w:gridSpan w:val="2"/>
            <w:vMerge/>
            <w:tcBorders>
              <w:left w:val="outset" w:sz="6" w:space="0" w:color="414142"/>
              <w:bottom w:val="single" w:sz="4" w:space="0" w:color="auto"/>
              <w:right w:val="single" w:sz="4" w:space="0" w:color="auto"/>
            </w:tcBorders>
            <w:shd w:val="clear" w:color="auto" w:fill="FFFFFF"/>
          </w:tcPr>
          <w:p w:rsidR="00804437" w:rsidRPr="003D51FB" w:rsidRDefault="00804437" w:rsidP="00556187">
            <w:pPr>
              <w:pStyle w:val="Default"/>
              <w:ind w:right="284"/>
              <w:jc w:val="both"/>
              <w:rPr>
                <w:lang w:val="lv-LV"/>
              </w:rPr>
            </w:pPr>
          </w:p>
        </w:tc>
        <w:tc>
          <w:tcPr>
            <w:tcW w:w="920"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Default="00804437" w:rsidP="00F4038E">
            <w:pPr>
              <w:ind w:right="0" w:firstLine="0"/>
              <w:jc w:val="left"/>
              <w:rPr>
                <w:szCs w:val="24"/>
                <w:lang w:eastAsia="en-US"/>
              </w:rPr>
            </w:pPr>
            <w:r>
              <w:t>S</w:t>
            </w:r>
            <w:r w:rsidRPr="003D51FB">
              <w:t>amazināt</w:t>
            </w:r>
            <w:r>
              <w:t>as</w:t>
            </w:r>
            <w:r w:rsidRPr="003D51FB">
              <w:t xml:space="preserve"> </w:t>
            </w:r>
            <w:r>
              <w:t xml:space="preserve">izmaksas </w:t>
            </w:r>
            <w:r w:rsidRPr="003D51FB">
              <w:t>pacient</w:t>
            </w:r>
            <w:r>
              <w:t>am</w:t>
            </w:r>
            <w:r w:rsidRPr="003D51FB">
              <w:t xml:space="preserve"> </w:t>
            </w:r>
            <w:proofErr w:type="spellStart"/>
            <w:r>
              <w:t>pēc</w:t>
            </w:r>
            <w:r w:rsidRPr="003D51FB">
              <w:t>skrīninga</w:t>
            </w:r>
            <w:proofErr w:type="spellEnd"/>
            <w:r>
              <w:t xml:space="preserve"> izmeklējuma (kolonoskopija) veikšanai</w:t>
            </w:r>
            <w:r w:rsidRPr="003D51FB">
              <w:t xml:space="preserve"> </w:t>
            </w: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804437" w:rsidRPr="00134914" w:rsidRDefault="00804437" w:rsidP="00B33649">
            <w:pPr>
              <w:ind w:right="0" w:firstLine="0"/>
              <w:jc w:val="left"/>
              <w:rPr>
                <w:szCs w:val="24"/>
              </w:rPr>
            </w:pPr>
            <w:r>
              <w:rPr>
                <w:szCs w:val="24"/>
              </w:rPr>
              <w:t>VM, NVD</w:t>
            </w:r>
          </w:p>
        </w:tc>
        <w:tc>
          <w:tcPr>
            <w:tcW w:w="703"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134914" w:rsidRDefault="00804437" w:rsidP="00B33649">
            <w:pPr>
              <w:ind w:right="0" w:firstLine="0"/>
              <w:jc w:val="left"/>
              <w:rPr>
                <w:szCs w:val="24"/>
              </w:rPr>
            </w:pPr>
            <w:r w:rsidRPr="00026ED9">
              <w:rPr>
                <w:szCs w:val="24"/>
              </w:rPr>
              <w:t>Profesionālās asociācijas</w:t>
            </w: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134914" w:rsidRDefault="00804437" w:rsidP="00B33649">
            <w:pPr>
              <w:ind w:right="0" w:firstLine="0"/>
              <w:jc w:val="left"/>
              <w:rPr>
                <w:szCs w:val="24"/>
              </w:rPr>
            </w:pPr>
            <w:r>
              <w:rPr>
                <w:szCs w:val="24"/>
              </w:rPr>
              <w:t>2018 -2019</w:t>
            </w:r>
          </w:p>
        </w:tc>
      </w:tr>
      <w:tr w:rsidR="00804437" w:rsidRPr="00C36FA9"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832"/>
        </w:trPr>
        <w:tc>
          <w:tcPr>
            <w:tcW w:w="205" w:type="pct"/>
            <w:vMerge w:val="restart"/>
            <w:tcBorders>
              <w:top w:val="single" w:sz="4" w:space="0" w:color="auto"/>
              <w:left w:val="single" w:sz="4" w:space="0" w:color="auto"/>
              <w:right w:val="single" w:sz="4" w:space="0" w:color="auto"/>
            </w:tcBorders>
            <w:shd w:val="clear" w:color="auto" w:fill="FFFFFF"/>
          </w:tcPr>
          <w:p w:rsidR="00804437" w:rsidRPr="00C36FA9" w:rsidRDefault="00804437" w:rsidP="00556187">
            <w:pPr>
              <w:ind w:right="0" w:firstLine="0"/>
              <w:jc w:val="left"/>
              <w:rPr>
                <w:bCs/>
                <w:szCs w:val="24"/>
              </w:rPr>
            </w:pPr>
            <w:r w:rsidRPr="00C36FA9">
              <w:rPr>
                <w:bCs/>
                <w:szCs w:val="24"/>
              </w:rPr>
              <w:t>2.4.2</w:t>
            </w:r>
          </w:p>
        </w:tc>
        <w:tc>
          <w:tcPr>
            <w:tcW w:w="1125" w:type="pct"/>
            <w:gridSpan w:val="4"/>
            <w:vMerge w:val="restart"/>
            <w:tcBorders>
              <w:top w:val="single" w:sz="4" w:space="0" w:color="auto"/>
              <w:left w:val="single" w:sz="4" w:space="0" w:color="auto"/>
              <w:right w:val="single" w:sz="4" w:space="0" w:color="auto"/>
            </w:tcBorders>
            <w:shd w:val="clear" w:color="auto" w:fill="FFFFFF"/>
          </w:tcPr>
          <w:p w:rsidR="00804437" w:rsidRPr="00C36FA9" w:rsidRDefault="00804437" w:rsidP="00556187">
            <w:pPr>
              <w:ind w:right="0" w:firstLine="0"/>
              <w:rPr>
                <w:bCs/>
                <w:szCs w:val="24"/>
              </w:rPr>
            </w:pPr>
            <w:r w:rsidRPr="00C36FA9">
              <w:rPr>
                <w:rFonts w:eastAsia="Calibri"/>
              </w:rPr>
              <w:t xml:space="preserve">Izstrādāt </w:t>
            </w:r>
            <w:proofErr w:type="spellStart"/>
            <w:r w:rsidRPr="00C36FA9">
              <w:rPr>
                <w:rFonts w:eastAsia="Calibri"/>
              </w:rPr>
              <w:t>kolorektālā</w:t>
            </w:r>
            <w:proofErr w:type="spellEnd"/>
            <w:r w:rsidRPr="00C36FA9">
              <w:rPr>
                <w:rFonts w:eastAsia="Calibri"/>
              </w:rPr>
              <w:t xml:space="preserve"> vēža </w:t>
            </w:r>
            <w:proofErr w:type="spellStart"/>
            <w:r w:rsidRPr="00C36FA9">
              <w:rPr>
                <w:rFonts w:eastAsia="Calibri"/>
              </w:rPr>
              <w:t>skrīninga</w:t>
            </w:r>
            <w:proofErr w:type="spellEnd"/>
            <w:r w:rsidRPr="00C36FA9">
              <w:rPr>
                <w:rFonts w:eastAsia="Calibri"/>
              </w:rPr>
              <w:t xml:space="preserve"> endoskopijas un</w:t>
            </w:r>
            <w:r w:rsidRPr="00C36FA9">
              <w:t xml:space="preserve"> </w:t>
            </w:r>
            <w:proofErr w:type="spellStart"/>
            <w:r w:rsidRPr="00C36FA9">
              <w:t>histopatoloģiskās</w:t>
            </w:r>
            <w:proofErr w:type="spellEnd"/>
            <w:r w:rsidRPr="00C36FA9">
              <w:t xml:space="preserve"> </w:t>
            </w:r>
            <w:r w:rsidRPr="00C36FA9">
              <w:rPr>
                <w:rFonts w:eastAsia="Calibri"/>
              </w:rPr>
              <w:t>izmeklējumu protokolus un kvalitātes kritērijus</w:t>
            </w:r>
          </w:p>
        </w:tc>
        <w:tc>
          <w:tcPr>
            <w:tcW w:w="986" w:type="pct"/>
            <w:gridSpan w:val="2"/>
            <w:tcBorders>
              <w:top w:val="single" w:sz="4" w:space="0" w:color="auto"/>
              <w:left w:val="single" w:sz="4" w:space="0" w:color="auto"/>
              <w:bottom w:val="single" w:sz="4" w:space="0" w:color="auto"/>
              <w:right w:val="outset" w:sz="6" w:space="0" w:color="414142"/>
            </w:tcBorders>
            <w:shd w:val="clear" w:color="auto" w:fill="FFFFFF"/>
          </w:tcPr>
          <w:p w:rsidR="00804437" w:rsidRPr="00C36FA9" w:rsidRDefault="00804437" w:rsidP="00556187">
            <w:pPr>
              <w:ind w:firstLine="0"/>
              <w:rPr>
                <w:szCs w:val="24"/>
              </w:rPr>
            </w:pPr>
            <w:r w:rsidRPr="00C36FA9">
              <w:rPr>
                <w:szCs w:val="24"/>
              </w:rPr>
              <w:t>Izstrādātas endoskopijas izmeklējumu veikšanas indikācijas un kontrindikācijas</w:t>
            </w:r>
          </w:p>
        </w:tc>
        <w:tc>
          <w:tcPr>
            <w:tcW w:w="920" w:type="pct"/>
            <w:gridSpan w:val="3"/>
            <w:tcBorders>
              <w:top w:val="single" w:sz="4" w:space="0" w:color="auto"/>
              <w:left w:val="outset" w:sz="6" w:space="0" w:color="414142"/>
              <w:bottom w:val="single" w:sz="4" w:space="0" w:color="auto"/>
              <w:right w:val="outset" w:sz="6" w:space="0" w:color="414142"/>
            </w:tcBorders>
            <w:shd w:val="clear" w:color="auto" w:fill="FFFFFF"/>
          </w:tcPr>
          <w:p w:rsidR="00804437" w:rsidRPr="00C36FA9" w:rsidRDefault="00804437" w:rsidP="00556187">
            <w:pPr>
              <w:ind w:right="0" w:firstLine="0"/>
              <w:jc w:val="left"/>
              <w:rPr>
                <w:szCs w:val="24"/>
                <w:lang w:eastAsia="en-US"/>
              </w:rPr>
            </w:pPr>
            <w:r w:rsidRPr="00C36FA9">
              <w:rPr>
                <w:szCs w:val="24"/>
                <w:lang w:eastAsia="en-US"/>
              </w:rPr>
              <w:t>Izstrādātas klīniskās vadlīnijas</w:t>
            </w:r>
          </w:p>
        </w:tc>
        <w:tc>
          <w:tcPr>
            <w:tcW w:w="517" w:type="pct"/>
            <w:tcBorders>
              <w:top w:val="single" w:sz="4" w:space="0" w:color="auto"/>
              <w:left w:val="outset" w:sz="6" w:space="0" w:color="414142"/>
              <w:bottom w:val="single" w:sz="4" w:space="0" w:color="auto"/>
              <w:right w:val="outset" w:sz="6" w:space="0" w:color="414142"/>
            </w:tcBorders>
            <w:shd w:val="clear" w:color="auto" w:fill="FFFFFF"/>
          </w:tcPr>
          <w:p w:rsidR="00804437" w:rsidRPr="00C36FA9" w:rsidRDefault="00804437" w:rsidP="00556187">
            <w:pPr>
              <w:ind w:right="0" w:firstLine="0"/>
              <w:jc w:val="left"/>
              <w:rPr>
                <w:szCs w:val="24"/>
              </w:rPr>
            </w:pPr>
            <w:r w:rsidRPr="00C36FA9">
              <w:rPr>
                <w:szCs w:val="24"/>
              </w:rPr>
              <w:t xml:space="preserve">Profesionālās asociācijas </w:t>
            </w:r>
          </w:p>
        </w:tc>
        <w:tc>
          <w:tcPr>
            <w:tcW w:w="703" w:type="pct"/>
            <w:gridSpan w:val="3"/>
            <w:tcBorders>
              <w:top w:val="single" w:sz="4" w:space="0" w:color="auto"/>
              <w:left w:val="outset" w:sz="6" w:space="0" w:color="414142"/>
              <w:bottom w:val="single" w:sz="4" w:space="0" w:color="auto"/>
              <w:right w:val="outset" w:sz="6" w:space="0" w:color="414142"/>
            </w:tcBorders>
            <w:shd w:val="clear" w:color="auto" w:fill="FFFFFF"/>
          </w:tcPr>
          <w:p w:rsidR="00804437" w:rsidRPr="00C36FA9" w:rsidRDefault="00804437" w:rsidP="00556187">
            <w:pPr>
              <w:ind w:right="0" w:firstLine="0"/>
              <w:jc w:val="left"/>
              <w:rPr>
                <w:szCs w:val="24"/>
              </w:rPr>
            </w:pPr>
            <w:r w:rsidRPr="00C36FA9">
              <w:rPr>
                <w:szCs w:val="24"/>
              </w:rPr>
              <w:t>NVD</w:t>
            </w:r>
          </w:p>
        </w:tc>
        <w:tc>
          <w:tcPr>
            <w:tcW w:w="545" w:type="pct"/>
            <w:gridSpan w:val="3"/>
            <w:tcBorders>
              <w:top w:val="single" w:sz="4" w:space="0" w:color="auto"/>
              <w:left w:val="outset" w:sz="6" w:space="0" w:color="414142"/>
              <w:bottom w:val="single" w:sz="4" w:space="0" w:color="auto"/>
              <w:right w:val="outset" w:sz="6" w:space="0" w:color="414142"/>
            </w:tcBorders>
            <w:shd w:val="clear" w:color="auto" w:fill="FFFFFF"/>
          </w:tcPr>
          <w:p w:rsidR="00804437" w:rsidRPr="00C36FA9" w:rsidRDefault="00804437" w:rsidP="00556187">
            <w:pPr>
              <w:ind w:right="0" w:firstLine="0"/>
              <w:jc w:val="left"/>
              <w:rPr>
                <w:szCs w:val="24"/>
              </w:rPr>
            </w:pPr>
            <w:r w:rsidRPr="00C36FA9">
              <w:rPr>
                <w:szCs w:val="24"/>
              </w:rPr>
              <w:t>2017.-2018.</w:t>
            </w:r>
          </w:p>
        </w:tc>
      </w:tr>
      <w:tr w:rsidR="00804437" w:rsidRPr="00C36FA9"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879"/>
        </w:trPr>
        <w:tc>
          <w:tcPr>
            <w:tcW w:w="205" w:type="pct"/>
            <w:vMerge/>
            <w:tcBorders>
              <w:left w:val="single" w:sz="4" w:space="0" w:color="auto"/>
              <w:bottom w:val="nil"/>
              <w:right w:val="single" w:sz="4" w:space="0" w:color="auto"/>
            </w:tcBorders>
            <w:shd w:val="clear" w:color="auto" w:fill="FFFFFF"/>
          </w:tcPr>
          <w:p w:rsidR="00804437" w:rsidRPr="00C36FA9" w:rsidRDefault="00804437" w:rsidP="00556187">
            <w:pPr>
              <w:ind w:right="0" w:firstLine="0"/>
              <w:jc w:val="left"/>
              <w:rPr>
                <w:bCs/>
                <w:szCs w:val="24"/>
              </w:rPr>
            </w:pPr>
          </w:p>
        </w:tc>
        <w:tc>
          <w:tcPr>
            <w:tcW w:w="1125" w:type="pct"/>
            <w:gridSpan w:val="4"/>
            <w:vMerge/>
            <w:tcBorders>
              <w:left w:val="single" w:sz="4" w:space="0" w:color="auto"/>
              <w:right w:val="single" w:sz="4" w:space="0" w:color="auto"/>
            </w:tcBorders>
            <w:shd w:val="clear" w:color="auto" w:fill="FFFFFF"/>
          </w:tcPr>
          <w:p w:rsidR="00804437" w:rsidRPr="00C36FA9" w:rsidRDefault="00804437" w:rsidP="00556187">
            <w:pPr>
              <w:ind w:right="0" w:firstLine="0"/>
              <w:jc w:val="left"/>
              <w:rPr>
                <w:szCs w:val="24"/>
              </w:rPr>
            </w:pPr>
          </w:p>
        </w:tc>
        <w:tc>
          <w:tcPr>
            <w:tcW w:w="986" w:type="pct"/>
            <w:gridSpan w:val="2"/>
            <w:tcBorders>
              <w:top w:val="single" w:sz="4" w:space="0" w:color="auto"/>
              <w:left w:val="single" w:sz="4" w:space="0" w:color="auto"/>
              <w:bottom w:val="nil"/>
              <w:right w:val="single" w:sz="4" w:space="0" w:color="auto"/>
            </w:tcBorders>
            <w:shd w:val="clear" w:color="auto" w:fill="FFFFFF"/>
          </w:tcPr>
          <w:p w:rsidR="00804437" w:rsidRPr="00C36FA9" w:rsidRDefault="00804437" w:rsidP="00556187">
            <w:pPr>
              <w:ind w:firstLine="0"/>
              <w:rPr>
                <w:szCs w:val="24"/>
              </w:rPr>
            </w:pPr>
            <w:r w:rsidRPr="00C36FA9">
              <w:t xml:space="preserve">Izstrādāti kritēriji </w:t>
            </w:r>
            <w:proofErr w:type="spellStart"/>
            <w:r w:rsidRPr="00C36FA9">
              <w:t>histopatoloģiskai</w:t>
            </w:r>
            <w:proofErr w:type="spellEnd"/>
            <w:r w:rsidRPr="00C36FA9">
              <w:t xml:space="preserve"> izmeklēšanai un to rezultātu interpretācijai</w:t>
            </w:r>
          </w:p>
        </w:tc>
        <w:tc>
          <w:tcPr>
            <w:tcW w:w="920"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B33649">
            <w:pPr>
              <w:ind w:firstLine="0"/>
              <w:rPr>
                <w:szCs w:val="24"/>
              </w:rPr>
            </w:pPr>
            <w:r w:rsidRPr="007618DB">
              <w:rPr>
                <w:szCs w:val="24"/>
              </w:rPr>
              <w:t>Sagatavoti priekšlikumi grozījumiem NA.</w:t>
            </w: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2B1EA0">
            <w:pPr>
              <w:ind w:right="0" w:firstLine="0"/>
              <w:jc w:val="left"/>
              <w:rPr>
                <w:szCs w:val="24"/>
              </w:rPr>
            </w:pPr>
            <w:r w:rsidRPr="007618DB">
              <w:rPr>
                <w:szCs w:val="24"/>
              </w:rPr>
              <w:t>Profesionālās asociācijas</w:t>
            </w:r>
          </w:p>
          <w:p w:rsidR="00804437" w:rsidRPr="007618DB" w:rsidRDefault="00804437" w:rsidP="00B33649">
            <w:pPr>
              <w:ind w:right="0" w:firstLine="0"/>
              <w:jc w:val="left"/>
              <w:rPr>
                <w:szCs w:val="24"/>
              </w:rPr>
            </w:pPr>
          </w:p>
        </w:tc>
        <w:tc>
          <w:tcPr>
            <w:tcW w:w="703"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B33649">
            <w:pPr>
              <w:ind w:right="0" w:firstLine="0"/>
              <w:jc w:val="left"/>
              <w:rPr>
                <w:szCs w:val="24"/>
              </w:rPr>
            </w:pPr>
            <w:r w:rsidRPr="007618DB">
              <w:rPr>
                <w:szCs w:val="24"/>
              </w:rPr>
              <w:t>VM, NVD, SPKC</w:t>
            </w: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B33649">
            <w:pPr>
              <w:ind w:right="0" w:firstLine="0"/>
              <w:jc w:val="left"/>
              <w:rPr>
                <w:szCs w:val="24"/>
              </w:rPr>
            </w:pPr>
            <w:r w:rsidRPr="007618DB">
              <w:rPr>
                <w:szCs w:val="24"/>
              </w:rPr>
              <w:t>2017-2018</w:t>
            </w:r>
          </w:p>
        </w:tc>
      </w:tr>
      <w:tr w:rsidR="00804437" w:rsidRPr="00C36FA9"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580"/>
        </w:trPr>
        <w:tc>
          <w:tcPr>
            <w:tcW w:w="205" w:type="pct"/>
            <w:vMerge/>
            <w:tcBorders>
              <w:left w:val="single" w:sz="4" w:space="0" w:color="auto"/>
              <w:right w:val="single" w:sz="4" w:space="0" w:color="auto"/>
            </w:tcBorders>
            <w:shd w:val="clear" w:color="auto" w:fill="FFFFFF"/>
          </w:tcPr>
          <w:p w:rsidR="00804437" w:rsidRPr="00C36FA9" w:rsidRDefault="00804437" w:rsidP="00556187">
            <w:pPr>
              <w:ind w:right="0" w:firstLine="0"/>
              <w:jc w:val="left"/>
              <w:rPr>
                <w:bCs/>
                <w:szCs w:val="24"/>
              </w:rPr>
            </w:pPr>
          </w:p>
        </w:tc>
        <w:tc>
          <w:tcPr>
            <w:tcW w:w="1125" w:type="pct"/>
            <w:gridSpan w:val="4"/>
            <w:vMerge/>
            <w:tcBorders>
              <w:left w:val="single" w:sz="4" w:space="0" w:color="auto"/>
              <w:right w:val="single" w:sz="4" w:space="0" w:color="auto"/>
            </w:tcBorders>
            <w:shd w:val="clear" w:color="auto" w:fill="FFFFFF"/>
          </w:tcPr>
          <w:p w:rsidR="00804437" w:rsidRPr="00C36FA9" w:rsidRDefault="00804437" w:rsidP="00556187">
            <w:pPr>
              <w:ind w:right="0" w:firstLine="0"/>
              <w:jc w:val="left"/>
              <w:rPr>
                <w:rFonts w:eastAsia="Calibri"/>
              </w:rPr>
            </w:pPr>
          </w:p>
        </w:tc>
        <w:tc>
          <w:tcPr>
            <w:tcW w:w="986" w:type="pct"/>
            <w:gridSpan w:val="2"/>
            <w:tcBorders>
              <w:top w:val="outset" w:sz="6" w:space="0" w:color="414142"/>
              <w:left w:val="single" w:sz="4" w:space="0" w:color="auto"/>
              <w:bottom w:val="outset" w:sz="6" w:space="0" w:color="414142"/>
              <w:right w:val="single" w:sz="4" w:space="0" w:color="auto"/>
            </w:tcBorders>
            <w:shd w:val="clear" w:color="auto" w:fill="FFFFFF"/>
          </w:tcPr>
          <w:p w:rsidR="00804437" w:rsidRPr="00C36FA9" w:rsidRDefault="00804437" w:rsidP="00714216">
            <w:pPr>
              <w:ind w:firstLine="0"/>
            </w:pPr>
            <w:r w:rsidRPr="00C36FA9">
              <w:t xml:space="preserve">Izstrādāti kvalitātes kritēriji kolonoskopijas un patoloģijas datu </w:t>
            </w:r>
            <w:r w:rsidRPr="00C36FA9">
              <w:lastRenderedPageBreak/>
              <w:t>reģistrēšanai</w:t>
            </w:r>
          </w:p>
        </w:tc>
        <w:tc>
          <w:tcPr>
            <w:tcW w:w="920"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B33649">
            <w:pPr>
              <w:ind w:firstLine="0"/>
              <w:rPr>
                <w:szCs w:val="24"/>
              </w:rPr>
            </w:pPr>
            <w:r w:rsidRPr="007618DB">
              <w:rPr>
                <w:szCs w:val="24"/>
              </w:rPr>
              <w:lastRenderedPageBreak/>
              <w:t>Sagatavoti priekšlikumi grozījumiem NA.</w:t>
            </w:r>
          </w:p>
        </w:tc>
        <w:tc>
          <w:tcPr>
            <w:tcW w:w="517" w:type="pct"/>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B33649">
            <w:pPr>
              <w:ind w:right="0" w:firstLine="0"/>
              <w:jc w:val="left"/>
              <w:rPr>
                <w:szCs w:val="24"/>
              </w:rPr>
            </w:pPr>
            <w:r w:rsidRPr="007618DB">
              <w:rPr>
                <w:szCs w:val="24"/>
              </w:rPr>
              <w:t>Profesionālās asociācijas</w:t>
            </w:r>
          </w:p>
        </w:tc>
        <w:tc>
          <w:tcPr>
            <w:tcW w:w="703"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B33649">
            <w:pPr>
              <w:ind w:right="0" w:firstLine="0"/>
              <w:jc w:val="left"/>
              <w:rPr>
                <w:szCs w:val="24"/>
              </w:rPr>
            </w:pPr>
            <w:r w:rsidRPr="007618DB">
              <w:rPr>
                <w:szCs w:val="24"/>
              </w:rPr>
              <w:t>VM, NVD, SPKC</w:t>
            </w:r>
          </w:p>
        </w:tc>
        <w:tc>
          <w:tcPr>
            <w:tcW w:w="545"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B33649">
            <w:pPr>
              <w:ind w:right="0" w:firstLine="0"/>
              <w:jc w:val="left"/>
              <w:rPr>
                <w:szCs w:val="24"/>
              </w:rPr>
            </w:pPr>
            <w:r w:rsidRPr="007618DB">
              <w:rPr>
                <w:szCs w:val="24"/>
              </w:rPr>
              <w:t>2017- 2018</w:t>
            </w:r>
          </w:p>
        </w:tc>
      </w:tr>
      <w:tr w:rsidR="00804437" w:rsidRPr="00C36FA9"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932"/>
        </w:trPr>
        <w:tc>
          <w:tcPr>
            <w:tcW w:w="205" w:type="pct"/>
            <w:vMerge/>
            <w:tcBorders>
              <w:left w:val="single" w:sz="4" w:space="0" w:color="auto"/>
              <w:right w:val="single" w:sz="4" w:space="0" w:color="auto"/>
            </w:tcBorders>
            <w:shd w:val="clear" w:color="auto" w:fill="FFFFFF"/>
          </w:tcPr>
          <w:p w:rsidR="00804437" w:rsidRPr="00C36FA9" w:rsidRDefault="00804437" w:rsidP="00556187">
            <w:pPr>
              <w:ind w:right="0" w:firstLine="0"/>
              <w:jc w:val="left"/>
              <w:rPr>
                <w:bCs/>
                <w:szCs w:val="24"/>
              </w:rPr>
            </w:pPr>
          </w:p>
        </w:tc>
        <w:tc>
          <w:tcPr>
            <w:tcW w:w="1125" w:type="pct"/>
            <w:gridSpan w:val="4"/>
            <w:vMerge/>
            <w:tcBorders>
              <w:left w:val="single" w:sz="4" w:space="0" w:color="auto"/>
              <w:right w:val="single" w:sz="4" w:space="0" w:color="auto"/>
            </w:tcBorders>
            <w:shd w:val="clear" w:color="auto" w:fill="FFFFFF"/>
          </w:tcPr>
          <w:p w:rsidR="00804437" w:rsidRPr="00C36FA9" w:rsidRDefault="00804437" w:rsidP="00556187">
            <w:pPr>
              <w:ind w:right="0" w:firstLine="0"/>
              <w:jc w:val="left"/>
              <w:rPr>
                <w:rFonts w:eastAsia="Calibri"/>
              </w:rPr>
            </w:pPr>
          </w:p>
        </w:tc>
        <w:tc>
          <w:tcPr>
            <w:tcW w:w="986" w:type="pct"/>
            <w:gridSpan w:val="2"/>
            <w:tcBorders>
              <w:top w:val="outset" w:sz="6" w:space="0" w:color="414142"/>
              <w:left w:val="single" w:sz="4" w:space="0" w:color="auto"/>
              <w:right w:val="outset" w:sz="6" w:space="0" w:color="414142"/>
            </w:tcBorders>
            <w:shd w:val="clear" w:color="auto" w:fill="FFFFFF"/>
          </w:tcPr>
          <w:p w:rsidR="00804437" w:rsidRPr="00C36FA9" w:rsidRDefault="00804437" w:rsidP="00714216">
            <w:pPr>
              <w:ind w:firstLine="0"/>
              <w:rPr>
                <w:szCs w:val="24"/>
              </w:rPr>
            </w:pPr>
            <w:r w:rsidRPr="00C36FA9">
              <w:t>Izstrādāti kvalitātes kritēriji iestādēm un speciālistiem, kas nodrošina kolonoskopijas un patoloģijas izmeklējumus</w:t>
            </w:r>
          </w:p>
        </w:tc>
        <w:tc>
          <w:tcPr>
            <w:tcW w:w="920" w:type="pct"/>
            <w:gridSpan w:val="3"/>
            <w:tcBorders>
              <w:top w:val="single" w:sz="4" w:space="0" w:color="auto"/>
              <w:left w:val="outset" w:sz="6" w:space="0" w:color="414142"/>
              <w:right w:val="outset" w:sz="6" w:space="0" w:color="414142"/>
            </w:tcBorders>
            <w:shd w:val="clear" w:color="auto" w:fill="FFFFFF"/>
          </w:tcPr>
          <w:p w:rsidR="00804437" w:rsidRPr="007618DB" w:rsidRDefault="00804437" w:rsidP="00556187">
            <w:pPr>
              <w:ind w:right="0" w:firstLine="0"/>
              <w:jc w:val="left"/>
              <w:rPr>
                <w:szCs w:val="24"/>
                <w:lang w:eastAsia="en-US"/>
              </w:rPr>
            </w:pPr>
            <w:r w:rsidRPr="007618DB">
              <w:rPr>
                <w:szCs w:val="24"/>
              </w:rPr>
              <w:t xml:space="preserve">Sagatavoti priekšlikumi </w:t>
            </w:r>
            <w:r w:rsidRPr="007618DB">
              <w:rPr>
                <w:szCs w:val="24"/>
                <w:lang w:eastAsia="en-US"/>
              </w:rPr>
              <w:t>grozījumiem NA</w:t>
            </w:r>
          </w:p>
        </w:tc>
        <w:tc>
          <w:tcPr>
            <w:tcW w:w="517" w:type="pct"/>
            <w:tcBorders>
              <w:top w:val="single" w:sz="4" w:space="0" w:color="auto"/>
              <w:left w:val="outset" w:sz="6" w:space="0" w:color="414142"/>
              <w:right w:val="outset" w:sz="6" w:space="0" w:color="414142"/>
            </w:tcBorders>
            <w:shd w:val="clear" w:color="auto" w:fill="FFFFFF"/>
          </w:tcPr>
          <w:p w:rsidR="00804437" w:rsidRPr="007618DB" w:rsidRDefault="00804437" w:rsidP="00B33649">
            <w:pPr>
              <w:ind w:right="0" w:firstLine="0"/>
              <w:jc w:val="left"/>
              <w:rPr>
                <w:szCs w:val="24"/>
              </w:rPr>
            </w:pPr>
            <w:r w:rsidRPr="007618DB">
              <w:rPr>
                <w:szCs w:val="24"/>
              </w:rPr>
              <w:t>Profesionālās asociācijas</w:t>
            </w:r>
          </w:p>
        </w:tc>
        <w:tc>
          <w:tcPr>
            <w:tcW w:w="703" w:type="pct"/>
            <w:gridSpan w:val="3"/>
            <w:tcBorders>
              <w:top w:val="single" w:sz="4" w:space="0" w:color="auto"/>
              <w:left w:val="outset" w:sz="6" w:space="0" w:color="414142"/>
              <w:right w:val="outset" w:sz="6" w:space="0" w:color="414142"/>
            </w:tcBorders>
            <w:shd w:val="clear" w:color="auto" w:fill="FFFFFF"/>
          </w:tcPr>
          <w:p w:rsidR="00804437" w:rsidRPr="007618DB" w:rsidRDefault="00804437" w:rsidP="00B33649">
            <w:pPr>
              <w:ind w:right="0" w:firstLine="0"/>
              <w:jc w:val="left"/>
              <w:rPr>
                <w:szCs w:val="24"/>
              </w:rPr>
            </w:pPr>
            <w:r w:rsidRPr="007618DB">
              <w:rPr>
                <w:szCs w:val="24"/>
              </w:rPr>
              <w:t>VM, NVD, SPKC</w:t>
            </w:r>
          </w:p>
        </w:tc>
        <w:tc>
          <w:tcPr>
            <w:tcW w:w="545" w:type="pct"/>
            <w:gridSpan w:val="3"/>
            <w:tcBorders>
              <w:top w:val="single" w:sz="4" w:space="0" w:color="auto"/>
              <w:left w:val="outset" w:sz="6" w:space="0" w:color="414142"/>
              <w:right w:val="outset" w:sz="6" w:space="0" w:color="414142"/>
            </w:tcBorders>
            <w:shd w:val="clear" w:color="auto" w:fill="FFFFFF"/>
          </w:tcPr>
          <w:p w:rsidR="00804437" w:rsidRPr="007618DB" w:rsidRDefault="00804437" w:rsidP="00B33649">
            <w:pPr>
              <w:ind w:right="0" w:firstLine="0"/>
              <w:jc w:val="left"/>
              <w:rPr>
                <w:szCs w:val="24"/>
              </w:rPr>
            </w:pPr>
            <w:r w:rsidRPr="007618DB">
              <w:rPr>
                <w:szCs w:val="24"/>
              </w:rPr>
              <w:t>2017- 2018</w:t>
            </w:r>
          </w:p>
        </w:tc>
      </w:tr>
      <w:tr w:rsidR="00804437" w:rsidRPr="00134914" w:rsidTr="00B22CA7">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05" w:type="pct"/>
            <w:tcBorders>
              <w:top w:val="single" w:sz="4" w:space="0" w:color="auto"/>
              <w:left w:val="single" w:sz="4" w:space="0" w:color="auto"/>
              <w:bottom w:val="single" w:sz="4" w:space="0" w:color="auto"/>
              <w:right w:val="single" w:sz="4" w:space="0" w:color="auto"/>
            </w:tcBorders>
            <w:shd w:val="clear" w:color="auto" w:fill="FFFFFF"/>
          </w:tcPr>
          <w:p w:rsidR="00804437" w:rsidRPr="00134914" w:rsidRDefault="00804437" w:rsidP="00556187">
            <w:pPr>
              <w:ind w:right="0" w:firstLine="0"/>
              <w:jc w:val="left"/>
              <w:rPr>
                <w:bCs/>
                <w:szCs w:val="24"/>
              </w:rPr>
            </w:pPr>
            <w:r>
              <w:rPr>
                <w:bCs/>
                <w:szCs w:val="24"/>
              </w:rPr>
              <w:t>2.5</w:t>
            </w:r>
          </w:p>
        </w:tc>
        <w:tc>
          <w:tcPr>
            <w:tcW w:w="4795" w:type="pct"/>
            <w:gridSpan w:val="16"/>
            <w:tcBorders>
              <w:top w:val="single" w:sz="4" w:space="0" w:color="auto"/>
              <w:left w:val="single" w:sz="4" w:space="0" w:color="auto"/>
              <w:bottom w:val="outset" w:sz="6" w:space="0" w:color="414142"/>
              <w:right w:val="outset" w:sz="6" w:space="0" w:color="414142"/>
            </w:tcBorders>
            <w:shd w:val="clear" w:color="auto" w:fill="FFFFFF"/>
          </w:tcPr>
          <w:p w:rsidR="00804437" w:rsidRPr="007618DB" w:rsidRDefault="00804437" w:rsidP="00556187">
            <w:pPr>
              <w:ind w:right="0" w:firstLine="0"/>
              <w:jc w:val="left"/>
              <w:rPr>
                <w:i/>
                <w:szCs w:val="24"/>
              </w:rPr>
            </w:pPr>
            <w:r w:rsidRPr="007618DB">
              <w:rPr>
                <w:bCs/>
                <w:i/>
                <w:szCs w:val="24"/>
              </w:rPr>
              <w:t xml:space="preserve">Informācijas aprites par vēža diagnostiku un ārstēšanu pilnveide </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97"/>
        </w:trPr>
        <w:tc>
          <w:tcPr>
            <w:tcW w:w="205" w:type="pct"/>
            <w:vMerge w:val="restart"/>
            <w:tcBorders>
              <w:top w:val="single" w:sz="4" w:space="0" w:color="auto"/>
              <w:left w:val="outset" w:sz="6" w:space="0" w:color="414142"/>
              <w:right w:val="outset" w:sz="6" w:space="0" w:color="414142"/>
            </w:tcBorders>
            <w:shd w:val="clear" w:color="auto" w:fill="FFFFFF"/>
          </w:tcPr>
          <w:p w:rsidR="00804437" w:rsidRPr="006F77AB" w:rsidRDefault="00804437" w:rsidP="00556187">
            <w:pPr>
              <w:ind w:right="0" w:firstLine="0"/>
              <w:jc w:val="left"/>
              <w:rPr>
                <w:bCs/>
                <w:szCs w:val="24"/>
              </w:rPr>
            </w:pPr>
            <w:r>
              <w:rPr>
                <w:bCs/>
                <w:szCs w:val="24"/>
              </w:rPr>
              <w:t>2.5.1</w:t>
            </w:r>
          </w:p>
        </w:tc>
        <w:tc>
          <w:tcPr>
            <w:tcW w:w="1125" w:type="pct"/>
            <w:gridSpan w:val="4"/>
            <w:vMerge w:val="restart"/>
            <w:tcBorders>
              <w:top w:val="outset" w:sz="6" w:space="0" w:color="414142"/>
              <w:left w:val="outset" w:sz="6" w:space="0" w:color="414142"/>
              <w:right w:val="outset" w:sz="6" w:space="0" w:color="414142"/>
            </w:tcBorders>
            <w:shd w:val="clear" w:color="auto" w:fill="FFFFFF"/>
          </w:tcPr>
          <w:p w:rsidR="00804437" w:rsidRPr="007618DB" w:rsidRDefault="00804437" w:rsidP="00FA1F71">
            <w:pPr>
              <w:ind w:right="0" w:firstLine="0"/>
              <w:rPr>
                <w:szCs w:val="24"/>
              </w:rPr>
            </w:pPr>
            <w:r w:rsidRPr="007618DB">
              <w:rPr>
                <w:szCs w:val="24"/>
              </w:rPr>
              <w:t xml:space="preserve">Pilnveidot Ar noteiktām slimībām slimojošu pacientu reģistra par pacientiem, kuriem diagnosticēta onkoloģiska slimība, darbību </w:t>
            </w:r>
          </w:p>
        </w:tc>
        <w:tc>
          <w:tcPr>
            <w:tcW w:w="986" w:type="pct"/>
            <w:gridSpan w:val="2"/>
            <w:tcBorders>
              <w:top w:val="outset" w:sz="6" w:space="0" w:color="414142"/>
              <w:left w:val="outset" w:sz="6" w:space="0" w:color="414142"/>
              <w:right w:val="outset" w:sz="6" w:space="0" w:color="414142"/>
            </w:tcBorders>
            <w:shd w:val="clear" w:color="auto" w:fill="FFFFFF"/>
          </w:tcPr>
          <w:p w:rsidR="00804437" w:rsidRPr="007618DB" w:rsidRDefault="00804437" w:rsidP="00AC6737">
            <w:pPr>
              <w:ind w:firstLine="0"/>
              <w:rPr>
                <w:szCs w:val="24"/>
              </w:rPr>
            </w:pPr>
            <w:r w:rsidRPr="007618DB">
              <w:rPr>
                <w:szCs w:val="24"/>
              </w:rPr>
              <w:t>Izvērtēta iespēja nodrošināt</w:t>
            </w:r>
            <w:r w:rsidRPr="007618DB">
              <w:rPr>
                <w:color w:val="FF0000"/>
                <w:szCs w:val="24"/>
              </w:rPr>
              <w:t xml:space="preserve"> </w:t>
            </w:r>
            <w:r w:rsidRPr="007618DB">
              <w:rPr>
                <w:szCs w:val="24"/>
              </w:rPr>
              <w:t>savstarpēju</w:t>
            </w:r>
            <w:r w:rsidRPr="007618DB">
              <w:rPr>
                <w:strike/>
                <w:szCs w:val="24"/>
              </w:rPr>
              <w:t xml:space="preserve"> </w:t>
            </w:r>
            <w:r w:rsidRPr="007618DB">
              <w:rPr>
                <w:szCs w:val="24"/>
              </w:rPr>
              <w:t>informācijas apmaiņu starp reģistru un NVD VIS sistēmu, kas ļauj apmaksu par pakalpojumu veikt tikai pēc pilnīgas datu ievades reģistrā</w:t>
            </w:r>
          </w:p>
        </w:tc>
        <w:tc>
          <w:tcPr>
            <w:tcW w:w="920" w:type="pct"/>
            <w:gridSpan w:val="3"/>
            <w:tcBorders>
              <w:top w:val="outset" w:sz="6" w:space="0" w:color="414142"/>
              <w:left w:val="outset" w:sz="6" w:space="0" w:color="414142"/>
              <w:right w:val="outset" w:sz="6" w:space="0" w:color="414142"/>
            </w:tcBorders>
            <w:shd w:val="clear" w:color="auto" w:fill="FFFFFF"/>
          </w:tcPr>
          <w:p w:rsidR="00804437" w:rsidRPr="007618DB" w:rsidRDefault="00804437" w:rsidP="00556187">
            <w:pPr>
              <w:ind w:right="0" w:firstLine="0"/>
              <w:jc w:val="left"/>
              <w:rPr>
                <w:szCs w:val="24"/>
              </w:rPr>
            </w:pPr>
            <w:r w:rsidRPr="007618DB">
              <w:rPr>
                <w:szCs w:val="24"/>
              </w:rPr>
              <w:t xml:space="preserve">Sagatavoti priekšlikumi sistēmas izveidei </w:t>
            </w:r>
          </w:p>
        </w:tc>
        <w:tc>
          <w:tcPr>
            <w:tcW w:w="517" w:type="pct"/>
            <w:vMerge w:val="restart"/>
            <w:tcBorders>
              <w:top w:val="outset" w:sz="6" w:space="0" w:color="414142"/>
              <w:left w:val="outset" w:sz="6" w:space="0" w:color="414142"/>
              <w:right w:val="outset" w:sz="6" w:space="0" w:color="414142"/>
            </w:tcBorders>
            <w:shd w:val="clear" w:color="auto" w:fill="FFFFFF"/>
          </w:tcPr>
          <w:p w:rsidR="00804437" w:rsidRPr="007618DB" w:rsidRDefault="00804437" w:rsidP="00FA1F71">
            <w:pPr>
              <w:ind w:right="0" w:firstLine="0"/>
              <w:jc w:val="left"/>
              <w:rPr>
                <w:szCs w:val="24"/>
              </w:rPr>
            </w:pPr>
            <w:r w:rsidRPr="007618DB">
              <w:rPr>
                <w:szCs w:val="24"/>
              </w:rPr>
              <w:t>SPKC, NVD</w:t>
            </w:r>
          </w:p>
        </w:tc>
        <w:tc>
          <w:tcPr>
            <w:tcW w:w="703" w:type="pct"/>
            <w:gridSpan w:val="3"/>
            <w:vMerge w:val="restart"/>
            <w:tcBorders>
              <w:top w:val="outset" w:sz="6" w:space="0" w:color="414142"/>
              <w:left w:val="outset" w:sz="6" w:space="0" w:color="414142"/>
              <w:right w:val="outset" w:sz="6" w:space="0" w:color="414142"/>
            </w:tcBorders>
            <w:shd w:val="clear" w:color="auto" w:fill="FFFFFF"/>
          </w:tcPr>
          <w:p w:rsidR="00804437" w:rsidRPr="007618DB" w:rsidRDefault="00804437" w:rsidP="00556187">
            <w:pPr>
              <w:ind w:right="0" w:firstLine="0"/>
              <w:jc w:val="left"/>
              <w:rPr>
                <w:szCs w:val="24"/>
              </w:rPr>
            </w:pPr>
            <w:r w:rsidRPr="007618DB">
              <w:rPr>
                <w:szCs w:val="24"/>
              </w:rPr>
              <w:t>Ārstniecības iestādes</w:t>
            </w:r>
          </w:p>
        </w:tc>
        <w:tc>
          <w:tcPr>
            <w:tcW w:w="545" w:type="pct"/>
            <w:gridSpan w:val="3"/>
            <w:vMerge w:val="restart"/>
            <w:tcBorders>
              <w:top w:val="outset" w:sz="6" w:space="0" w:color="414142"/>
              <w:left w:val="outset" w:sz="6" w:space="0" w:color="414142"/>
              <w:right w:val="outset" w:sz="6" w:space="0" w:color="414142"/>
            </w:tcBorders>
            <w:shd w:val="clear" w:color="auto" w:fill="FFFFFF"/>
          </w:tcPr>
          <w:p w:rsidR="00804437" w:rsidRPr="007618DB" w:rsidRDefault="00804437" w:rsidP="00556187">
            <w:pPr>
              <w:ind w:right="0" w:firstLine="0"/>
              <w:jc w:val="left"/>
              <w:rPr>
                <w:szCs w:val="24"/>
              </w:rPr>
            </w:pPr>
            <w:r w:rsidRPr="007618DB">
              <w:rPr>
                <w:szCs w:val="24"/>
              </w:rPr>
              <w:t>2018.-2020</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805"/>
        </w:trPr>
        <w:tc>
          <w:tcPr>
            <w:tcW w:w="205" w:type="pct"/>
            <w:vMerge/>
            <w:tcBorders>
              <w:left w:val="outset" w:sz="6" w:space="0" w:color="414142"/>
              <w:right w:val="outset" w:sz="6" w:space="0" w:color="414142"/>
            </w:tcBorders>
            <w:shd w:val="clear" w:color="auto" w:fill="FFFFFF"/>
          </w:tcPr>
          <w:p w:rsidR="00804437" w:rsidRDefault="00804437" w:rsidP="00556187">
            <w:pPr>
              <w:ind w:right="0" w:firstLine="0"/>
              <w:jc w:val="left"/>
              <w:rPr>
                <w:bCs/>
                <w:szCs w:val="24"/>
              </w:rPr>
            </w:pPr>
          </w:p>
        </w:tc>
        <w:tc>
          <w:tcPr>
            <w:tcW w:w="1125" w:type="pct"/>
            <w:gridSpan w:val="4"/>
            <w:vMerge/>
            <w:tcBorders>
              <w:left w:val="outset" w:sz="6" w:space="0" w:color="414142"/>
              <w:right w:val="outset" w:sz="6" w:space="0" w:color="414142"/>
            </w:tcBorders>
            <w:shd w:val="clear" w:color="auto" w:fill="FFFFFF"/>
          </w:tcPr>
          <w:p w:rsidR="00804437" w:rsidRPr="006F77AB" w:rsidRDefault="00804437" w:rsidP="00556187">
            <w:pPr>
              <w:ind w:right="0" w:firstLine="0"/>
              <w:rPr>
                <w:szCs w:val="24"/>
              </w:rPr>
            </w:pPr>
          </w:p>
        </w:tc>
        <w:tc>
          <w:tcPr>
            <w:tcW w:w="986" w:type="pct"/>
            <w:gridSpan w:val="2"/>
            <w:tcBorders>
              <w:top w:val="outset" w:sz="6" w:space="0" w:color="414142"/>
              <w:left w:val="outset" w:sz="6" w:space="0" w:color="414142"/>
              <w:right w:val="outset" w:sz="6" w:space="0" w:color="414142"/>
            </w:tcBorders>
            <w:shd w:val="clear" w:color="auto" w:fill="FFFFFF"/>
          </w:tcPr>
          <w:p w:rsidR="00804437" w:rsidRPr="00C36FA9" w:rsidRDefault="00804437" w:rsidP="00556187">
            <w:pPr>
              <w:ind w:firstLine="0"/>
              <w:rPr>
                <w:szCs w:val="24"/>
              </w:rPr>
            </w:pPr>
            <w:r w:rsidRPr="00C36FA9">
              <w:rPr>
                <w:szCs w:val="24"/>
              </w:rPr>
              <w:t>R</w:t>
            </w:r>
            <w:r>
              <w:rPr>
                <w:szCs w:val="24"/>
              </w:rPr>
              <w:t>eģistra dati, kuri pieejami e-</w:t>
            </w:r>
            <w:r w:rsidRPr="00C36FA9">
              <w:rPr>
                <w:szCs w:val="24"/>
              </w:rPr>
              <w:t>veselības informācijas sistēmas medicīniskajos do</w:t>
            </w:r>
            <w:r>
              <w:rPr>
                <w:szCs w:val="24"/>
              </w:rPr>
              <w:t>kumentos, reģistrā tiek saņemti</w:t>
            </w:r>
            <w:r w:rsidRPr="00C36FA9">
              <w:rPr>
                <w:szCs w:val="24"/>
              </w:rPr>
              <w:t xml:space="preserve"> no šiem medicīniskajiem dokumentiem.</w:t>
            </w:r>
          </w:p>
        </w:tc>
        <w:tc>
          <w:tcPr>
            <w:tcW w:w="920" w:type="pct"/>
            <w:gridSpan w:val="3"/>
            <w:tcBorders>
              <w:left w:val="outset" w:sz="6" w:space="0" w:color="414142"/>
              <w:right w:val="outset" w:sz="6" w:space="0" w:color="414142"/>
            </w:tcBorders>
            <w:shd w:val="clear" w:color="auto" w:fill="FFFFFF"/>
          </w:tcPr>
          <w:p w:rsidR="00804437" w:rsidRPr="00134914" w:rsidRDefault="00804437" w:rsidP="00556187">
            <w:pPr>
              <w:ind w:right="0" w:firstLine="0"/>
              <w:jc w:val="left"/>
              <w:rPr>
                <w:szCs w:val="24"/>
              </w:rPr>
            </w:pPr>
          </w:p>
        </w:tc>
        <w:tc>
          <w:tcPr>
            <w:tcW w:w="517" w:type="pct"/>
            <w:vMerge/>
            <w:tcBorders>
              <w:left w:val="outset" w:sz="6" w:space="0" w:color="414142"/>
              <w:right w:val="outset" w:sz="6" w:space="0" w:color="414142"/>
            </w:tcBorders>
            <w:shd w:val="clear" w:color="auto" w:fill="FFFFFF"/>
          </w:tcPr>
          <w:p w:rsidR="00804437" w:rsidRPr="00134914" w:rsidRDefault="00804437" w:rsidP="00556187">
            <w:pPr>
              <w:ind w:right="0" w:firstLine="0"/>
              <w:jc w:val="left"/>
              <w:rPr>
                <w:szCs w:val="24"/>
              </w:rPr>
            </w:pPr>
          </w:p>
        </w:tc>
        <w:tc>
          <w:tcPr>
            <w:tcW w:w="703" w:type="pct"/>
            <w:gridSpan w:val="3"/>
            <w:vMerge/>
            <w:tcBorders>
              <w:left w:val="outset" w:sz="6" w:space="0" w:color="414142"/>
              <w:right w:val="outset" w:sz="6" w:space="0" w:color="414142"/>
            </w:tcBorders>
            <w:shd w:val="clear" w:color="auto" w:fill="FFFFFF"/>
          </w:tcPr>
          <w:p w:rsidR="00804437" w:rsidRPr="00134914" w:rsidRDefault="00804437" w:rsidP="00556187">
            <w:pPr>
              <w:ind w:right="0" w:firstLine="0"/>
              <w:jc w:val="left"/>
              <w:rPr>
                <w:szCs w:val="24"/>
              </w:rPr>
            </w:pPr>
          </w:p>
        </w:tc>
        <w:tc>
          <w:tcPr>
            <w:tcW w:w="545" w:type="pct"/>
            <w:gridSpan w:val="3"/>
            <w:vMerge/>
            <w:tcBorders>
              <w:left w:val="outset" w:sz="6" w:space="0" w:color="414142"/>
              <w:right w:val="outset" w:sz="6" w:space="0" w:color="414142"/>
            </w:tcBorders>
            <w:shd w:val="clear" w:color="auto" w:fill="FFFFFF"/>
          </w:tcPr>
          <w:p w:rsidR="00804437" w:rsidRPr="00134914" w:rsidRDefault="00804437" w:rsidP="00556187">
            <w:pPr>
              <w:ind w:right="0" w:firstLine="0"/>
              <w:jc w:val="left"/>
              <w:rPr>
                <w:szCs w:val="24"/>
              </w:rPr>
            </w:pP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856"/>
        </w:trPr>
        <w:tc>
          <w:tcPr>
            <w:tcW w:w="205" w:type="pct"/>
            <w:vMerge w:val="restart"/>
            <w:tcBorders>
              <w:top w:val="single" w:sz="4" w:space="0" w:color="auto"/>
              <w:left w:val="outset" w:sz="6" w:space="0" w:color="414142"/>
              <w:right w:val="outset" w:sz="6" w:space="0" w:color="414142"/>
            </w:tcBorders>
            <w:shd w:val="clear" w:color="auto" w:fill="FFFFFF"/>
          </w:tcPr>
          <w:p w:rsidR="00804437" w:rsidRPr="00376B8C" w:rsidRDefault="00804437" w:rsidP="00556187">
            <w:pPr>
              <w:ind w:right="0" w:firstLine="0"/>
              <w:jc w:val="left"/>
              <w:rPr>
                <w:bCs/>
                <w:szCs w:val="24"/>
                <w:highlight w:val="yellow"/>
              </w:rPr>
            </w:pPr>
            <w:r w:rsidRPr="00E86C2F">
              <w:rPr>
                <w:bCs/>
                <w:szCs w:val="24"/>
              </w:rPr>
              <w:lastRenderedPageBreak/>
              <w:t>2.</w:t>
            </w:r>
            <w:r>
              <w:rPr>
                <w:bCs/>
                <w:szCs w:val="24"/>
              </w:rPr>
              <w:t>5</w:t>
            </w:r>
            <w:r w:rsidRPr="00E86C2F">
              <w:rPr>
                <w:bCs/>
                <w:szCs w:val="24"/>
              </w:rPr>
              <w:t>.2</w:t>
            </w:r>
          </w:p>
        </w:tc>
        <w:tc>
          <w:tcPr>
            <w:tcW w:w="1125" w:type="pct"/>
            <w:gridSpan w:val="4"/>
            <w:vMerge w:val="restart"/>
            <w:tcBorders>
              <w:top w:val="outset" w:sz="6" w:space="0" w:color="414142"/>
              <w:left w:val="outset" w:sz="6" w:space="0" w:color="414142"/>
              <w:right w:val="outset" w:sz="6" w:space="0" w:color="414142"/>
            </w:tcBorders>
            <w:shd w:val="clear" w:color="auto" w:fill="FFFFFF"/>
          </w:tcPr>
          <w:p w:rsidR="00804437" w:rsidRPr="00C36FA9" w:rsidRDefault="00804437" w:rsidP="00461571">
            <w:pPr>
              <w:ind w:right="0" w:firstLine="0"/>
              <w:rPr>
                <w:szCs w:val="24"/>
              </w:rPr>
            </w:pPr>
            <w:r w:rsidRPr="00C36FA9">
              <w:rPr>
                <w:szCs w:val="24"/>
              </w:rPr>
              <w:t xml:space="preserve">Uzlabot </w:t>
            </w:r>
            <w:r w:rsidRPr="00C36FA9">
              <w:t>SSK-10</w:t>
            </w:r>
            <w:r w:rsidRPr="00C36FA9">
              <w:rPr>
                <w:rStyle w:val="FootnoteReference"/>
              </w:rPr>
              <w:footnoteReference w:id="1"/>
            </w:r>
            <w:r w:rsidRPr="00C36FA9">
              <w:t xml:space="preserve"> aktuālās versijas kodu atbilstošu lietošanu, lai pacientiem bez pierādītas onkoloģiskās diagnozes vai dinamiskajā novērošanā esošajiem pacientiem tiktu lietoti Z kodi</w:t>
            </w:r>
          </w:p>
          <w:p w:rsidR="00804437" w:rsidRPr="00C36FA9" w:rsidRDefault="00804437" w:rsidP="00556187">
            <w:pPr>
              <w:ind w:right="0" w:firstLine="0"/>
              <w:jc w:val="left"/>
              <w:rPr>
                <w:szCs w:val="24"/>
              </w:rPr>
            </w:pPr>
          </w:p>
          <w:p w:rsidR="00804437" w:rsidRPr="00C36FA9" w:rsidRDefault="00804437" w:rsidP="00556187">
            <w:pPr>
              <w:ind w:right="0" w:firstLine="0"/>
              <w:jc w:val="left"/>
              <w:rPr>
                <w:szCs w:val="24"/>
                <w:highlight w:val="yellow"/>
              </w:rPr>
            </w:pPr>
          </w:p>
        </w:tc>
        <w:tc>
          <w:tcPr>
            <w:tcW w:w="986" w:type="pct"/>
            <w:gridSpan w:val="2"/>
            <w:tcBorders>
              <w:top w:val="outset" w:sz="6" w:space="0" w:color="414142"/>
              <w:left w:val="outset" w:sz="6" w:space="0" w:color="414142"/>
              <w:right w:val="outset" w:sz="6" w:space="0" w:color="414142"/>
            </w:tcBorders>
            <w:shd w:val="clear" w:color="auto" w:fill="FFFFFF"/>
          </w:tcPr>
          <w:p w:rsidR="00804437" w:rsidRPr="00C36FA9" w:rsidRDefault="00804437" w:rsidP="00556187">
            <w:pPr>
              <w:ind w:firstLine="0"/>
              <w:rPr>
                <w:szCs w:val="24"/>
              </w:rPr>
            </w:pPr>
            <w:r w:rsidRPr="00C36FA9">
              <w:rPr>
                <w:szCs w:val="24"/>
              </w:rPr>
              <w:t>Praksē ieviesti Z kodi, kas ļauj precizēt iespējamā ļaundabīgā audzēja lokalizāciju gadījumos, kad tiek veikta izmeklēšana iespējama ļaundabīga audzēja dēļ.</w:t>
            </w:r>
          </w:p>
        </w:tc>
        <w:tc>
          <w:tcPr>
            <w:tcW w:w="920" w:type="pct"/>
            <w:gridSpan w:val="3"/>
            <w:vMerge w:val="restart"/>
            <w:tcBorders>
              <w:top w:val="outset" w:sz="6" w:space="0" w:color="414142"/>
              <w:left w:val="outset" w:sz="6" w:space="0" w:color="414142"/>
              <w:right w:val="outset" w:sz="6" w:space="0" w:color="414142"/>
            </w:tcBorders>
            <w:shd w:val="clear" w:color="auto" w:fill="FFFFFF"/>
          </w:tcPr>
          <w:p w:rsidR="00804437" w:rsidRPr="00C36FA9" w:rsidRDefault="00804437" w:rsidP="00556187">
            <w:pPr>
              <w:ind w:right="0" w:firstLine="0"/>
              <w:jc w:val="left"/>
              <w:rPr>
                <w:szCs w:val="24"/>
              </w:rPr>
            </w:pPr>
            <w:r w:rsidRPr="00C36FA9">
              <w:rPr>
                <w:szCs w:val="24"/>
              </w:rPr>
              <w:t>Pilnveidota kodēšanas sistēma</w:t>
            </w:r>
          </w:p>
        </w:tc>
        <w:tc>
          <w:tcPr>
            <w:tcW w:w="517" w:type="pct"/>
            <w:vMerge w:val="restart"/>
            <w:tcBorders>
              <w:top w:val="outset" w:sz="6" w:space="0" w:color="414142"/>
              <w:left w:val="outset" w:sz="6" w:space="0" w:color="414142"/>
              <w:right w:val="outset" w:sz="6" w:space="0" w:color="414142"/>
            </w:tcBorders>
            <w:shd w:val="clear" w:color="auto" w:fill="FFFFFF"/>
          </w:tcPr>
          <w:p w:rsidR="00804437" w:rsidRPr="00C36FA9" w:rsidRDefault="00804437" w:rsidP="00556187">
            <w:pPr>
              <w:ind w:right="0" w:firstLine="0"/>
              <w:jc w:val="left"/>
              <w:rPr>
                <w:szCs w:val="24"/>
              </w:rPr>
            </w:pPr>
            <w:r w:rsidRPr="00C36FA9">
              <w:rPr>
                <w:szCs w:val="24"/>
              </w:rPr>
              <w:t>SPKC</w:t>
            </w:r>
          </w:p>
        </w:tc>
        <w:tc>
          <w:tcPr>
            <w:tcW w:w="703" w:type="pct"/>
            <w:gridSpan w:val="3"/>
            <w:vMerge w:val="restart"/>
            <w:tcBorders>
              <w:top w:val="outset" w:sz="6" w:space="0" w:color="414142"/>
              <w:left w:val="outset" w:sz="6" w:space="0" w:color="414142"/>
              <w:right w:val="outset" w:sz="6" w:space="0" w:color="414142"/>
            </w:tcBorders>
            <w:shd w:val="clear" w:color="auto" w:fill="FFFFFF"/>
          </w:tcPr>
          <w:p w:rsidR="00804437" w:rsidRPr="00C36FA9" w:rsidRDefault="00804437" w:rsidP="00556187">
            <w:pPr>
              <w:ind w:right="0" w:firstLine="0"/>
              <w:jc w:val="left"/>
              <w:rPr>
                <w:szCs w:val="24"/>
              </w:rPr>
            </w:pPr>
            <w:r w:rsidRPr="00C36FA9">
              <w:rPr>
                <w:szCs w:val="24"/>
              </w:rPr>
              <w:t xml:space="preserve">NVD, </w:t>
            </w:r>
          </w:p>
          <w:p w:rsidR="00804437" w:rsidRPr="00C36FA9" w:rsidRDefault="00804437" w:rsidP="00556187">
            <w:pPr>
              <w:ind w:right="0" w:firstLine="0"/>
              <w:jc w:val="left"/>
              <w:rPr>
                <w:szCs w:val="24"/>
              </w:rPr>
            </w:pPr>
            <w:r w:rsidRPr="00C36FA9">
              <w:rPr>
                <w:szCs w:val="24"/>
              </w:rPr>
              <w:t>Profesionālās asociācijas</w:t>
            </w:r>
          </w:p>
        </w:tc>
        <w:tc>
          <w:tcPr>
            <w:tcW w:w="545" w:type="pct"/>
            <w:gridSpan w:val="3"/>
            <w:vMerge w:val="restart"/>
            <w:tcBorders>
              <w:top w:val="outset" w:sz="6" w:space="0" w:color="414142"/>
              <w:left w:val="outset" w:sz="6" w:space="0" w:color="414142"/>
              <w:right w:val="outset" w:sz="6" w:space="0" w:color="414142"/>
            </w:tcBorders>
            <w:shd w:val="clear" w:color="auto" w:fill="FFFFFF"/>
          </w:tcPr>
          <w:p w:rsidR="00804437" w:rsidRPr="00C36FA9" w:rsidRDefault="00804437" w:rsidP="00556187">
            <w:pPr>
              <w:ind w:right="0" w:firstLine="0"/>
              <w:jc w:val="left"/>
              <w:rPr>
                <w:szCs w:val="24"/>
              </w:rPr>
            </w:pPr>
            <w:r w:rsidRPr="00C36FA9">
              <w:rPr>
                <w:szCs w:val="24"/>
              </w:rPr>
              <w:t>2017.-2018</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864"/>
        </w:trPr>
        <w:tc>
          <w:tcPr>
            <w:tcW w:w="205" w:type="pct"/>
            <w:vMerge/>
            <w:tcBorders>
              <w:left w:val="outset" w:sz="6" w:space="0" w:color="414142"/>
              <w:right w:val="outset" w:sz="6" w:space="0" w:color="414142"/>
            </w:tcBorders>
            <w:shd w:val="clear" w:color="auto" w:fill="FFFFFF"/>
          </w:tcPr>
          <w:p w:rsidR="00804437" w:rsidRPr="00E86C2F" w:rsidRDefault="00804437" w:rsidP="00556187">
            <w:pPr>
              <w:ind w:right="0" w:firstLine="0"/>
              <w:jc w:val="left"/>
              <w:rPr>
                <w:bCs/>
                <w:szCs w:val="24"/>
              </w:rPr>
            </w:pPr>
          </w:p>
        </w:tc>
        <w:tc>
          <w:tcPr>
            <w:tcW w:w="1125" w:type="pct"/>
            <w:gridSpan w:val="4"/>
            <w:vMerge/>
            <w:tcBorders>
              <w:left w:val="outset" w:sz="6" w:space="0" w:color="414142"/>
              <w:right w:val="outset" w:sz="6" w:space="0" w:color="414142"/>
            </w:tcBorders>
            <w:shd w:val="clear" w:color="auto" w:fill="FFFFFF"/>
          </w:tcPr>
          <w:p w:rsidR="00804437" w:rsidRPr="00E86C2F" w:rsidRDefault="00804437" w:rsidP="00556187">
            <w:pPr>
              <w:ind w:right="0" w:firstLine="0"/>
              <w:rPr>
                <w:szCs w:val="24"/>
              </w:rPr>
            </w:pPr>
          </w:p>
        </w:tc>
        <w:tc>
          <w:tcPr>
            <w:tcW w:w="986" w:type="pct"/>
            <w:gridSpan w:val="2"/>
            <w:tcBorders>
              <w:top w:val="outset" w:sz="6" w:space="0" w:color="414142"/>
              <w:left w:val="outset" w:sz="6" w:space="0" w:color="414142"/>
              <w:right w:val="outset" w:sz="6" w:space="0" w:color="414142"/>
            </w:tcBorders>
            <w:shd w:val="clear" w:color="auto" w:fill="FFFFFF"/>
          </w:tcPr>
          <w:p w:rsidR="00804437" w:rsidRPr="00E86C2F" w:rsidRDefault="00804437" w:rsidP="00C36FA9">
            <w:pPr>
              <w:ind w:firstLine="0"/>
              <w:rPr>
                <w:szCs w:val="24"/>
              </w:rPr>
            </w:pPr>
            <w:r w:rsidRPr="00C230A8">
              <w:rPr>
                <w:szCs w:val="24"/>
              </w:rPr>
              <w:t xml:space="preserve">Izveidota un ieviesta papildus pacientu plūsmas kodēšanas sistēma, kas ļauj sekot pacientu plūsmai un </w:t>
            </w:r>
            <w:proofErr w:type="spellStart"/>
            <w:r w:rsidRPr="00C230A8">
              <w:rPr>
                <w:szCs w:val="24"/>
              </w:rPr>
              <w:t>apmeklējuma</w:t>
            </w:r>
            <w:r w:rsidRPr="00C36FA9">
              <w:rPr>
                <w:szCs w:val="24"/>
              </w:rPr>
              <w:t>iemeslam</w:t>
            </w:r>
            <w:proofErr w:type="spellEnd"/>
            <w:r w:rsidRPr="00C36FA9">
              <w:rPr>
                <w:szCs w:val="24"/>
              </w:rPr>
              <w:t xml:space="preserve"> (piemēram, nodalīt pacientus, kuri ir dinamiskajā novērošanā pēc ļaundabīga audzēja</w:t>
            </w:r>
            <w:r>
              <w:rPr>
                <w:szCs w:val="24"/>
              </w:rPr>
              <w:t xml:space="preserve"> </w:t>
            </w:r>
            <w:r w:rsidRPr="00C230A8">
              <w:rPr>
                <w:szCs w:val="24"/>
              </w:rPr>
              <w:t>ārstēšanas no pacientiem, kuri ārstniecības iestādē ierodas, lai atkārtoti saņemtu recepti, vai kuri ļaundabīga audzēja dēļ saņem noteiktu ārstēšanu)</w:t>
            </w:r>
          </w:p>
        </w:tc>
        <w:tc>
          <w:tcPr>
            <w:tcW w:w="920" w:type="pct"/>
            <w:gridSpan w:val="3"/>
            <w:vMerge/>
            <w:tcBorders>
              <w:left w:val="outset" w:sz="6" w:space="0" w:color="414142"/>
              <w:right w:val="outset" w:sz="6" w:space="0" w:color="414142"/>
            </w:tcBorders>
            <w:shd w:val="clear" w:color="auto" w:fill="FFFFFF"/>
          </w:tcPr>
          <w:p w:rsidR="00804437" w:rsidRPr="00134914" w:rsidRDefault="00804437" w:rsidP="00556187">
            <w:pPr>
              <w:ind w:right="0" w:firstLine="0"/>
              <w:jc w:val="left"/>
              <w:rPr>
                <w:szCs w:val="24"/>
              </w:rPr>
            </w:pPr>
          </w:p>
        </w:tc>
        <w:tc>
          <w:tcPr>
            <w:tcW w:w="517" w:type="pct"/>
            <w:vMerge/>
            <w:tcBorders>
              <w:left w:val="outset" w:sz="6" w:space="0" w:color="414142"/>
              <w:right w:val="outset" w:sz="6" w:space="0" w:color="414142"/>
            </w:tcBorders>
            <w:shd w:val="clear" w:color="auto" w:fill="FFFFFF"/>
          </w:tcPr>
          <w:p w:rsidR="00804437" w:rsidRDefault="00804437" w:rsidP="00556187">
            <w:pPr>
              <w:ind w:right="0" w:firstLine="0"/>
              <w:jc w:val="left"/>
              <w:rPr>
                <w:szCs w:val="24"/>
              </w:rPr>
            </w:pPr>
          </w:p>
        </w:tc>
        <w:tc>
          <w:tcPr>
            <w:tcW w:w="703" w:type="pct"/>
            <w:gridSpan w:val="3"/>
            <w:vMerge/>
            <w:tcBorders>
              <w:left w:val="outset" w:sz="6" w:space="0" w:color="414142"/>
              <w:right w:val="outset" w:sz="6" w:space="0" w:color="414142"/>
            </w:tcBorders>
            <w:shd w:val="clear" w:color="auto" w:fill="FFFFFF"/>
          </w:tcPr>
          <w:p w:rsidR="00804437" w:rsidRDefault="00804437" w:rsidP="00556187">
            <w:pPr>
              <w:ind w:right="0" w:firstLine="0"/>
              <w:jc w:val="left"/>
              <w:rPr>
                <w:szCs w:val="24"/>
              </w:rPr>
            </w:pPr>
          </w:p>
        </w:tc>
        <w:tc>
          <w:tcPr>
            <w:tcW w:w="545" w:type="pct"/>
            <w:gridSpan w:val="3"/>
            <w:vMerge/>
            <w:tcBorders>
              <w:left w:val="outset" w:sz="6" w:space="0" w:color="414142"/>
              <w:right w:val="outset" w:sz="6" w:space="0" w:color="414142"/>
            </w:tcBorders>
            <w:shd w:val="clear" w:color="auto" w:fill="FFFFFF"/>
          </w:tcPr>
          <w:p w:rsidR="00804437" w:rsidRPr="00134914" w:rsidRDefault="00804437" w:rsidP="00556187">
            <w:pPr>
              <w:ind w:right="0" w:firstLine="0"/>
              <w:jc w:val="left"/>
              <w:rPr>
                <w:szCs w:val="24"/>
              </w:rPr>
            </w:pP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83"/>
        </w:trPr>
        <w:tc>
          <w:tcPr>
            <w:tcW w:w="205" w:type="pct"/>
            <w:vMerge w:val="restart"/>
            <w:tcBorders>
              <w:top w:val="single" w:sz="4" w:space="0" w:color="auto"/>
              <w:left w:val="outset" w:sz="6" w:space="0" w:color="414142"/>
              <w:right w:val="outset" w:sz="6" w:space="0" w:color="414142"/>
            </w:tcBorders>
            <w:shd w:val="clear" w:color="auto" w:fill="auto"/>
          </w:tcPr>
          <w:p w:rsidR="00804437" w:rsidRPr="00376B8C" w:rsidRDefault="00804437" w:rsidP="00556187">
            <w:pPr>
              <w:ind w:right="0" w:firstLine="0"/>
              <w:jc w:val="left"/>
              <w:rPr>
                <w:bCs/>
                <w:szCs w:val="24"/>
              </w:rPr>
            </w:pPr>
            <w:r w:rsidRPr="004F511B">
              <w:rPr>
                <w:bCs/>
                <w:szCs w:val="24"/>
              </w:rPr>
              <w:t>2.5.3</w:t>
            </w:r>
          </w:p>
        </w:tc>
        <w:tc>
          <w:tcPr>
            <w:tcW w:w="1125" w:type="pct"/>
            <w:gridSpan w:val="4"/>
            <w:vMerge w:val="restart"/>
            <w:tcBorders>
              <w:top w:val="outset" w:sz="6" w:space="0" w:color="414142"/>
              <w:left w:val="outset" w:sz="6" w:space="0" w:color="414142"/>
              <w:right w:val="outset" w:sz="6" w:space="0" w:color="414142"/>
            </w:tcBorders>
            <w:shd w:val="clear" w:color="auto" w:fill="FFFFFF"/>
          </w:tcPr>
          <w:p w:rsidR="00804437" w:rsidRPr="000A2EA8" w:rsidRDefault="00804437" w:rsidP="001A2CD7">
            <w:pPr>
              <w:ind w:right="0" w:firstLine="0"/>
              <w:jc w:val="left"/>
              <w:rPr>
                <w:szCs w:val="24"/>
              </w:rPr>
            </w:pPr>
            <w:r w:rsidRPr="00D80CD7">
              <w:rPr>
                <w:szCs w:val="24"/>
              </w:rPr>
              <w:t xml:space="preserve">Izstrādāt vienotu </w:t>
            </w:r>
            <w:r>
              <w:rPr>
                <w:szCs w:val="24"/>
              </w:rPr>
              <w:t>datu vadības sistēmu, i</w:t>
            </w:r>
            <w:r w:rsidRPr="001A2CD7">
              <w:rPr>
                <w:bCs/>
                <w:szCs w:val="24"/>
              </w:rPr>
              <w:t>nformācijas aprites par vēža diagnostiku un ārstēšanu pilnveide</w:t>
            </w:r>
            <w:r>
              <w:rPr>
                <w:bCs/>
                <w:szCs w:val="24"/>
              </w:rPr>
              <w:t>i,</w:t>
            </w:r>
            <w:r w:rsidRPr="00BA5836">
              <w:rPr>
                <w:bCs/>
                <w:i/>
                <w:szCs w:val="24"/>
              </w:rPr>
              <w:t xml:space="preserve"> </w:t>
            </w:r>
            <w:r w:rsidRPr="00246CD5">
              <w:rPr>
                <w:szCs w:val="24"/>
              </w:rPr>
              <w:t xml:space="preserve">tai </w:t>
            </w:r>
            <w:r w:rsidRPr="00246CD5">
              <w:rPr>
                <w:szCs w:val="24"/>
              </w:rPr>
              <w:lastRenderedPageBreak/>
              <w:t>skaitā organizēta</w:t>
            </w:r>
            <w:r>
              <w:rPr>
                <w:szCs w:val="24"/>
              </w:rPr>
              <w:t>ja</w:t>
            </w:r>
            <w:r w:rsidRPr="00246CD5">
              <w:rPr>
                <w:szCs w:val="24"/>
              </w:rPr>
              <w:t>m vēža</w:t>
            </w:r>
            <w:r w:rsidRPr="00D80CD7">
              <w:rPr>
                <w:szCs w:val="24"/>
              </w:rPr>
              <w:t xml:space="preserve"> </w:t>
            </w:r>
            <w:proofErr w:type="spellStart"/>
            <w:r w:rsidRPr="00D80CD7">
              <w:rPr>
                <w:szCs w:val="24"/>
              </w:rPr>
              <w:t>skrīningam</w:t>
            </w:r>
            <w:proofErr w:type="spellEnd"/>
          </w:p>
        </w:tc>
        <w:tc>
          <w:tcPr>
            <w:tcW w:w="986" w:type="pct"/>
            <w:gridSpan w:val="2"/>
            <w:tcBorders>
              <w:top w:val="outset" w:sz="6" w:space="0" w:color="414142"/>
              <w:left w:val="outset" w:sz="6" w:space="0" w:color="414142"/>
              <w:right w:val="outset" w:sz="6" w:space="0" w:color="414142"/>
            </w:tcBorders>
            <w:shd w:val="clear" w:color="auto" w:fill="FFFFFF"/>
          </w:tcPr>
          <w:p w:rsidR="00804437" w:rsidRPr="00134914" w:rsidRDefault="00804437" w:rsidP="007B1ED1">
            <w:pPr>
              <w:ind w:firstLine="0"/>
              <w:rPr>
                <w:szCs w:val="24"/>
              </w:rPr>
            </w:pPr>
            <w:r w:rsidRPr="00D80CD7">
              <w:rPr>
                <w:szCs w:val="24"/>
              </w:rPr>
              <w:lastRenderedPageBreak/>
              <w:t xml:space="preserve">Izveidota datu platforma, kas nodrošina komunikāciju starp </w:t>
            </w:r>
            <w:r w:rsidRPr="00D80CD7">
              <w:rPr>
                <w:szCs w:val="24"/>
              </w:rPr>
              <w:lastRenderedPageBreak/>
              <w:t>esošajām datu bāzēm (NVD, SPKC, iedzīvotāju reģistrs</w:t>
            </w:r>
            <w:r w:rsidRPr="00EB6B93">
              <w:rPr>
                <w:szCs w:val="24"/>
              </w:rPr>
              <w:t>, Ar noteiktām slimībām slimojošu pacientu reģistrs, nāves cēloņu datu bāze), kā a</w:t>
            </w:r>
            <w:r w:rsidRPr="00D80CD7">
              <w:rPr>
                <w:szCs w:val="24"/>
              </w:rPr>
              <w:t xml:space="preserve">rī papildus nepieciešamo datu uzkrāšanu (manipulāciju kvalitātes uzskaites nodrošināšanai, </w:t>
            </w:r>
            <w:r w:rsidRPr="00C36FA9">
              <w:rPr>
                <w:szCs w:val="24"/>
              </w:rPr>
              <w:t>ārstēšanas rezultāta izvērtēšanai)</w:t>
            </w:r>
          </w:p>
        </w:tc>
        <w:tc>
          <w:tcPr>
            <w:tcW w:w="920" w:type="pct"/>
            <w:gridSpan w:val="3"/>
            <w:vMerge w:val="restart"/>
            <w:tcBorders>
              <w:top w:val="outset" w:sz="6" w:space="0" w:color="414142"/>
              <w:left w:val="outset" w:sz="6" w:space="0" w:color="414142"/>
              <w:right w:val="outset" w:sz="6" w:space="0" w:color="414142"/>
            </w:tcBorders>
            <w:shd w:val="clear" w:color="auto" w:fill="FFFFFF"/>
          </w:tcPr>
          <w:p w:rsidR="00804437" w:rsidRPr="00D80CD7" w:rsidRDefault="00804437" w:rsidP="00556187">
            <w:pPr>
              <w:ind w:right="0" w:firstLine="0"/>
              <w:rPr>
                <w:rFonts w:eastAsia="Calibri"/>
              </w:rPr>
            </w:pPr>
            <w:r w:rsidRPr="00D80CD7">
              <w:rPr>
                <w:rFonts w:eastAsia="Calibri"/>
              </w:rPr>
              <w:lastRenderedPageBreak/>
              <w:t xml:space="preserve">Tiek uzsākta un pastāvīgi uzturēta datu ievade par manipulācijām </w:t>
            </w:r>
            <w:r w:rsidRPr="00D80CD7">
              <w:rPr>
                <w:rFonts w:eastAsia="Calibri"/>
              </w:rPr>
              <w:lastRenderedPageBreak/>
              <w:t>(laboratorija, patoloģija, endoskopija, kolposkopija, mamogrāfija) un ārstēšanu</w:t>
            </w:r>
          </w:p>
          <w:p w:rsidR="00804437" w:rsidRPr="00134914" w:rsidRDefault="00804437" w:rsidP="00556187">
            <w:pPr>
              <w:ind w:right="0" w:firstLine="0"/>
              <w:jc w:val="left"/>
              <w:rPr>
                <w:szCs w:val="24"/>
              </w:rPr>
            </w:pPr>
            <w:r w:rsidRPr="00D80CD7">
              <w:rPr>
                <w:rFonts w:eastAsia="Calibri"/>
              </w:rPr>
              <w:t>Regulāra nepieciešamās informācijas apmaiņa kvalitātes uzraudzībai starp dažādām datu bāzēm</w:t>
            </w:r>
          </w:p>
        </w:tc>
        <w:tc>
          <w:tcPr>
            <w:tcW w:w="517" w:type="pct"/>
            <w:vMerge w:val="restart"/>
            <w:tcBorders>
              <w:top w:val="outset" w:sz="6" w:space="0" w:color="414142"/>
              <w:left w:val="outset" w:sz="6" w:space="0" w:color="414142"/>
              <w:right w:val="outset" w:sz="6" w:space="0" w:color="414142"/>
            </w:tcBorders>
            <w:shd w:val="clear" w:color="auto" w:fill="FFFFFF"/>
          </w:tcPr>
          <w:p w:rsidR="00804437" w:rsidRPr="00134914" w:rsidRDefault="00804437" w:rsidP="00556187">
            <w:pPr>
              <w:ind w:right="0" w:firstLine="0"/>
              <w:jc w:val="left"/>
              <w:rPr>
                <w:szCs w:val="24"/>
              </w:rPr>
            </w:pPr>
            <w:r>
              <w:rPr>
                <w:szCs w:val="24"/>
              </w:rPr>
              <w:lastRenderedPageBreak/>
              <w:t>NVD, SPKC</w:t>
            </w:r>
          </w:p>
        </w:tc>
        <w:tc>
          <w:tcPr>
            <w:tcW w:w="703" w:type="pct"/>
            <w:gridSpan w:val="3"/>
            <w:vMerge w:val="restart"/>
            <w:tcBorders>
              <w:top w:val="outset" w:sz="6" w:space="0" w:color="414142"/>
              <w:left w:val="outset" w:sz="6" w:space="0" w:color="414142"/>
              <w:right w:val="outset" w:sz="6" w:space="0" w:color="414142"/>
            </w:tcBorders>
            <w:shd w:val="clear" w:color="auto" w:fill="FFFFFF"/>
          </w:tcPr>
          <w:p w:rsidR="00804437" w:rsidRPr="00134914" w:rsidRDefault="00804437" w:rsidP="00556187">
            <w:pPr>
              <w:ind w:right="0" w:firstLine="0"/>
              <w:jc w:val="left"/>
              <w:rPr>
                <w:szCs w:val="24"/>
              </w:rPr>
            </w:pPr>
            <w:r w:rsidRPr="00D80CD7">
              <w:rPr>
                <w:szCs w:val="24"/>
                <w:lang w:eastAsia="en-US"/>
              </w:rPr>
              <w:t>E-veselības real</w:t>
            </w:r>
            <w:r>
              <w:rPr>
                <w:szCs w:val="24"/>
                <w:lang w:eastAsia="en-US"/>
              </w:rPr>
              <w:t>izētājs vai cits līgumpartneris</w:t>
            </w:r>
            <w:r w:rsidRPr="00D80CD7">
              <w:rPr>
                <w:szCs w:val="24"/>
                <w:lang w:eastAsia="en-US"/>
              </w:rPr>
              <w:t xml:space="preserve"> </w:t>
            </w:r>
          </w:p>
        </w:tc>
        <w:tc>
          <w:tcPr>
            <w:tcW w:w="545" w:type="pct"/>
            <w:gridSpan w:val="3"/>
            <w:vMerge w:val="restart"/>
            <w:tcBorders>
              <w:top w:val="outset" w:sz="6" w:space="0" w:color="414142"/>
              <w:left w:val="outset" w:sz="6" w:space="0" w:color="414142"/>
              <w:right w:val="outset" w:sz="6" w:space="0" w:color="414142"/>
            </w:tcBorders>
            <w:shd w:val="clear" w:color="auto" w:fill="FFFFFF"/>
          </w:tcPr>
          <w:p w:rsidR="00804437" w:rsidRPr="00C36FA9" w:rsidRDefault="00804437" w:rsidP="00556187">
            <w:pPr>
              <w:ind w:right="0" w:firstLine="0"/>
              <w:jc w:val="left"/>
              <w:rPr>
                <w:szCs w:val="24"/>
              </w:rPr>
            </w:pPr>
            <w:r w:rsidRPr="00C36FA9">
              <w:rPr>
                <w:szCs w:val="24"/>
              </w:rPr>
              <w:t>2018.-2020.</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967"/>
        </w:trPr>
        <w:tc>
          <w:tcPr>
            <w:tcW w:w="205" w:type="pct"/>
            <w:vMerge/>
            <w:tcBorders>
              <w:left w:val="outset" w:sz="6" w:space="0" w:color="414142"/>
              <w:right w:val="outset" w:sz="6" w:space="0" w:color="414142"/>
            </w:tcBorders>
            <w:shd w:val="clear" w:color="auto" w:fill="auto"/>
          </w:tcPr>
          <w:p w:rsidR="00804437" w:rsidRDefault="00804437" w:rsidP="00556187">
            <w:pPr>
              <w:ind w:right="0" w:firstLine="0"/>
              <w:jc w:val="left"/>
              <w:rPr>
                <w:bCs/>
                <w:szCs w:val="24"/>
              </w:rPr>
            </w:pPr>
          </w:p>
        </w:tc>
        <w:tc>
          <w:tcPr>
            <w:tcW w:w="1125" w:type="pct"/>
            <w:gridSpan w:val="4"/>
            <w:vMerge/>
            <w:tcBorders>
              <w:left w:val="outset" w:sz="6" w:space="0" w:color="414142"/>
              <w:right w:val="outset" w:sz="6" w:space="0" w:color="414142"/>
            </w:tcBorders>
            <w:shd w:val="clear" w:color="auto" w:fill="FFFFFF"/>
          </w:tcPr>
          <w:p w:rsidR="00804437" w:rsidRPr="000A2EA8" w:rsidRDefault="00804437" w:rsidP="00556187">
            <w:pPr>
              <w:ind w:right="0" w:firstLine="0"/>
              <w:jc w:val="left"/>
              <w:rPr>
                <w:szCs w:val="24"/>
              </w:rPr>
            </w:pPr>
          </w:p>
        </w:tc>
        <w:tc>
          <w:tcPr>
            <w:tcW w:w="986" w:type="pct"/>
            <w:gridSpan w:val="2"/>
            <w:tcBorders>
              <w:top w:val="outset" w:sz="6" w:space="0" w:color="414142"/>
              <w:left w:val="outset" w:sz="6" w:space="0" w:color="414142"/>
              <w:right w:val="outset" w:sz="6" w:space="0" w:color="414142"/>
            </w:tcBorders>
            <w:shd w:val="clear" w:color="auto" w:fill="FFFFFF"/>
          </w:tcPr>
          <w:p w:rsidR="00804437" w:rsidRPr="007407CE" w:rsidRDefault="00804437" w:rsidP="00556187">
            <w:pPr>
              <w:pStyle w:val="CommentText"/>
              <w:ind w:firstLine="0"/>
              <w:rPr>
                <w:sz w:val="24"/>
                <w:szCs w:val="24"/>
              </w:rPr>
            </w:pPr>
            <w:r w:rsidRPr="00EB32C0">
              <w:rPr>
                <w:sz w:val="24"/>
                <w:szCs w:val="24"/>
              </w:rPr>
              <w:t xml:space="preserve">Izveidots analītisks rīks, </w:t>
            </w:r>
            <w:r>
              <w:rPr>
                <w:sz w:val="24"/>
                <w:szCs w:val="24"/>
              </w:rPr>
              <w:t>kas nodrošina</w:t>
            </w:r>
            <w:r w:rsidRPr="00EB32C0">
              <w:rPr>
                <w:sz w:val="24"/>
                <w:szCs w:val="24"/>
              </w:rPr>
              <w:t xml:space="preserve"> informācijas analīzi par atbilstību pacienta plūsmas algoritmam un pakalpojuma kvalitātei</w:t>
            </w:r>
            <w:r>
              <w:rPr>
                <w:sz w:val="24"/>
                <w:szCs w:val="24"/>
              </w:rPr>
              <w:t>.</w:t>
            </w:r>
          </w:p>
        </w:tc>
        <w:tc>
          <w:tcPr>
            <w:tcW w:w="920" w:type="pct"/>
            <w:gridSpan w:val="3"/>
            <w:vMerge/>
            <w:tcBorders>
              <w:left w:val="outset" w:sz="6" w:space="0" w:color="414142"/>
              <w:right w:val="outset" w:sz="6" w:space="0" w:color="414142"/>
            </w:tcBorders>
            <w:shd w:val="clear" w:color="auto" w:fill="FFFFFF"/>
          </w:tcPr>
          <w:p w:rsidR="00804437" w:rsidRPr="00134914" w:rsidRDefault="00804437" w:rsidP="00556187">
            <w:pPr>
              <w:ind w:right="0" w:firstLine="0"/>
              <w:jc w:val="left"/>
              <w:rPr>
                <w:szCs w:val="24"/>
              </w:rPr>
            </w:pPr>
          </w:p>
        </w:tc>
        <w:tc>
          <w:tcPr>
            <w:tcW w:w="517" w:type="pct"/>
            <w:vMerge/>
            <w:tcBorders>
              <w:left w:val="outset" w:sz="6" w:space="0" w:color="414142"/>
              <w:right w:val="outset" w:sz="6" w:space="0" w:color="414142"/>
            </w:tcBorders>
            <w:shd w:val="clear" w:color="auto" w:fill="FFFFFF"/>
          </w:tcPr>
          <w:p w:rsidR="00804437" w:rsidRDefault="00804437" w:rsidP="00556187">
            <w:pPr>
              <w:ind w:right="0" w:firstLine="0"/>
              <w:jc w:val="left"/>
              <w:rPr>
                <w:szCs w:val="24"/>
              </w:rPr>
            </w:pPr>
          </w:p>
        </w:tc>
        <w:tc>
          <w:tcPr>
            <w:tcW w:w="703" w:type="pct"/>
            <w:gridSpan w:val="3"/>
            <w:vMerge/>
            <w:tcBorders>
              <w:left w:val="outset" w:sz="6" w:space="0" w:color="414142"/>
              <w:right w:val="outset" w:sz="6" w:space="0" w:color="414142"/>
            </w:tcBorders>
            <w:shd w:val="clear" w:color="auto" w:fill="FFFFFF"/>
          </w:tcPr>
          <w:p w:rsidR="00804437" w:rsidRPr="00134914" w:rsidRDefault="00804437" w:rsidP="00556187">
            <w:pPr>
              <w:ind w:right="0" w:firstLine="0"/>
              <w:jc w:val="left"/>
              <w:rPr>
                <w:szCs w:val="24"/>
              </w:rPr>
            </w:pPr>
          </w:p>
        </w:tc>
        <w:tc>
          <w:tcPr>
            <w:tcW w:w="545" w:type="pct"/>
            <w:gridSpan w:val="3"/>
            <w:vMerge/>
            <w:tcBorders>
              <w:left w:val="outset" w:sz="6" w:space="0" w:color="414142"/>
              <w:right w:val="outset" w:sz="6" w:space="0" w:color="414142"/>
            </w:tcBorders>
            <w:shd w:val="clear" w:color="auto" w:fill="FFFFFF"/>
          </w:tcPr>
          <w:p w:rsidR="00804437" w:rsidRPr="00134914" w:rsidRDefault="00804437" w:rsidP="00556187">
            <w:pPr>
              <w:ind w:right="0" w:firstLine="0"/>
              <w:jc w:val="left"/>
              <w:rPr>
                <w:szCs w:val="24"/>
              </w:rPr>
            </w:pPr>
          </w:p>
        </w:tc>
      </w:tr>
      <w:tr w:rsidR="00804437" w:rsidRPr="00134914" w:rsidTr="00CA3CBE">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664"/>
        </w:trPr>
        <w:tc>
          <w:tcPr>
            <w:tcW w:w="205" w:type="pct"/>
            <w:tcBorders>
              <w:top w:val="outset" w:sz="6" w:space="0" w:color="414142"/>
              <w:left w:val="outset" w:sz="6" w:space="0" w:color="414142"/>
              <w:bottom w:val="outset" w:sz="6" w:space="0" w:color="414142"/>
              <w:right w:val="outset" w:sz="6" w:space="0" w:color="414142"/>
            </w:tcBorders>
            <w:shd w:val="clear" w:color="auto" w:fill="FFFFFF"/>
          </w:tcPr>
          <w:p w:rsidR="00804437" w:rsidRPr="00134914" w:rsidRDefault="00804437" w:rsidP="00556187">
            <w:pPr>
              <w:ind w:right="0" w:firstLine="0"/>
              <w:jc w:val="left"/>
              <w:rPr>
                <w:bCs/>
                <w:szCs w:val="24"/>
              </w:rPr>
            </w:pPr>
            <w:r>
              <w:rPr>
                <w:bCs/>
                <w:szCs w:val="24"/>
              </w:rPr>
              <w:t>2.5</w:t>
            </w:r>
            <w:r w:rsidRPr="00DA1F43">
              <w:rPr>
                <w:bCs/>
                <w:szCs w:val="24"/>
              </w:rPr>
              <w:t>.4</w:t>
            </w:r>
          </w:p>
        </w:tc>
        <w:tc>
          <w:tcPr>
            <w:tcW w:w="1125" w:type="pct"/>
            <w:gridSpan w:val="4"/>
            <w:tcBorders>
              <w:top w:val="outset" w:sz="6" w:space="0" w:color="414142"/>
              <w:left w:val="outset" w:sz="6" w:space="0" w:color="414142"/>
              <w:bottom w:val="outset" w:sz="6" w:space="0" w:color="414142"/>
              <w:right w:val="outset" w:sz="6" w:space="0" w:color="414142"/>
            </w:tcBorders>
            <w:shd w:val="clear" w:color="auto" w:fill="FFFFFF"/>
          </w:tcPr>
          <w:p w:rsidR="00804437" w:rsidRPr="005D3389" w:rsidRDefault="00804437" w:rsidP="0094330B">
            <w:pPr>
              <w:ind w:firstLine="0"/>
              <w:rPr>
                <w:szCs w:val="24"/>
              </w:rPr>
            </w:pPr>
            <w:r w:rsidRPr="005D3389">
              <w:rPr>
                <w:szCs w:val="24"/>
              </w:rPr>
              <w:t xml:space="preserve"> </w:t>
            </w:r>
            <w:r>
              <w:rPr>
                <w:szCs w:val="24"/>
              </w:rPr>
              <w:t>V</w:t>
            </w:r>
            <w:r w:rsidRPr="005D3389">
              <w:rPr>
                <w:szCs w:val="24"/>
              </w:rPr>
              <w:t xml:space="preserve">eidot vienotu uzskaites sistēmu </w:t>
            </w:r>
            <w:proofErr w:type="spellStart"/>
            <w:r w:rsidRPr="005D3389">
              <w:rPr>
                <w:szCs w:val="24"/>
              </w:rPr>
              <w:t>skrīninga</w:t>
            </w:r>
            <w:proofErr w:type="spellEnd"/>
            <w:r w:rsidRPr="005D3389">
              <w:rPr>
                <w:szCs w:val="24"/>
              </w:rPr>
              <w:t xml:space="preserve"> izmeklējumiem gan par valsts apmaksātajiem organizētā </w:t>
            </w:r>
            <w:proofErr w:type="spellStart"/>
            <w:r w:rsidRPr="005D3389">
              <w:rPr>
                <w:szCs w:val="24"/>
              </w:rPr>
              <w:t>skrīninga</w:t>
            </w:r>
            <w:proofErr w:type="spellEnd"/>
            <w:r w:rsidRPr="005D3389">
              <w:rPr>
                <w:szCs w:val="24"/>
              </w:rPr>
              <w:t xml:space="preserve"> izmeklējumiem, gan privāto un apdrošinātāju</w:t>
            </w:r>
            <w:r>
              <w:rPr>
                <w:szCs w:val="24"/>
              </w:rPr>
              <w:t xml:space="preserve"> </w:t>
            </w:r>
            <w:r w:rsidRPr="005D3389">
              <w:rPr>
                <w:szCs w:val="24"/>
              </w:rPr>
              <w:t xml:space="preserve">apmaksātajiem izmeklējumiem, kuri atbilst </w:t>
            </w:r>
            <w:proofErr w:type="spellStart"/>
            <w:r w:rsidRPr="005D3389">
              <w:rPr>
                <w:szCs w:val="24"/>
              </w:rPr>
              <w:t>skrīningam</w:t>
            </w:r>
            <w:proofErr w:type="spellEnd"/>
            <w:r w:rsidRPr="005D3389">
              <w:rPr>
                <w:szCs w:val="24"/>
              </w:rPr>
              <w:t xml:space="preserve"> (mamogrāfija, dzemdes kakla iztriepes </w:t>
            </w:r>
            <w:proofErr w:type="spellStart"/>
            <w:r w:rsidRPr="005D3389">
              <w:rPr>
                <w:szCs w:val="24"/>
              </w:rPr>
              <w:t>citoloģiskā</w:t>
            </w:r>
            <w:proofErr w:type="spellEnd"/>
            <w:r w:rsidRPr="005D3389">
              <w:rPr>
                <w:szCs w:val="24"/>
              </w:rPr>
              <w:t xml:space="preserve"> </w:t>
            </w:r>
            <w:r w:rsidRPr="005D3389">
              <w:rPr>
                <w:szCs w:val="24"/>
              </w:rPr>
              <w:lastRenderedPageBreak/>
              <w:t>izmeklēšana un slēpto asiņu noteikšana fēcēs</w:t>
            </w:r>
            <w:r>
              <w:rPr>
                <w:szCs w:val="24"/>
              </w:rPr>
              <w:t>).</w:t>
            </w:r>
          </w:p>
        </w:tc>
        <w:tc>
          <w:tcPr>
            <w:tcW w:w="986" w:type="pct"/>
            <w:gridSpan w:val="2"/>
            <w:tcBorders>
              <w:top w:val="outset" w:sz="6" w:space="0" w:color="414142"/>
              <w:left w:val="outset" w:sz="6" w:space="0" w:color="414142"/>
              <w:bottom w:val="single" w:sz="4" w:space="0" w:color="auto"/>
              <w:right w:val="outset" w:sz="6" w:space="0" w:color="414142"/>
            </w:tcBorders>
            <w:shd w:val="clear" w:color="auto" w:fill="FFFFFF"/>
          </w:tcPr>
          <w:p w:rsidR="00804437" w:rsidRPr="007618DB" w:rsidRDefault="00804437" w:rsidP="00E04208">
            <w:pPr>
              <w:ind w:right="0" w:firstLine="0"/>
              <w:jc w:val="left"/>
              <w:rPr>
                <w:szCs w:val="24"/>
              </w:rPr>
            </w:pPr>
            <w:r w:rsidRPr="007618DB">
              <w:rPr>
                <w:szCs w:val="24"/>
              </w:rPr>
              <w:lastRenderedPageBreak/>
              <w:t xml:space="preserve"> Izvērtēta iespēja nodrošināt informācijas sasaisti e-veselības informācijas sistēmas ietvaros</w:t>
            </w:r>
          </w:p>
        </w:tc>
        <w:tc>
          <w:tcPr>
            <w:tcW w:w="920" w:type="pct"/>
            <w:gridSpan w:val="3"/>
            <w:tcBorders>
              <w:top w:val="outset" w:sz="6" w:space="0" w:color="414142"/>
              <w:left w:val="outset" w:sz="6" w:space="0" w:color="414142"/>
              <w:bottom w:val="single" w:sz="4" w:space="0" w:color="auto"/>
              <w:right w:val="outset" w:sz="6" w:space="0" w:color="414142"/>
            </w:tcBorders>
            <w:shd w:val="clear" w:color="auto" w:fill="FFFFFF"/>
          </w:tcPr>
          <w:p w:rsidR="00804437" w:rsidRPr="007618DB" w:rsidRDefault="00804437" w:rsidP="00556187">
            <w:pPr>
              <w:ind w:right="0" w:firstLine="0"/>
              <w:jc w:val="left"/>
              <w:rPr>
                <w:szCs w:val="24"/>
                <w:lang w:eastAsia="en-US"/>
              </w:rPr>
            </w:pPr>
            <w:r w:rsidRPr="007618DB">
              <w:rPr>
                <w:szCs w:val="24"/>
                <w:lang w:eastAsia="en-US"/>
              </w:rPr>
              <w:t>Sagatavoti priekšlikumi</w:t>
            </w:r>
          </w:p>
          <w:p w:rsidR="00804437" w:rsidRPr="007618DB" w:rsidRDefault="00804437" w:rsidP="00556187">
            <w:pPr>
              <w:ind w:right="0" w:firstLine="0"/>
              <w:jc w:val="left"/>
              <w:rPr>
                <w:szCs w:val="24"/>
                <w:lang w:eastAsia="en-US"/>
              </w:rPr>
            </w:pPr>
            <w:r w:rsidRPr="007618DB">
              <w:rPr>
                <w:szCs w:val="24"/>
              </w:rPr>
              <w:t xml:space="preserve">informācijas par veiktajiem </w:t>
            </w:r>
            <w:proofErr w:type="spellStart"/>
            <w:r w:rsidRPr="007618DB">
              <w:rPr>
                <w:szCs w:val="24"/>
              </w:rPr>
              <w:t>skrīninga</w:t>
            </w:r>
            <w:proofErr w:type="spellEnd"/>
            <w:r w:rsidRPr="007618DB">
              <w:rPr>
                <w:szCs w:val="24"/>
              </w:rPr>
              <w:t xml:space="preserve"> izmeklējumiem vienotai uzskaitei.</w:t>
            </w:r>
          </w:p>
          <w:p w:rsidR="00804437" w:rsidRPr="007618DB" w:rsidRDefault="00804437" w:rsidP="00556187">
            <w:pPr>
              <w:ind w:right="0" w:firstLine="0"/>
              <w:jc w:val="left"/>
              <w:rPr>
                <w:szCs w:val="24"/>
                <w:lang w:eastAsia="en-US"/>
              </w:rPr>
            </w:pPr>
          </w:p>
          <w:p w:rsidR="00804437" w:rsidRPr="007618DB" w:rsidRDefault="00804437" w:rsidP="00556187">
            <w:pPr>
              <w:ind w:right="0" w:firstLine="0"/>
              <w:jc w:val="left"/>
              <w:rPr>
                <w:szCs w:val="24"/>
                <w:lang w:eastAsia="en-US"/>
              </w:rPr>
            </w:pPr>
          </w:p>
        </w:tc>
        <w:tc>
          <w:tcPr>
            <w:tcW w:w="517" w:type="pct"/>
            <w:tcBorders>
              <w:top w:val="outset" w:sz="6" w:space="0" w:color="414142"/>
              <w:left w:val="outset" w:sz="6" w:space="0" w:color="414142"/>
              <w:bottom w:val="single" w:sz="4" w:space="0" w:color="auto"/>
              <w:right w:val="outset" w:sz="6" w:space="0" w:color="414142"/>
            </w:tcBorders>
            <w:shd w:val="clear" w:color="auto" w:fill="FFFFFF"/>
          </w:tcPr>
          <w:p w:rsidR="00804437" w:rsidRPr="005D3389" w:rsidRDefault="00804437" w:rsidP="00556187">
            <w:pPr>
              <w:ind w:right="0" w:firstLine="0"/>
              <w:jc w:val="left"/>
              <w:rPr>
                <w:szCs w:val="24"/>
              </w:rPr>
            </w:pPr>
            <w:r w:rsidRPr="005D3389">
              <w:rPr>
                <w:szCs w:val="24"/>
              </w:rPr>
              <w:t>NVD, SPKC</w:t>
            </w:r>
          </w:p>
        </w:tc>
        <w:tc>
          <w:tcPr>
            <w:tcW w:w="703" w:type="pct"/>
            <w:gridSpan w:val="3"/>
            <w:tcBorders>
              <w:top w:val="outset" w:sz="6" w:space="0" w:color="414142"/>
              <w:left w:val="outset" w:sz="6" w:space="0" w:color="414142"/>
              <w:bottom w:val="single" w:sz="4" w:space="0" w:color="auto"/>
              <w:right w:val="outset" w:sz="6" w:space="0" w:color="414142"/>
            </w:tcBorders>
            <w:shd w:val="clear" w:color="auto" w:fill="FFFFFF"/>
          </w:tcPr>
          <w:p w:rsidR="00804437" w:rsidRPr="00134914" w:rsidRDefault="00804437" w:rsidP="00626365">
            <w:pPr>
              <w:ind w:right="0" w:firstLine="0"/>
              <w:jc w:val="left"/>
              <w:rPr>
                <w:szCs w:val="24"/>
              </w:rPr>
            </w:pPr>
            <w:r>
              <w:rPr>
                <w:szCs w:val="24"/>
                <w:lang w:eastAsia="en-US"/>
              </w:rPr>
              <w:t>Ārstniecības iestāde</w:t>
            </w:r>
          </w:p>
        </w:tc>
        <w:tc>
          <w:tcPr>
            <w:tcW w:w="545" w:type="pct"/>
            <w:gridSpan w:val="3"/>
            <w:tcBorders>
              <w:top w:val="outset" w:sz="6" w:space="0" w:color="414142"/>
              <w:left w:val="outset" w:sz="6" w:space="0" w:color="414142"/>
              <w:bottom w:val="single" w:sz="4" w:space="0" w:color="auto"/>
              <w:right w:val="outset" w:sz="6" w:space="0" w:color="414142"/>
            </w:tcBorders>
            <w:shd w:val="clear" w:color="auto" w:fill="FFFFFF"/>
          </w:tcPr>
          <w:p w:rsidR="00804437" w:rsidRPr="00134914" w:rsidRDefault="00804437" w:rsidP="00626365">
            <w:pPr>
              <w:ind w:right="0" w:firstLine="0"/>
              <w:jc w:val="left"/>
              <w:rPr>
                <w:szCs w:val="24"/>
              </w:rPr>
            </w:pPr>
            <w:r>
              <w:rPr>
                <w:szCs w:val="24"/>
              </w:rPr>
              <w:t>2020.</w:t>
            </w:r>
          </w:p>
        </w:tc>
      </w:tr>
      <w:tr w:rsidR="00804437" w:rsidRPr="00134914" w:rsidTr="00BD5B25">
        <w:trPr>
          <w:trHeight w:val="201"/>
        </w:trPr>
        <w:tc>
          <w:tcPr>
            <w:tcW w:w="1330" w:type="pct"/>
            <w:gridSpan w:val="5"/>
            <w:tcBorders>
              <w:top w:val="outset" w:sz="6" w:space="0" w:color="000000"/>
              <w:left w:val="outset" w:sz="6" w:space="0" w:color="000000"/>
              <w:bottom w:val="outset" w:sz="6" w:space="0" w:color="000000"/>
              <w:right w:val="single" w:sz="4" w:space="0" w:color="auto"/>
            </w:tcBorders>
            <w:shd w:val="clear" w:color="auto" w:fill="F3F3F3"/>
          </w:tcPr>
          <w:p w:rsidR="00804437" w:rsidRPr="00134914" w:rsidRDefault="00804437" w:rsidP="00556187">
            <w:pPr>
              <w:ind w:right="0" w:firstLine="0"/>
              <w:jc w:val="left"/>
              <w:rPr>
                <w:b/>
                <w:bCs/>
                <w:szCs w:val="24"/>
              </w:rPr>
            </w:pPr>
            <w:r w:rsidRPr="006F77AB">
              <w:rPr>
                <w:b/>
                <w:bCs/>
                <w:szCs w:val="24"/>
              </w:rPr>
              <w:lastRenderedPageBreak/>
              <w:t>3. Rīcības virziens</w:t>
            </w:r>
          </w:p>
        </w:tc>
        <w:tc>
          <w:tcPr>
            <w:tcW w:w="3670" w:type="pct"/>
            <w:gridSpan w:val="12"/>
            <w:tcBorders>
              <w:top w:val="single" w:sz="4" w:space="0" w:color="auto"/>
              <w:left w:val="single" w:sz="4" w:space="0" w:color="auto"/>
              <w:bottom w:val="single" w:sz="4" w:space="0" w:color="auto"/>
              <w:right w:val="single" w:sz="4" w:space="0" w:color="auto"/>
            </w:tcBorders>
            <w:shd w:val="clear" w:color="auto" w:fill="F3F3F3"/>
          </w:tcPr>
          <w:p w:rsidR="00804437" w:rsidRPr="00032198" w:rsidRDefault="00804437" w:rsidP="00556187">
            <w:pPr>
              <w:pStyle w:val="NoSpacing"/>
              <w:jc w:val="both"/>
              <w:rPr>
                <w:rFonts w:ascii="Times New Roman" w:hAnsi="Times New Roman"/>
                <w:b/>
                <w:sz w:val="24"/>
                <w:szCs w:val="24"/>
              </w:rPr>
            </w:pPr>
            <w:r w:rsidRPr="00032198">
              <w:rPr>
                <w:rFonts w:ascii="Times New Roman" w:hAnsi="Times New Roman"/>
                <w:b/>
                <w:sz w:val="24"/>
                <w:szCs w:val="24"/>
              </w:rPr>
              <w:t>Agrīna diagnostika, ārstēšana un dinamiskā novērošana</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96"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556187">
            <w:pPr>
              <w:ind w:right="0" w:firstLine="0"/>
              <w:jc w:val="left"/>
              <w:rPr>
                <w:b/>
                <w:bCs/>
                <w:szCs w:val="24"/>
                <w:lang w:eastAsia="en-US"/>
              </w:rPr>
            </w:pPr>
            <w:r w:rsidRPr="00134914">
              <w:rPr>
                <w:b/>
                <w:bCs/>
                <w:szCs w:val="24"/>
                <w:lang w:eastAsia="en-US"/>
              </w:rPr>
              <w:t>Nr. p.k.</w:t>
            </w:r>
          </w:p>
        </w:tc>
        <w:tc>
          <w:tcPr>
            <w:tcW w:w="1034"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556187">
            <w:pPr>
              <w:ind w:right="0" w:firstLine="0"/>
              <w:jc w:val="left"/>
              <w:rPr>
                <w:b/>
                <w:bCs/>
                <w:szCs w:val="24"/>
                <w:lang w:eastAsia="en-US"/>
              </w:rPr>
            </w:pPr>
            <w:r w:rsidRPr="00134914">
              <w:rPr>
                <w:b/>
                <w:bCs/>
                <w:szCs w:val="24"/>
                <w:lang w:eastAsia="en-US"/>
              </w:rPr>
              <w:t>Pasākums</w:t>
            </w:r>
          </w:p>
        </w:tc>
        <w:tc>
          <w:tcPr>
            <w:tcW w:w="1033"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556187">
            <w:pPr>
              <w:ind w:right="0" w:firstLine="0"/>
              <w:jc w:val="left"/>
              <w:rPr>
                <w:b/>
                <w:bCs/>
                <w:szCs w:val="24"/>
                <w:lang w:eastAsia="en-US"/>
              </w:rPr>
            </w:pPr>
            <w:r w:rsidRPr="00134914">
              <w:rPr>
                <w:b/>
                <w:bCs/>
                <w:szCs w:val="24"/>
                <w:lang w:eastAsia="en-US"/>
              </w:rPr>
              <w:t>Darbības rezultāts</w:t>
            </w:r>
          </w:p>
        </w:tc>
        <w:tc>
          <w:tcPr>
            <w:tcW w:w="870" w:type="pct"/>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556187">
            <w:pPr>
              <w:ind w:right="0" w:firstLine="0"/>
              <w:jc w:val="left"/>
              <w:rPr>
                <w:b/>
                <w:bCs/>
                <w:szCs w:val="24"/>
                <w:lang w:eastAsia="en-US"/>
              </w:rPr>
            </w:pPr>
            <w:r w:rsidRPr="00134914">
              <w:rPr>
                <w:b/>
                <w:bCs/>
                <w:szCs w:val="24"/>
                <w:lang w:eastAsia="en-US"/>
              </w:rPr>
              <w:t>Rezultatīvais rādītājs</w:t>
            </w:r>
          </w:p>
        </w:tc>
        <w:tc>
          <w:tcPr>
            <w:tcW w:w="52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556187">
            <w:pPr>
              <w:ind w:right="0" w:firstLine="0"/>
              <w:jc w:val="left"/>
              <w:rPr>
                <w:b/>
                <w:bCs/>
                <w:szCs w:val="24"/>
                <w:lang w:eastAsia="en-US"/>
              </w:rPr>
            </w:pPr>
            <w:r w:rsidRPr="00134914">
              <w:rPr>
                <w:b/>
                <w:bCs/>
                <w:szCs w:val="24"/>
                <w:lang w:eastAsia="en-US"/>
              </w:rPr>
              <w:t>Atbildīgā institūcija</w:t>
            </w:r>
          </w:p>
        </w:tc>
        <w:tc>
          <w:tcPr>
            <w:tcW w:w="727"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rsidR="00804437" w:rsidRPr="00F44BB3" w:rsidRDefault="00804437" w:rsidP="00556187">
            <w:pPr>
              <w:ind w:right="0" w:firstLine="0"/>
              <w:jc w:val="left"/>
              <w:rPr>
                <w:b/>
                <w:bCs/>
                <w:szCs w:val="24"/>
                <w:lang w:eastAsia="en-US"/>
              </w:rPr>
            </w:pPr>
            <w:r w:rsidRPr="00F44BB3">
              <w:rPr>
                <w:b/>
                <w:bCs/>
                <w:szCs w:val="24"/>
                <w:lang w:eastAsia="en-US"/>
              </w:rPr>
              <w:t>Līdzatbildīgās institūcijas</w:t>
            </w:r>
          </w:p>
        </w:tc>
        <w:tc>
          <w:tcPr>
            <w:tcW w:w="52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556187">
            <w:pPr>
              <w:ind w:right="0" w:firstLine="0"/>
              <w:jc w:val="left"/>
              <w:rPr>
                <w:b/>
                <w:bCs/>
                <w:szCs w:val="24"/>
                <w:lang w:eastAsia="en-US"/>
              </w:rPr>
            </w:pPr>
            <w:r w:rsidRPr="00134914">
              <w:rPr>
                <w:b/>
                <w:bCs/>
                <w:szCs w:val="24"/>
                <w:lang w:eastAsia="en-US"/>
              </w:rPr>
              <w:t xml:space="preserve">Izpildes termiņš </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96"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5F7BF4" w:rsidRDefault="00804437" w:rsidP="00556187">
            <w:pPr>
              <w:ind w:right="0" w:firstLine="0"/>
              <w:jc w:val="left"/>
              <w:rPr>
                <w:bCs/>
                <w:szCs w:val="24"/>
                <w:lang w:eastAsia="en-US"/>
              </w:rPr>
            </w:pPr>
            <w:r w:rsidRPr="00626365">
              <w:rPr>
                <w:bCs/>
                <w:szCs w:val="24"/>
                <w:lang w:eastAsia="en-US"/>
              </w:rPr>
              <w:t>3.1.</w:t>
            </w:r>
          </w:p>
        </w:tc>
        <w:tc>
          <w:tcPr>
            <w:tcW w:w="1034"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rsidR="00804437" w:rsidRPr="00F44BB3" w:rsidRDefault="00804437" w:rsidP="00556187">
            <w:pPr>
              <w:ind w:right="0" w:firstLine="0"/>
              <w:rPr>
                <w:bCs/>
                <w:szCs w:val="24"/>
                <w:lang w:eastAsia="en-US"/>
              </w:rPr>
            </w:pPr>
            <w:r w:rsidRPr="00F44BB3">
              <w:rPr>
                <w:bCs/>
                <w:szCs w:val="24"/>
                <w:lang w:eastAsia="en-US"/>
              </w:rPr>
              <w:t xml:space="preserve">Uzlabot veselības profilaktisko pārbaužu efektivitāti </w:t>
            </w:r>
          </w:p>
          <w:p w:rsidR="00804437" w:rsidRPr="00134914" w:rsidRDefault="00804437" w:rsidP="00556187">
            <w:pPr>
              <w:ind w:right="0" w:firstLine="0"/>
              <w:rPr>
                <w:b/>
                <w:bCs/>
                <w:szCs w:val="24"/>
                <w:lang w:eastAsia="en-US"/>
              </w:rPr>
            </w:pPr>
          </w:p>
        </w:tc>
        <w:tc>
          <w:tcPr>
            <w:tcW w:w="1033"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626365">
            <w:pPr>
              <w:ind w:right="0" w:firstLine="0"/>
              <w:rPr>
                <w:szCs w:val="24"/>
                <w:lang w:eastAsia="en-US"/>
              </w:rPr>
            </w:pPr>
            <w:r>
              <w:rPr>
                <w:szCs w:val="24"/>
                <w:lang w:eastAsia="en-US"/>
              </w:rPr>
              <w:t xml:space="preserve">Uzsākta brīvprātīga </w:t>
            </w:r>
            <w:r w:rsidRPr="00134914">
              <w:rPr>
                <w:szCs w:val="24"/>
                <w:lang w:eastAsia="en-US"/>
              </w:rPr>
              <w:t xml:space="preserve">pacienta veselības pašnovērtējuma </w:t>
            </w:r>
            <w:r>
              <w:rPr>
                <w:szCs w:val="24"/>
                <w:lang w:eastAsia="en-US"/>
              </w:rPr>
              <w:t xml:space="preserve">kartes - </w:t>
            </w:r>
            <w:r w:rsidRPr="00134914">
              <w:rPr>
                <w:szCs w:val="24"/>
                <w:lang w:eastAsia="en-US"/>
              </w:rPr>
              <w:t xml:space="preserve"> </w:t>
            </w:r>
            <w:r>
              <w:rPr>
                <w:szCs w:val="24"/>
                <w:lang w:eastAsia="en-US"/>
              </w:rPr>
              <w:t xml:space="preserve">onkoloģiskās </w:t>
            </w:r>
            <w:r w:rsidRPr="003201B7">
              <w:rPr>
                <w:szCs w:val="24"/>
                <w:lang w:eastAsia="en-US"/>
              </w:rPr>
              <w:t>modrības karte</w:t>
            </w:r>
            <w:r>
              <w:rPr>
                <w:szCs w:val="24"/>
                <w:lang w:eastAsia="en-US"/>
              </w:rPr>
              <w:t>s</w:t>
            </w:r>
            <w:r w:rsidRPr="003201B7">
              <w:rPr>
                <w:szCs w:val="24"/>
                <w:lang w:eastAsia="en-US"/>
              </w:rPr>
              <w:t xml:space="preserve">, kurā atspoguļojas arī informācija par uzaicinājuma vēstules saņemšanu un </w:t>
            </w:r>
            <w:proofErr w:type="spellStart"/>
            <w:r w:rsidRPr="003201B7">
              <w:rPr>
                <w:szCs w:val="24"/>
                <w:lang w:eastAsia="en-US"/>
              </w:rPr>
              <w:t>skrīninga</w:t>
            </w:r>
            <w:proofErr w:type="spellEnd"/>
            <w:r w:rsidRPr="003201B7">
              <w:rPr>
                <w:szCs w:val="24"/>
                <w:lang w:eastAsia="en-US"/>
              </w:rPr>
              <w:t xml:space="preserve"> izmeklējuma veikšanu</w:t>
            </w:r>
            <w:r>
              <w:rPr>
                <w:szCs w:val="24"/>
                <w:lang w:eastAsia="en-US"/>
              </w:rPr>
              <w:t>, aizpilde ģimenes ārsta praksē</w:t>
            </w:r>
          </w:p>
        </w:tc>
        <w:tc>
          <w:tcPr>
            <w:tcW w:w="870" w:type="pct"/>
            <w:tcBorders>
              <w:top w:val="outset" w:sz="6" w:space="0" w:color="414142"/>
              <w:left w:val="outset" w:sz="6" w:space="0" w:color="414142"/>
              <w:bottom w:val="outset" w:sz="6" w:space="0" w:color="414142"/>
              <w:right w:val="outset" w:sz="6" w:space="0" w:color="414142"/>
            </w:tcBorders>
            <w:shd w:val="clear" w:color="auto" w:fill="FFFFFF"/>
            <w:hideMark/>
          </w:tcPr>
          <w:p w:rsidR="00804437" w:rsidRPr="00626365" w:rsidRDefault="00804437" w:rsidP="00556187">
            <w:pPr>
              <w:ind w:right="0" w:firstLine="0"/>
              <w:rPr>
                <w:color w:val="FF0000"/>
                <w:szCs w:val="24"/>
                <w:lang w:eastAsia="en-US"/>
              </w:rPr>
            </w:pPr>
            <w:r>
              <w:rPr>
                <w:szCs w:val="24"/>
                <w:lang w:eastAsia="en-US"/>
              </w:rPr>
              <w:t xml:space="preserve">Uzlabota pacientu </w:t>
            </w:r>
            <w:proofErr w:type="spellStart"/>
            <w:r>
              <w:rPr>
                <w:szCs w:val="24"/>
                <w:lang w:eastAsia="en-US"/>
              </w:rPr>
              <w:t>līdzestība</w:t>
            </w:r>
            <w:proofErr w:type="spellEnd"/>
          </w:p>
        </w:tc>
        <w:tc>
          <w:tcPr>
            <w:tcW w:w="520"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rsidR="00804437" w:rsidRPr="00444D12" w:rsidRDefault="00804437" w:rsidP="00556187">
            <w:pPr>
              <w:ind w:right="0" w:firstLine="0"/>
              <w:jc w:val="left"/>
              <w:rPr>
                <w:bCs/>
                <w:szCs w:val="24"/>
                <w:lang w:eastAsia="en-US"/>
              </w:rPr>
            </w:pPr>
            <w:r w:rsidRPr="00444D12">
              <w:rPr>
                <w:bCs/>
                <w:szCs w:val="24"/>
                <w:lang w:eastAsia="en-US"/>
              </w:rPr>
              <w:t>Latvijas Ģimenes ārstu asociācija, Latvijas Lauku ģimenes ārstu asociācija</w:t>
            </w:r>
          </w:p>
        </w:tc>
        <w:tc>
          <w:tcPr>
            <w:tcW w:w="727"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rsidR="00804437" w:rsidRPr="00EF6380" w:rsidRDefault="00804437" w:rsidP="00556187">
            <w:pPr>
              <w:ind w:right="0" w:firstLine="0"/>
              <w:jc w:val="left"/>
              <w:rPr>
                <w:bCs/>
                <w:szCs w:val="24"/>
                <w:lang w:eastAsia="en-US"/>
              </w:rPr>
            </w:pPr>
            <w:r w:rsidRPr="00EF6380">
              <w:rPr>
                <w:bCs/>
                <w:szCs w:val="24"/>
                <w:lang w:eastAsia="en-US"/>
              </w:rPr>
              <w:t>NVD, SPKC</w:t>
            </w:r>
            <w:r>
              <w:rPr>
                <w:bCs/>
                <w:szCs w:val="24"/>
                <w:lang w:eastAsia="en-US"/>
              </w:rPr>
              <w:t xml:space="preserve">, </w:t>
            </w:r>
            <w:r w:rsidRPr="00EB6CF5">
              <w:rPr>
                <w:szCs w:val="24"/>
                <w:lang w:eastAsia="en-US"/>
              </w:rPr>
              <w:t>NVO</w:t>
            </w:r>
          </w:p>
        </w:tc>
        <w:tc>
          <w:tcPr>
            <w:tcW w:w="520" w:type="pct"/>
            <w:gridSpan w:val="2"/>
            <w:tcBorders>
              <w:top w:val="outset" w:sz="6" w:space="0" w:color="414142"/>
              <w:left w:val="outset" w:sz="6" w:space="0" w:color="414142"/>
              <w:bottom w:val="single" w:sz="4" w:space="0" w:color="auto"/>
              <w:right w:val="outset" w:sz="6" w:space="0" w:color="414142"/>
            </w:tcBorders>
            <w:shd w:val="clear" w:color="auto" w:fill="FFFFFF"/>
            <w:hideMark/>
          </w:tcPr>
          <w:p w:rsidR="00804437" w:rsidRPr="00EF6380" w:rsidRDefault="00804437" w:rsidP="00556187">
            <w:pPr>
              <w:ind w:right="0" w:firstLine="0"/>
              <w:jc w:val="left"/>
              <w:rPr>
                <w:bCs/>
                <w:szCs w:val="24"/>
                <w:lang w:eastAsia="en-US"/>
              </w:rPr>
            </w:pPr>
            <w:r w:rsidRPr="00EF6380">
              <w:rPr>
                <w:bCs/>
                <w:szCs w:val="24"/>
                <w:lang w:eastAsia="en-US"/>
              </w:rPr>
              <w:t>2017</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103"/>
        </w:trPr>
        <w:tc>
          <w:tcPr>
            <w:tcW w:w="296" w:type="pct"/>
            <w:gridSpan w:val="3"/>
            <w:vMerge w:val="restart"/>
            <w:tcBorders>
              <w:top w:val="outset" w:sz="6" w:space="0" w:color="414142"/>
              <w:left w:val="outset" w:sz="6" w:space="0" w:color="414142"/>
              <w:right w:val="outset" w:sz="6" w:space="0" w:color="414142"/>
            </w:tcBorders>
            <w:shd w:val="clear" w:color="auto" w:fill="FFFFFF"/>
          </w:tcPr>
          <w:p w:rsidR="00804437" w:rsidRPr="008C1DC1" w:rsidRDefault="00804437" w:rsidP="001D647A">
            <w:pPr>
              <w:ind w:right="0" w:firstLine="0"/>
              <w:jc w:val="left"/>
              <w:rPr>
                <w:szCs w:val="24"/>
                <w:lang w:eastAsia="en-US"/>
              </w:rPr>
            </w:pPr>
            <w:r w:rsidRPr="008C1DC1">
              <w:rPr>
                <w:szCs w:val="24"/>
                <w:lang w:eastAsia="en-US"/>
              </w:rPr>
              <w:t>3.2</w:t>
            </w:r>
          </w:p>
        </w:tc>
        <w:tc>
          <w:tcPr>
            <w:tcW w:w="1034" w:type="pct"/>
            <w:gridSpan w:val="2"/>
            <w:vMerge w:val="restart"/>
            <w:tcBorders>
              <w:top w:val="outset" w:sz="6" w:space="0" w:color="414142"/>
              <w:left w:val="outset" w:sz="6" w:space="0" w:color="414142"/>
              <w:right w:val="outset" w:sz="6" w:space="0" w:color="414142"/>
            </w:tcBorders>
            <w:shd w:val="clear" w:color="auto" w:fill="FFFFFF"/>
          </w:tcPr>
          <w:p w:rsidR="00804437" w:rsidRPr="008C1DC1" w:rsidRDefault="00804437" w:rsidP="00087FF9">
            <w:pPr>
              <w:ind w:right="0" w:firstLine="0"/>
              <w:rPr>
                <w:szCs w:val="24"/>
              </w:rPr>
            </w:pPr>
            <w:r w:rsidRPr="008C1DC1">
              <w:rPr>
                <w:szCs w:val="24"/>
              </w:rPr>
              <w:t xml:space="preserve">Izvērtēt nepieciešamību un iespējas </w:t>
            </w:r>
            <w:r>
              <w:rPr>
                <w:szCs w:val="24"/>
              </w:rPr>
              <w:t xml:space="preserve">ieviest </w:t>
            </w:r>
            <w:r w:rsidRPr="008C1DC1">
              <w:rPr>
                <w:szCs w:val="24"/>
              </w:rPr>
              <w:t>agrīnas diagnostik</w:t>
            </w:r>
            <w:r>
              <w:rPr>
                <w:szCs w:val="24"/>
              </w:rPr>
              <w:t>u</w:t>
            </w:r>
            <w:r w:rsidRPr="008C1DC1">
              <w:rPr>
                <w:szCs w:val="24"/>
              </w:rPr>
              <w:t xml:space="preserve"> pie atsevišķām onkoloģisko slimību diagnozēm (priekšdziedzera vēzis)</w:t>
            </w:r>
          </w:p>
        </w:tc>
        <w:tc>
          <w:tcPr>
            <w:tcW w:w="1033"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765E16" w:rsidRDefault="00804437" w:rsidP="00A5233B">
            <w:pPr>
              <w:ind w:right="0" w:firstLine="0"/>
              <w:rPr>
                <w:szCs w:val="24"/>
              </w:rPr>
            </w:pPr>
            <w:r w:rsidRPr="00EF6380">
              <w:rPr>
                <w:szCs w:val="24"/>
              </w:rPr>
              <w:t xml:space="preserve">Izvērtēta citu </w:t>
            </w:r>
            <w:r>
              <w:rPr>
                <w:szCs w:val="24"/>
              </w:rPr>
              <w:t xml:space="preserve">valstu pieredze un </w:t>
            </w:r>
            <w:r w:rsidRPr="00765E16">
              <w:rPr>
                <w:szCs w:val="24"/>
              </w:rPr>
              <w:t>pētījumi</w:t>
            </w:r>
            <w:r>
              <w:rPr>
                <w:szCs w:val="24"/>
              </w:rPr>
              <w:t>.</w:t>
            </w:r>
            <w:r w:rsidRPr="00765E16">
              <w:rPr>
                <w:szCs w:val="24"/>
              </w:rPr>
              <w:t xml:space="preserve"> </w:t>
            </w:r>
          </w:p>
        </w:tc>
        <w:tc>
          <w:tcPr>
            <w:tcW w:w="870" w:type="pct"/>
            <w:vMerge w:val="restart"/>
            <w:tcBorders>
              <w:top w:val="outset" w:sz="6" w:space="0" w:color="414142"/>
              <w:left w:val="outset" w:sz="6" w:space="0" w:color="414142"/>
              <w:right w:val="outset" w:sz="6" w:space="0" w:color="414142"/>
            </w:tcBorders>
            <w:shd w:val="clear" w:color="auto" w:fill="FFFFFF"/>
          </w:tcPr>
          <w:p w:rsidR="00804437" w:rsidRDefault="00804437" w:rsidP="00EF6380">
            <w:pPr>
              <w:ind w:right="0" w:firstLine="0"/>
              <w:rPr>
                <w:szCs w:val="24"/>
              </w:rPr>
            </w:pPr>
            <w:r>
              <w:rPr>
                <w:szCs w:val="24"/>
              </w:rPr>
              <w:t xml:space="preserve">Sagatavoti priekšlikumi </w:t>
            </w:r>
          </w:p>
          <w:p w:rsidR="00804437" w:rsidRPr="00765E16" w:rsidRDefault="00804437" w:rsidP="001D647A">
            <w:pPr>
              <w:ind w:right="0" w:firstLine="0"/>
              <w:rPr>
                <w:rFonts w:eastAsia="Calibri"/>
              </w:rPr>
            </w:pPr>
          </w:p>
        </w:tc>
        <w:tc>
          <w:tcPr>
            <w:tcW w:w="520" w:type="pct"/>
            <w:gridSpan w:val="2"/>
            <w:tcBorders>
              <w:top w:val="outset" w:sz="6" w:space="0" w:color="414142"/>
              <w:left w:val="outset" w:sz="6" w:space="0" w:color="414142"/>
              <w:right w:val="outset" w:sz="6" w:space="0" w:color="414142"/>
            </w:tcBorders>
            <w:shd w:val="clear" w:color="auto" w:fill="FFFFFF"/>
          </w:tcPr>
          <w:p w:rsidR="00804437" w:rsidRDefault="00804437" w:rsidP="001D647A">
            <w:pPr>
              <w:ind w:right="0" w:firstLine="0"/>
              <w:jc w:val="left"/>
              <w:rPr>
                <w:szCs w:val="24"/>
                <w:lang w:eastAsia="en-US"/>
              </w:rPr>
            </w:pPr>
          </w:p>
          <w:p w:rsidR="00804437" w:rsidRDefault="00804437" w:rsidP="001D647A">
            <w:pPr>
              <w:ind w:right="0" w:firstLine="0"/>
              <w:jc w:val="left"/>
              <w:rPr>
                <w:szCs w:val="24"/>
                <w:lang w:eastAsia="en-US"/>
              </w:rPr>
            </w:pPr>
            <w:r w:rsidRPr="007618DB">
              <w:rPr>
                <w:szCs w:val="24"/>
                <w:lang w:eastAsia="en-US"/>
              </w:rPr>
              <w:t>Profesionālās asociācijas,</w:t>
            </w:r>
          </w:p>
          <w:p w:rsidR="00804437" w:rsidRPr="00765E16" w:rsidRDefault="00804437" w:rsidP="001D647A">
            <w:pPr>
              <w:ind w:right="0" w:firstLine="0"/>
              <w:jc w:val="left"/>
              <w:rPr>
                <w:szCs w:val="24"/>
                <w:lang w:eastAsia="en-US"/>
              </w:rPr>
            </w:pPr>
            <w:r>
              <w:rPr>
                <w:szCs w:val="24"/>
                <w:lang w:eastAsia="en-US"/>
              </w:rPr>
              <w:t>NVO</w:t>
            </w:r>
          </w:p>
        </w:tc>
        <w:tc>
          <w:tcPr>
            <w:tcW w:w="727" w:type="pct"/>
            <w:gridSpan w:val="4"/>
            <w:tcBorders>
              <w:top w:val="outset" w:sz="6" w:space="0" w:color="414142"/>
              <w:left w:val="outset" w:sz="6" w:space="0" w:color="414142"/>
              <w:right w:val="single" w:sz="4" w:space="0" w:color="auto"/>
            </w:tcBorders>
            <w:shd w:val="clear" w:color="auto" w:fill="FFFFFF"/>
          </w:tcPr>
          <w:p w:rsidR="00804437" w:rsidRDefault="00804437" w:rsidP="001D647A">
            <w:pPr>
              <w:ind w:right="0" w:firstLine="0"/>
              <w:jc w:val="left"/>
              <w:rPr>
                <w:szCs w:val="24"/>
                <w:lang w:eastAsia="en-US"/>
              </w:rPr>
            </w:pPr>
            <w:r>
              <w:rPr>
                <w:szCs w:val="24"/>
                <w:lang w:eastAsia="en-US"/>
              </w:rPr>
              <w:t>VM</w:t>
            </w:r>
          </w:p>
          <w:p w:rsidR="00804437" w:rsidRPr="007618DB" w:rsidRDefault="00804437" w:rsidP="00A5233B">
            <w:pPr>
              <w:ind w:right="0" w:firstLine="0"/>
              <w:jc w:val="left"/>
              <w:rPr>
                <w:szCs w:val="24"/>
                <w:lang w:eastAsia="en-US"/>
              </w:rPr>
            </w:pPr>
          </w:p>
        </w:tc>
        <w:tc>
          <w:tcPr>
            <w:tcW w:w="520" w:type="pct"/>
            <w:gridSpan w:val="2"/>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1D647A">
            <w:pPr>
              <w:ind w:right="0" w:firstLine="0"/>
              <w:jc w:val="left"/>
              <w:rPr>
                <w:b/>
                <w:color w:val="00B050"/>
                <w:szCs w:val="24"/>
                <w:lang w:eastAsia="en-US"/>
              </w:rPr>
            </w:pPr>
            <w:r w:rsidRPr="007618DB">
              <w:rPr>
                <w:bCs/>
                <w:szCs w:val="24"/>
                <w:lang w:eastAsia="en-US"/>
              </w:rPr>
              <w:t>2017</w:t>
            </w:r>
          </w:p>
        </w:tc>
      </w:tr>
      <w:tr w:rsidR="00804437" w:rsidRPr="00134914" w:rsidTr="00CA3CBE">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622"/>
        </w:trPr>
        <w:tc>
          <w:tcPr>
            <w:tcW w:w="296" w:type="pct"/>
            <w:gridSpan w:val="3"/>
            <w:vMerge/>
            <w:tcBorders>
              <w:left w:val="outset" w:sz="6" w:space="0" w:color="414142"/>
              <w:right w:val="outset" w:sz="6" w:space="0" w:color="414142"/>
            </w:tcBorders>
            <w:shd w:val="clear" w:color="auto" w:fill="FFFFFF"/>
          </w:tcPr>
          <w:p w:rsidR="00804437" w:rsidRDefault="00804437" w:rsidP="001D647A">
            <w:pPr>
              <w:ind w:right="0" w:firstLine="0"/>
              <w:jc w:val="left"/>
              <w:rPr>
                <w:szCs w:val="24"/>
                <w:lang w:eastAsia="en-US"/>
              </w:rPr>
            </w:pPr>
          </w:p>
        </w:tc>
        <w:tc>
          <w:tcPr>
            <w:tcW w:w="1034" w:type="pct"/>
            <w:gridSpan w:val="2"/>
            <w:vMerge/>
            <w:tcBorders>
              <w:left w:val="outset" w:sz="6" w:space="0" w:color="414142"/>
              <w:right w:val="outset" w:sz="6" w:space="0" w:color="414142"/>
            </w:tcBorders>
            <w:shd w:val="clear" w:color="auto" w:fill="FFFFFF"/>
          </w:tcPr>
          <w:p w:rsidR="00804437" w:rsidRPr="004D6F3C" w:rsidRDefault="00804437" w:rsidP="00EF6380">
            <w:pPr>
              <w:ind w:right="0" w:firstLine="0"/>
              <w:rPr>
                <w:szCs w:val="24"/>
              </w:rPr>
            </w:pPr>
          </w:p>
        </w:tc>
        <w:tc>
          <w:tcPr>
            <w:tcW w:w="1033"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765E16" w:rsidRDefault="00804437" w:rsidP="001D647A">
            <w:pPr>
              <w:ind w:right="0" w:firstLine="0"/>
              <w:rPr>
                <w:szCs w:val="24"/>
              </w:rPr>
            </w:pPr>
            <w:r>
              <w:rPr>
                <w:szCs w:val="24"/>
              </w:rPr>
              <w:t>Izvērtēta izmaksu efektivitāte</w:t>
            </w:r>
          </w:p>
        </w:tc>
        <w:tc>
          <w:tcPr>
            <w:tcW w:w="870" w:type="pct"/>
            <w:vMerge/>
            <w:tcBorders>
              <w:left w:val="outset" w:sz="6" w:space="0" w:color="414142"/>
              <w:bottom w:val="outset" w:sz="6" w:space="0" w:color="414142"/>
              <w:right w:val="outset" w:sz="6" w:space="0" w:color="414142"/>
            </w:tcBorders>
            <w:shd w:val="clear" w:color="auto" w:fill="FFFFFF"/>
          </w:tcPr>
          <w:p w:rsidR="00804437" w:rsidRPr="00765E16" w:rsidRDefault="00804437" w:rsidP="001D647A">
            <w:pPr>
              <w:ind w:right="0" w:firstLine="0"/>
              <w:rPr>
                <w:rFonts w:eastAsia="Calibri"/>
              </w:rPr>
            </w:pPr>
          </w:p>
        </w:tc>
        <w:tc>
          <w:tcPr>
            <w:tcW w:w="520" w:type="pct"/>
            <w:gridSpan w:val="2"/>
            <w:tcBorders>
              <w:left w:val="outset" w:sz="6" w:space="0" w:color="414142"/>
              <w:bottom w:val="outset" w:sz="6" w:space="0" w:color="414142"/>
              <w:right w:val="outset" w:sz="6" w:space="0" w:color="414142"/>
            </w:tcBorders>
            <w:shd w:val="clear" w:color="auto" w:fill="FFFFFF"/>
          </w:tcPr>
          <w:p w:rsidR="00804437" w:rsidRPr="00765E16" w:rsidRDefault="00804437" w:rsidP="00A5233B">
            <w:pPr>
              <w:ind w:right="0" w:firstLine="0"/>
              <w:jc w:val="left"/>
              <w:rPr>
                <w:szCs w:val="24"/>
                <w:lang w:eastAsia="en-US"/>
              </w:rPr>
            </w:pPr>
          </w:p>
        </w:tc>
        <w:tc>
          <w:tcPr>
            <w:tcW w:w="727" w:type="pct"/>
            <w:gridSpan w:val="4"/>
            <w:tcBorders>
              <w:left w:val="outset" w:sz="6" w:space="0" w:color="414142"/>
              <w:bottom w:val="outset" w:sz="6" w:space="0" w:color="414142"/>
              <w:right w:val="single" w:sz="4" w:space="0" w:color="auto"/>
            </w:tcBorders>
            <w:shd w:val="clear" w:color="auto" w:fill="FFFFFF"/>
          </w:tcPr>
          <w:p w:rsidR="00804437" w:rsidRPr="007618DB" w:rsidRDefault="00804437" w:rsidP="00A5233B">
            <w:pPr>
              <w:ind w:right="0" w:firstLine="0"/>
              <w:jc w:val="left"/>
              <w:rPr>
                <w:szCs w:val="24"/>
                <w:lang w:eastAsia="en-US"/>
              </w:rPr>
            </w:pPr>
            <w:r w:rsidRPr="007618DB">
              <w:rPr>
                <w:szCs w:val="24"/>
                <w:lang w:eastAsia="en-US"/>
              </w:rPr>
              <w:t xml:space="preserve"> </w:t>
            </w:r>
          </w:p>
        </w:tc>
        <w:tc>
          <w:tcPr>
            <w:tcW w:w="520" w:type="pct"/>
            <w:gridSpan w:val="2"/>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A5233B">
            <w:pPr>
              <w:ind w:right="0" w:firstLine="0"/>
              <w:jc w:val="left"/>
              <w:rPr>
                <w:b/>
                <w:szCs w:val="24"/>
                <w:lang w:eastAsia="en-US"/>
              </w:rPr>
            </w:pPr>
            <w:r w:rsidRPr="007618DB">
              <w:rPr>
                <w:bCs/>
                <w:szCs w:val="24"/>
                <w:lang w:eastAsia="en-US"/>
              </w:rPr>
              <w:t>2018-2019</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380"/>
        </w:trPr>
        <w:tc>
          <w:tcPr>
            <w:tcW w:w="296" w:type="pct"/>
            <w:gridSpan w:val="3"/>
            <w:tcBorders>
              <w:top w:val="outset" w:sz="6" w:space="0" w:color="414142"/>
              <w:left w:val="outset" w:sz="6" w:space="0" w:color="414142"/>
              <w:right w:val="outset" w:sz="6" w:space="0" w:color="414142"/>
            </w:tcBorders>
            <w:shd w:val="clear" w:color="auto" w:fill="FFFFFF"/>
          </w:tcPr>
          <w:p w:rsidR="00804437" w:rsidRDefault="00804437" w:rsidP="00556187">
            <w:pPr>
              <w:ind w:right="0" w:firstLine="0"/>
              <w:jc w:val="left"/>
              <w:rPr>
                <w:bCs/>
                <w:szCs w:val="24"/>
              </w:rPr>
            </w:pPr>
            <w:r>
              <w:rPr>
                <w:bCs/>
                <w:szCs w:val="24"/>
              </w:rPr>
              <w:t>3.3</w:t>
            </w:r>
          </w:p>
        </w:tc>
        <w:tc>
          <w:tcPr>
            <w:tcW w:w="1034" w:type="pct"/>
            <w:gridSpan w:val="2"/>
            <w:tcBorders>
              <w:top w:val="outset" w:sz="6" w:space="0" w:color="414142"/>
              <w:left w:val="outset" w:sz="6" w:space="0" w:color="414142"/>
              <w:right w:val="outset" w:sz="6" w:space="0" w:color="414142"/>
            </w:tcBorders>
            <w:shd w:val="clear" w:color="auto" w:fill="FFFFFF"/>
          </w:tcPr>
          <w:p w:rsidR="00804437" w:rsidRPr="008C1DC1" w:rsidRDefault="00804437" w:rsidP="00881B17">
            <w:pPr>
              <w:ind w:right="0" w:firstLine="0"/>
              <w:rPr>
                <w:bCs/>
                <w:szCs w:val="24"/>
              </w:rPr>
            </w:pPr>
            <w:r>
              <w:rPr>
                <w:bCs/>
                <w:szCs w:val="24"/>
              </w:rPr>
              <w:t>Uzlabot agrīnas ļaundabīgo audzēju diagnostikas pieejamību primārās aprūpes līmenī.</w:t>
            </w:r>
          </w:p>
        </w:tc>
        <w:tc>
          <w:tcPr>
            <w:tcW w:w="1033" w:type="pct"/>
            <w:gridSpan w:val="3"/>
            <w:tcBorders>
              <w:top w:val="outset" w:sz="6" w:space="0" w:color="414142"/>
              <w:left w:val="outset" w:sz="6" w:space="0" w:color="414142"/>
              <w:right w:val="outset" w:sz="6" w:space="0" w:color="414142"/>
            </w:tcBorders>
            <w:shd w:val="clear" w:color="auto" w:fill="FFFFFF"/>
          </w:tcPr>
          <w:p w:rsidR="00804437" w:rsidRPr="008C1DC1" w:rsidRDefault="00804437" w:rsidP="00556187">
            <w:pPr>
              <w:ind w:right="0" w:firstLine="0"/>
              <w:rPr>
                <w:bCs/>
                <w:szCs w:val="24"/>
                <w:highlight w:val="yellow"/>
              </w:rPr>
            </w:pPr>
            <w:r w:rsidRPr="008C1DC1">
              <w:rPr>
                <w:bCs/>
                <w:szCs w:val="24"/>
              </w:rPr>
              <w:t>Izvērtēt</w:t>
            </w:r>
            <w:r>
              <w:rPr>
                <w:bCs/>
                <w:szCs w:val="24"/>
              </w:rPr>
              <w:t xml:space="preserve">a ļaundabīgo audzēju </w:t>
            </w:r>
            <w:r w:rsidRPr="006F77AB">
              <w:rPr>
                <w:bCs/>
                <w:szCs w:val="24"/>
              </w:rPr>
              <w:t xml:space="preserve">noteiktām </w:t>
            </w:r>
            <w:proofErr w:type="spellStart"/>
            <w:r w:rsidRPr="006F77AB">
              <w:rPr>
                <w:bCs/>
                <w:szCs w:val="24"/>
              </w:rPr>
              <w:t>lokalizācijām</w:t>
            </w:r>
            <w:proofErr w:type="spellEnd"/>
            <w:r>
              <w:rPr>
                <w:bCs/>
                <w:szCs w:val="24"/>
              </w:rPr>
              <w:t xml:space="preserve"> primārās diagnostikas kārtības darbība un izpilde. </w:t>
            </w:r>
            <w:r w:rsidRPr="006F77AB">
              <w:rPr>
                <w:bCs/>
                <w:szCs w:val="24"/>
              </w:rPr>
              <w:t xml:space="preserve"> </w:t>
            </w:r>
          </w:p>
        </w:tc>
        <w:tc>
          <w:tcPr>
            <w:tcW w:w="870" w:type="pct"/>
            <w:tcBorders>
              <w:top w:val="outset" w:sz="6" w:space="0" w:color="414142"/>
              <w:left w:val="outset" w:sz="6" w:space="0" w:color="414142"/>
              <w:right w:val="outset" w:sz="6" w:space="0" w:color="414142"/>
            </w:tcBorders>
            <w:shd w:val="clear" w:color="auto" w:fill="FFFFFF"/>
          </w:tcPr>
          <w:p w:rsidR="00804437" w:rsidRPr="00881B17" w:rsidRDefault="00804437" w:rsidP="00556187">
            <w:pPr>
              <w:ind w:right="0" w:firstLine="0"/>
              <w:jc w:val="left"/>
              <w:rPr>
                <w:szCs w:val="24"/>
                <w:highlight w:val="yellow"/>
                <w:lang w:eastAsia="en-US"/>
              </w:rPr>
            </w:pPr>
            <w:r w:rsidRPr="00881B17">
              <w:rPr>
                <w:szCs w:val="24"/>
                <w:lang w:eastAsia="en-US"/>
              </w:rPr>
              <w:t>Sagatavoti priekšlikumi</w:t>
            </w:r>
            <w:r>
              <w:rPr>
                <w:szCs w:val="24"/>
                <w:lang w:eastAsia="en-US"/>
              </w:rPr>
              <w:t xml:space="preserve"> grozījumiem NA</w:t>
            </w:r>
            <w:r w:rsidRPr="00881B17">
              <w:rPr>
                <w:szCs w:val="24"/>
                <w:lang w:eastAsia="en-US"/>
              </w:rPr>
              <w:t xml:space="preserve"> </w:t>
            </w:r>
          </w:p>
        </w:tc>
        <w:tc>
          <w:tcPr>
            <w:tcW w:w="520" w:type="pct"/>
            <w:gridSpan w:val="2"/>
            <w:tcBorders>
              <w:top w:val="outset" w:sz="6" w:space="0" w:color="414142"/>
              <w:left w:val="outset" w:sz="6" w:space="0" w:color="414142"/>
              <w:right w:val="outset" w:sz="6" w:space="0" w:color="414142"/>
            </w:tcBorders>
            <w:shd w:val="clear" w:color="auto" w:fill="FFFFFF"/>
          </w:tcPr>
          <w:p w:rsidR="00804437" w:rsidRPr="00134914" w:rsidRDefault="00804437" w:rsidP="00881B17">
            <w:pPr>
              <w:ind w:right="0" w:firstLine="0"/>
              <w:jc w:val="left"/>
              <w:rPr>
                <w:szCs w:val="24"/>
              </w:rPr>
            </w:pPr>
            <w:r>
              <w:rPr>
                <w:szCs w:val="24"/>
              </w:rPr>
              <w:t>NVD, VM</w:t>
            </w:r>
          </w:p>
        </w:tc>
        <w:tc>
          <w:tcPr>
            <w:tcW w:w="727" w:type="pct"/>
            <w:gridSpan w:val="4"/>
            <w:tcBorders>
              <w:top w:val="outset" w:sz="6" w:space="0" w:color="414142"/>
              <w:left w:val="outset" w:sz="6" w:space="0" w:color="414142"/>
              <w:right w:val="outset" w:sz="6" w:space="0" w:color="414142"/>
            </w:tcBorders>
            <w:shd w:val="clear" w:color="auto" w:fill="FFFFFF"/>
          </w:tcPr>
          <w:p w:rsidR="00804437" w:rsidRDefault="00804437" w:rsidP="00881B17">
            <w:pPr>
              <w:ind w:right="0" w:firstLine="0"/>
              <w:jc w:val="left"/>
              <w:rPr>
                <w:szCs w:val="24"/>
                <w:lang w:eastAsia="en-US"/>
              </w:rPr>
            </w:pPr>
            <w:r w:rsidRPr="00765E16">
              <w:rPr>
                <w:szCs w:val="24"/>
                <w:lang w:eastAsia="en-US"/>
              </w:rPr>
              <w:t>Profesionālās asociācijas</w:t>
            </w:r>
          </w:p>
          <w:p w:rsidR="00804437" w:rsidRPr="00134914" w:rsidRDefault="00804437" w:rsidP="00881B17">
            <w:pPr>
              <w:ind w:right="0" w:firstLine="0"/>
              <w:jc w:val="left"/>
              <w:rPr>
                <w:szCs w:val="24"/>
              </w:rPr>
            </w:pPr>
          </w:p>
        </w:tc>
        <w:tc>
          <w:tcPr>
            <w:tcW w:w="520" w:type="pct"/>
            <w:gridSpan w:val="2"/>
            <w:tcBorders>
              <w:top w:val="single" w:sz="4" w:space="0" w:color="auto"/>
              <w:left w:val="outset" w:sz="6" w:space="0" w:color="414142"/>
              <w:right w:val="outset" w:sz="6" w:space="0" w:color="414142"/>
            </w:tcBorders>
            <w:shd w:val="clear" w:color="auto" w:fill="FFFFFF"/>
          </w:tcPr>
          <w:p w:rsidR="00804437" w:rsidRPr="00134914" w:rsidRDefault="00804437" w:rsidP="00881B17">
            <w:pPr>
              <w:ind w:right="0" w:firstLine="0"/>
              <w:jc w:val="left"/>
              <w:rPr>
                <w:szCs w:val="24"/>
              </w:rPr>
            </w:pPr>
            <w:r>
              <w:rPr>
                <w:szCs w:val="24"/>
              </w:rPr>
              <w:t>2017</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224"/>
        </w:trPr>
        <w:tc>
          <w:tcPr>
            <w:tcW w:w="296"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134914" w:rsidRDefault="00804437" w:rsidP="00556187">
            <w:pPr>
              <w:ind w:right="0" w:firstLine="0"/>
              <w:jc w:val="left"/>
              <w:rPr>
                <w:bCs/>
                <w:szCs w:val="24"/>
              </w:rPr>
            </w:pPr>
            <w:r>
              <w:rPr>
                <w:bCs/>
                <w:szCs w:val="24"/>
              </w:rPr>
              <w:lastRenderedPageBreak/>
              <w:t>3.4</w:t>
            </w:r>
            <w:r w:rsidRPr="0028080A">
              <w:rPr>
                <w:bCs/>
                <w:szCs w:val="24"/>
              </w:rPr>
              <w:t>.</w:t>
            </w:r>
          </w:p>
        </w:tc>
        <w:tc>
          <w:tcPr>
            <w:tcW w:w="1034" w:type="pct"/>
            <w:gridSpan w:val="2"/>
            <w:tcBorders>
              <w:top w:val="single" w:sz="4" w:space="0" w:color="auto"/>
              <w:left w:val="single" w:sz="4" w:space="0" w:color="auto"/>
              <w:bottom w:val="single" w:sz="4" w:space="0" w:color="auto"/>
              <w:right w:val="single" w:sz="4" w:space="0" w:color="auto"/>
            </w:tcBorders>
            <w:shd w:val="clear" w:color="auto" w:fill="FFFFFF"/>
          </w:tcPr>
          <w:p w:rsidR="00804437" w:rsidRDefault="00804437" w:rsidP="00881B17">
            <w:pPr>
              <w:ind w:right="0" w:firstLine="0"/>
              <w:jc w:val="left"/>
              <w:rPr>
                <w:szCs w:val="24"/>
              </w:rPr>
            </w:pPr>
            <w:r w:rsidRPr="00881B17">
              <w:rPr>
                <w:bCs/>
                <w:szCs w:val="24"/>
              </w:rPr>
              <w:t>Noteikt</w:t>
            </w:r>
            <w:r w:rsidRPr="00881B17">
              <w:rPr>
                <w:szCs w:val="24"/>
              </w:rPr>
              <w:t xml:space="preserve"> kārtību </w:t>
            </w:r>
            <w:r w:rsidRPr="00881B17">
              <w:rPr>
                <w:bCs/>
                <w:szCs w:val="24"/>
              </w:rPr>
              <w:t xml:space="preserve">ļaundabīgo audzēju </w:t>
            </w:r>
            <w:r w:rsidRPr="00881B17">
              <w:rPr>
                <w:szCs w:val="24"/>
              </w:rPr>
              <w:t>sekundārās diagnostikas algoritma ieviešanai</w:t>
            </w:r>
            <w:r>
              <w:rPr>
                <w:szCs w:val="24"/>
              </w:rPr>
              <w:t>.</w:t>
            </w:r>
          </w:p>
          <w:p w:rsidR="00804437" w:rsidRPr="00881B17" w:rsidRDefault="00804437" w:rsidP="00881B17">
            <w:pPr>
              <w:ind w:right="0" w:firstLine="0"/>
              <w:jc w:val="left"/>
              <w:rPr>
                <w:szCs w:val="24"/>
              </w:rPr>
            </w:pPr>
          </w:p>
        </w:tc>
        <w:tc>
          <w:tcPr>
            <w:tcW w:w="1033" w:type="pct"/>
            <w:gridSpan w:val="3"/>
            <w:tcBorders>
              <w:top w:val="outset" w:sz="6" w:space="0" w:color="414142"/>
              <w:left w:val="single" w:sz="4" w:space="0" w:color="auto"/>
              <w:right w:val="outset" w:sz="6" w:space="0" w:color="414142"/>
            </w:tcBorders>
            <w:shd w:val="clear" w:color="auto" w:fill="FFFFFF"/>
          </w:tcPr>
          <w:p w:rsidR="00804437" w:rsidRPr="00881B17" w:rsidRDefault="00804437" w:rsidP="00461571">
            <w:pPr>
              <w:ind w:right="0" w:firstLine="0"/>
              <w:rPr>
                <w:bCs/>
                <w:szCs w:val="24"/>
              </w:rPr>
            </w:pPr>
            <w:r w:rsidRPr="00881B17">
              <w:rPr>
                <w:bCs/>
                <w:szCs w:val="24"/>
              </w:rPr>
              <w:t xml:space="preserve">Noteiktas speciālistu konsultācijas un  izmeklējumu apjoms </w:t>
            </w:r>
            <w:r w:rsidRPr="00881B17">
              <w:rPr>
                <w:szCs w:val="24"/>
              </w:rPr>
              <w:t xml:space="preserve">Latvijā biežāk sastopamo </w:t>
            </w:r>
            <w:r w:rsidRPr="00881B17">
              <w:rPr>
                <w:bCs/>
                <w:szCs w:val="24"/>
              </w:rPr>
              <w:t xml:space="preserve">ļaundabīgo audzēju </w:t>
            </w:r>
            <w:r w:rsidRPr="00881B17">
              <w:rPr>
                <w:szCs w:val="24"/>
              </w:rPr>
              <w:t>galīgai pierādīšanai un audzēja izplatības noteikšanai</w:t>
            </w:r>
          </w:p>
        </w:tc>
        <w:tc>
          <w:tcPr>
            <w:tcW w:w="870" w:type="pct"/>
            <w:tcBorders>
              <w:top w:val="outset" w:sz="6" w:space="0" w:color="414142"/>
              <w:left w:val="outset" w:sz="6" w:space="0" w:color="414142"/>
              <w:right w:val="outset" w:sz="6" w:space="0" w:color="414142"/>
            </w:tcBorders>
            <w:shd w:val="clear" w:color="auto" w:fill="FFFFFF"/>
          </w:tcPr>
          <w:p w:rsidR="00804437" w:rsidRPr="00881B17" w:rsidRDefault="00804437" w:rsidP="00556187">
            <w:pPr>
              <w:ind w:right="0" w:firstLine="0"/>
              <w:jc w:val="left"/>
              <w:rPr>
                <w:bCs/>
                <w:szCs w:val="24"/>
              </w:rPr>
            </w:pPr>
            <w:r w:rsidRPr="00881B17">
              <w:rPr>
                <w:bCs/>
                <w:szCs w:val="24"/>
              </w:rPr>
              <w:t>Grozījumi NA</w:t>
            </w:r>
          </w:p>
        </w:tc>
        <w:tc>
          <w:tcPr>
            <w:tcW w:w="520" w:type="pct"/>
            <w:gridSpan w:val="2"/>
            <w:tcBorders>
              <w:top w:val="outset" w:sz="6" w:space="0" w:color="414142"/>
              <w:left w:val="outset" w:sz="6" w:space="0" w:color="414142"/>
              <w:right w:val="outset" w:sz="6" w:space="0" w:color="414142"/>
            </w:tcBorders>
            <w:shd w:val="clear" w:color="auto" w:fill="FFFFFF"/>
          </w:tcPr>
          <w:p w:rsidR="00804437" w:rsidRPr="00881B17" w:rsidRDefault="00804437" w:rsidP="00AC6737">
            <w:pPr>
              <w:ind w:right="0" w:firstLine="0"/>
              <w:jc w:val="left"/>
              <w:rPr>
                <w:szCs w:val="24"/>
              </w:rPr>
            </w:pPr>
            <w:r w:rsidRPr="00881B17">
              <w:rPr>
                <w:szCs w:val="24"/>
              </w:rPr>
              <w:t xml:space="preserve">VM, NVD, </w:t>
            </w:r>
          </w:p>
        </w:tc>
        <w:tc>
          <w:tcPr>
            <w:tcW w:w="727" w:type="pct"/>
            <w:gridSpan w:val="4"/>
            <w:tcBorders>
              <w:top w:val="outset" w:sz="6" w:space="0" w:color="414142"/>
              <w:left w:val="outset" w:sz="6" w:space="0" w:color="414142"/>
              <w:right w:val="outset" w:sz="6" w:space="0" w:color="414142"/>
            </w:tcBorders>
            <w:shd w:val="clear" w:color="auto" w:fill="FFFFFF"/>
          </w:tcPr>
          <w:p w:rsidR="00804437" w:rsidRPr="00881B17" w:rsidRDefault="00804437" w:rsidP="00556187">
            <w:pPr>
              <w:ind w:right="0" w:firstLine="0"/>
              <w:jc w:val="left"/>
              <w:rPr>
                <w:szCs w:val="24"/>
              </w:rPr>
            </w:pPr>
            <w:r w:rsidRPr="00881B17">
              <w:rPr>
                <w:szCs w:val="24"/>
              </w:rPr>
              <w:t>Profesionālās asociācijas</w:t>
            </w:r>
          </w:p>
        </w:tc>
        <w:tc>
          <w:tcPr>
            <w:tcW w:w="520" w:type="pct"/>
            <w:gridSpan w:val="2"/>
            <w:tcBorders>
              <w:top w:val="outset" w:sz="6" w:space="0" w:color="414142"/>
              <w:left w:val="outset" w:sz="6" w:space="0" w:color="414142"/>
              <w:right w:val="outset" w:sz="6" w:space="0" w:color="414142"/>
            </w:tcBorders>
            <w:shd w:val="clear" w:color="auto" w:fill="FFFFFF"/>
          </w:tcPr>
          <w:p w:rsidR="00804437" w:rsidRPr="00881B17" w:rsidRDefault="00804437" w:rsidP="00556187">
            <w:pPr>
              <w:ind w:firstLine="0"/>
              <w:rPr>
                <w:szCs w:val="24"/>
              </w:rPr>
            </w:pPr>
            <w:r w:rsidRPr="00881B17">
              <w:rPr>
                <w:szCs w:val="24"/>
              </w:rPr>
              <w:t>2017</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97"/>
        </w:trPr>
        <w:tc>
          <w:tcPr>
            <w:tcW w:w="296" w:type="pct"/>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804437" w:rsidRPr="00134914" w:rsidRDefault="00804437" w:rsidP="00556187">
            <w:pPr>
              <w:ind w:right="0" w:firstLine="0"/>
              <w:jc w:val="left"/>
              <w:rPr>
                <w:bCs/>
                <w:szCs w:val="24"/>
              </w:rPr>
            </w:pPr>
            <w:r>
              <w:rPr>
                <w:bCs/>
                <w:szCs w:val="24"/>
              </w:rPr>
              <w:t>3.5.</w:t>
            </w:r>
          </w:p>
        </w:tc>
        <w:tc>
          <w:tcPr>
            <w:tcW w:w="1034" w:type="pct"/>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804437" w:rsidRPr="003E36DE" w:rsidRDefault="00804437" w:rsidP="00556187">
            <w:pPr>
              <w:ind w:firstLine="0"/>
              <w:rPr>
                <w:szCs w:val="24"/>
              </w:rPr>
            </w:pPr>
            <w:r w:rsidRPr="003E36DE">
              <w:rPr>
                <w:szCs w:val="24"/>
              </w:rPr>
              <w:t xml:space="preserve">Uzlabot pieejamību nepieciešamajām papildu konsultācijām, izmeklējumiem un konsīlijiem onkoloģisko slimību pacientiem </w:t>
            </w:r>
          </w:p>
        </w:tc>
        <w:tc>
          <w:tcPr>
            <w:tcW w:w="1033" w:type="pct"/>
            <w:gridSpan w:val="3"/>
            <w:tcBorders>
              <w:top w:val="outset" w:sz="6" w:space="0" w:color="414142"/>
              <w:left w:val="single" w:sz="4" w:space="0" w:color="auto"/>
              <w:right w:val="single" w:sz="4" w:space="0" w:color="auto"/>
            </w:tcBorders>
            <w:shd w:val="clear" w:color="auto" w:fill="FFFFFF"/>
          </w:tcPr>
          <w:p w:rsidR="00804437" w:rsidRPr="007618DB" w:rsidRDefault="00804437" w:rsidP="00661ABD">
            <w:pPr>
              <w:ind w:right="0" w:firstLine="0"/>
              <w:jc w:val="left"/>
              <w:rPr>
                <w:bCs/>
                <w:szCs w:val="24"/>
              </w:rPr>
            </w:pPr>
            <w:r w:rsidRPr="007618DB">
              <w:rPr>
                <w:szCs w:val="24"/>
              </w:rPr>
              <w:t xml:space="preserve">Precizēta kārtība, kādos gadījumos pacients var vērsties pie onkologa </w:t>
            </w:r>
            <w:proofErr w:type="spellStart"/>
            <w:r w:rsidRPr="007618DB">
              <w:rPr>
                <w:szCs w:val="24"/>
              </w:rPr>
              <w:t>ķīmijterapeita</w:t>
            </w:r>
            <w:proofErr w:type="spellEnd"/>
            <w:r w:rsidRPr="007618DB">
              <w:rPr>
                <w:szCs w:val="24"/>
              </w:rPr>
              <w:t>, kā pie tiešās pieejamības speciālista un ārstējošā ārsta, ķīmijterapijas perorāli lietojamo medikamentu izrakstīšanai</w:t>
            </w:r>
          </w:p>
        </w:tc>
        <w:tc>
          <w:tcPr>
            <w:tcW w:w="870" w:type="pct"/>
            <w:tcBorders>
              <w:top w:val="single" w:sz="4" w:space="0" w:color="auto"/>
              <w:left w:val="single" w:sz="4" w:space="0" w:color="auto"/>
              <w:right w:val="single" w:sz="4" w:space="0" w:color="auto"/>
            </w:tcBorders>
            <w:shd w:val="clear" w:color="auto" w:fill="FFFFFF"/>
          </w:tcPr>
          <w:p w:rsidR="00804437" w:rsidRPr="007618DB" w:rsidRDefault="00804437" w:rsidP="00556187">
            <w:pPr>
              <w:ind w:right="0" w:firstLine="0"/>
              <w:jc w:val="left"/>
              <w:rPr>
                <w:bCs/>
                <w:szCs w:val="24"/>
              </w:rPr>
            </w:pPr>
            <w:r w:rsidRPr="007618DB">
              <w:rPr>
                <w:bCs/>
                <w:szCs w:val="24"/>
              </w:rPr>
              <w:t>Grozījumi NA</w:t>
            </w:r>
          </w:p>
        </w:tc>
        <w:tc>
          <w:tcPr>
            <w:tcW w:w="520" w:type="pct"/>
            <w:gridSpan w:val="2"/>
            <w:tcBorders>
              <w:top w:val="single" w:sz="4" w:space="0" w:color="auto"/>
              <w:left w:val="single" w:sz="4" w:space="0" w:color="auto"/>
              <w:right w:val="single" w:sz="4" w:space="0" w:color="auto"/>
            </w:tcBorders>
            <w:shd w:val="clear" w:color="auto" w:fill="FFFFFF"/>
          </w:tcPr>
          <w:p w:rsidR="00804437" w:rsidRPr="007618DB" w:rsidRDefault="00804437" w:rsidP="00AE3B42">
            <w:pPr>
              <w:ind w:right="0" w:firstLine="0"/>
              <w:jc w:val="left"/>
              <w:rPr>
                <w:szCs w:val="24"/>
              </w:rPr>
            </w:pPr>
            <w:r w:rsidRPr="007618DB">
              <w:rPr>
                <w:szCs w:val="24"/>
              </w:rPr>
              <w:t xml:space="preserve">VM, </w:t>
            </w:r>
          </w:p>
        </w:tc>
        <w:tc>
          <w:tcPr>
            <w:tcW w:w="727" w:type="pct"/>
            <w:gridSpan w:val="4"/>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2B1C2E">
            <w:pPr>
              <w:ind w:right="0" w:firstLine="0"/>
              <w:jc w:val="left"/>
              <w:rPr>
                <w:szCs w:val="24"/>
              </w:rPr>
            </w:pPr>
            <w:r w:rsidRPr="007618DB">
              <w:rPr>
                <w:szCs w:val="24"/>
              </w:rPr>
              <w:t>NVD</w:t>
            </w:r>
          </w:p>
        </w:tc>
        <w:tc>
          <w:tcPr>
            <w:tcW w:w="520" w:type="pct"/>
            <w:gridSpan w:val="2"/>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2B1C2E">
            <w:pPr>
              <w:ind w:firstLine="0"/>
              <w:rPr>
                <w:szCs w:val="24"/>
              </w:rPr>
            </w:pPr>
            <w:r w:rsidRPr="007618DB">
              <w:rPr>
                <w:szCs w:val="24"/>
              </w:rPr>
              <w:t>2017 -2018</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3869"/>
        </w:trPr>
        <w:tc>
          <w:tcPr>
            <w:tcW w:w="296" w:type="pct"/>
            <w:gridSpan w:val="3"/>
            <w:vMerge/>
            <w:tcBorders>
              <w:top w:val="single" w:sz="4" w:space="0" w:color="auto"/>
              <w:left w:val="single" w:sz="4" w:space="0" w:color="auto"/>
              <w:bottom w:val="single" w:sz="4" w:space="0" w:color="auto"/>
              <w:right w:val="single" w:sz="4" w:space="0" w:color="auto"/>
            </w:tcBorders>
            <w:shd w:val="clear" w:color="auto" w:fill="FFFFFF"/>
          </w:tcPr>
          <w:p w:rsidR="00804437" w:rsidRDefault="00804437" w:rsidP="00556187">
            <w:pPr>
              <w:ind w:right="0" w:firstLine="0"/>
              <w:jc w:val="left"/>
              <w:rPr>
                <w:bCs/>
                <w:szCs w:val="24"/>
              </w:rPr>
            </w:pPr>
          </w:p>
        </w:tc>
        <w:tc>
          <w:tcPr>
            <w:tcW w:w="1034" w:type="pct"/>
            <w:gridSpan w:val="2"/>
            <w:vMerge/>
            <w:tcBorders>
              <w:top w:val="single" w:sz="4" w:space="0" w:color="auto"/>
              <w:left w:val="single" w:sz="4" w:space="0" w:color="auto"/>
              <w:bottom w:val="single" w:sz="4" w:space="0" w:color="auto"/>
              <w:right w:val="single" w:sz="4" w:space="0" w:color="auto"/>
            </w:tcBorders>
            <w:shd w:val="clear" w:color="auto" w:fill="FFFFFF"/>
          </w:tcPr>
          <w:p w:rsidR="00804437" w:rsidRDefault="00804437" w:rsidP="00556187">
            <w:pPr>
              <w:ind w:firstLine="0"/>
              <w:rPr>
                <w:szCs w:val="24"/>
              </w:rPr>
            </w:pPr>
          </w:p>
        </w:tc>
        <w:tc>
          <w:tcPr>
            <w:tcW w:w="1033" w:type="pct"/>
            <w:gridSpan w:val="3"/>
            <w:tcBorders>
              <w:top w:val="outset" w:sz="6" w:space="0" w:color="414142"/>
              <w:left w:val="single" w:sz="4" w:space="0" w:color="auto"/>
              <w:right w:val="single" w:sz="4" w:space="0" w:color="auto"/>
            </w:tcBorders>
            <w:shd w:val="clear" w:color="auto" w:fill="FFFFFF"/>
          </w:tcPr>
          <w:p w:rsidR="00804437" w:rsidRPr="007618DB" w:rsidRDefault="00804437" w:rsidP="00A31305">
            <w:pPr>
              <w:pStyle w:val="CommentText"/>
              <w:ind w:firstLine="0"/>
            </w:pPr>
            <w:r w:rsidRPr="007618DB">
              <w:rPr>
                <w:sz w:val="24"/>
                <w:szCs w:val="24"/>
              </w:rPr>
              <w:t xml:space="preserve">Izvērtēta iespēja onkoloģiskiem pacientiem nodrošināt ārstu konsiliju par terapijas taktikas lemšanu (tai skaitā kompensējamo medikamentu ordinēšanu, recepšu pagarināšanu un simptomātisko terapiju), obligāti piesaistot onkologu </w:t>
            </w:r>
            <w:proofErr w:type="spellStart"/>
            <w:r w:rsidRPr="007618DB">
              <w:rPr>
                <w:sz w:val="24"/>
                <w:szCs w:val="24"/>
              </w:rPr>
              <w:t>ķīmijterapeitu</w:t>
            </w:r>
            <w:proofErr w:type="spellEnd"/>
            <w:r w:rsidRPr="007618DB">
              <w:rPr>
                <w:sz w:val="24"/>
                <w:szCs w:val="24"/>
              </w:rPr>
              <w:t>.</w:t>
            </w:r>
          </w:p>
        </w:tc>
        <w:tc>
          <w:tcPr>
            <w:tcW w:w="870" w:type="pct"/>
            <w:tcBorders>
              <w:top w:val="single" w:sz="4" w:space="0" w:color="auto"/>
              <w:left w:val="single" w:sz="4" w:space="0" w:color="auto"/>
              <w:right w:val="single" w:sz="4" w:space="0" w:color="auto"/>
            </w:tcBorders>
            <w:shd w:val="clear" w:color="auto" w:fill="FFFFFF"/>
          </w:tcPr>
          <w:p w:rsidR="00804437" w:rsidRPr="007618DB" w:rsidRDefault="00804437" w:rsidP="00816476">
            <w:pPr>
              <w:ind w:right="0" w:firstLine="0"/>
              <w:rPr>
                <w:bCs/>
                <w:szCs w:val="24"/>
              </w:rPr>
            </w:pPr>
            <w:r w:rsidRPr="007618DB">
              <w:rPr>
                <w:bCs/>
                <w:szCs w:val="24"/>
              </w:rPr>
              <w:t>Uzlabosies ārstu konsiliju pieejamība.</w:t>
            </w:r>
          </w:p>
          <w:p w:rsidR="00804437" w:rsidRPr="007618DB" w:rsidRDefault="00804437" w:rsidP="00816476">
            <w:pPr>
              <w:ind w:right="0" w:firstLine="0"/>
              <w:rPr>
                <w:bCs/>
                <w:szCs w:val="24"/>
              </w:rPr>
            </w:pPr>
          </w:p>
          <w:p w:rsidR="00804437" w:rsidRPr="007618DB" w:rsidRDefault="00804437" w:rsidP="008613E2">
            <w:pPr>
              <w:ind w:right="0" w:firstLine="0"/>
              <w:rPr>
                <w:bCs/>
                <w:szCs w:val="24"/>
              </w:rPr>
            </w:pPr>
          </w:p>
        </w:tc>
        <w:tc>
          <w:tcPr>
            <w:tcW w:w="520" w:type="pct"/>
            <w:gridSpan w:val="2"/>
            <w:tcBorders>
              <w:top w:val="single" w:sz="4" w:space="0" w:color="auto"/>
              <w:left w:val="single" w:sz="4" w:space="0" w:color="auto"/>
              <w:right w:val="single" w:sz="4" w:space="0" w:color="auto"/>
            </w:tcBorders>
            <w:shd w:val="clear" w:color="auto" w:fill="FFFFFF"/>
          </w:tcPr>
          <w:p w:rsidR="00804437" w:rsidRPr="007618DB" w:rsidRDefault="00804437" w:rsidP="0019185C">
            <w:pPr>
              <w:ind w:right="0" w:firstLine="0"/>
              <w:jc w:val="left"/>
              <w:rPr>
                <w:szCs w:val="24"/>
              </w:rPr>
            </w:pPr>
            <w:r w:rsidRPr="007618DB">
              <w:rPr>
                <w:szCs w:val="24"/>
              </w:rPr>
              <w:t>VM,</w:t>
            </w:r>
          </w:p>
        </w:tc>
        <w:tc>
          <w:tcPr>
            <w:tcW w:w="727" w:type="pct"/>
            <w:gridSpan w:val="4"/>
            <w:tcBorders>
              <w:top w:val="single" w:sz="4" w:space="0" w:color="auto"/>
              <w:left w:val="single" w:sz="4" w:space="0" w:color="auto"/>
              <w:right w:val="single" w:sz="4" w:space="0" w:color="auto"/>
            </w:tcBorders>
            <w:shd w:val="clear" w:color="auto" w:fill="FFFFFF"/>
          </w:tcPr>
          <w:p w:rsidR="00804437" w:rsidRPr="007618DB" w:rsidRDefault="00804437" w:rsidP="002B1C2E">
            <w:pPr>
              <w:ind w:right="0" w:firstLine="0"/>
              <w:jc w:val="left"/>
              <w:rPr>
                <w:szCs w:val="24"/>
              </w:rPr>
            </w:pPr>
            <w:r w:rsidRPr="007618DB">
              <w:rPr>
                <w:szCs w:val="24"/>
              </w:rPr>
              <w:t xml:space="preserve">NVD </w:t>
            </w:r>
          </w:p>
          <w:p w:rsidR="00804437" w:rsidRPr="007618DB" w:rsidRDefault="00804437" w:rsidP="002B1C2E">
            <w:pPr>
              <w:ind w:right="0" w:firstLine="0"/>
              <w:jc w:val="left"/>
              <w:rPr>
                <w:szCs w:val="24"/>
              </w:rPr>
            </w:pPr>
            <w:r w:rsidRPr="007618DB">
              <w:rPr>
                <w:szCs w:val="24"/>
              </w:rPr>
              <w:t>Ārstniecības iestādes</w:t>
            </w:r>
          </w:p>
        </w:tc>
        <w:tc>
          <w:tcPr>
            <w:tcW w:w="520" w:type="pct"/>
            <w:gridSpan w:val="2"/>
            <w:tcBorders>
              <w:top w:val="single" w:sz="4" w:space="0" w:color="auto"/>
              <w:left w:val="single" w:sz="4" w:space="0" w:color="auto"/>
              <w:right w:val="single" w:sz="4" w:space="0" w:color="auto"/>
            </w:tcBorders>
            <w:shd w:val="clear" w:color="auto" w:fill="auto"/>
          </w:tcPr>
          <w:p w:rsidR="00804437" w:rsidRPr="007618DB" w:rsidRDefault="00804437" w:rsidP="002B1C2E">
            <w:pPr>
              <w:ind w:firstLine="0"/>
              <w:rPr>
                <w:szCs w:val="24"/>
              </w:rPr>
            </w:pPr>
            <w:r w:rsidRPr="007618DB">
              <w:rPr>
                <w:szCs w:val="24"/>
              </w:rPr>
              <w:t>2018 -2019</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735"/>
        </w:trPr>
        <w:tc>
          <w:tcPr>
            <w:tcW w:w="296" w:type="pct"/>
            <w:gridSpan w:val="3"/>
            <w:vMerge w:val="restart"/>
            <w:tcBorders>
              <w:top w:val="single" w:sz="4" w:space="0" w:color="auto"/>
              <w:left w:val="single" w:sz="4" w:space="0" w:color="auto"/>
              <w:right w:val="single" w:sz="4" w:space="0" w:color="auto"/>
            </w:tcBorders>
            <w:shd w:val="clear" w:color="auto" w:fill="FFFFFF"/>
          </w:tcPr>
          <w:p w:rsidR="00804437" w:rsidRPr="007618DB" w:rsidRDefault="00804437" w:rsidP="00556187">
            <w:pPr>
              <w:ind w:right="0" w:firstLine="0"/>
              <w:jc w:val="left"/>
              <w:rPr>
                <w:bCs/>
                <w:szCs w:val="24"/>
              </w:rPr>
            </w:pPr>
            <w:r w:rsidRPr="007618DB">
              <w:rPr>
                <w:bCs/>
                <w:szCs w:val="24"/>
              </w:rPr>
              <w:t>3.6.</w:t>
            </w:r>
          </w:p>
        </w:tc>
        <w:tc>
          <w:tcPr>
            <w:tcW w:w="1034" w:type="pct"/>
            <w:gridSpan w:val="2"/>
            <w:vMerge w:val="restart"/>
            <w:tcBorders>
              <w:top w:val="single" w:sz="4" w:space="0" w:color="auto"/>
              <w:left w:val="single" w:sz="4" w:space="0" w:color="auto"/>
              <w:right w:val="single" w:sz="4" w:space="0" w:color="auto"/>
            </w:tcBorders>
            <w:shd w:val="clear" w:color="auto" w:fill="FFFFFF"/>
          </w:tcPr>
          <w:p w:rsidR="00804437" w:rsidRPr="007618DB" w:rsidRDefault="00804437" w:rsidP="00AC6737">
            <w:pPr>
              <w:ind w:right="0" w:firstLine="0"/>
              <w:rPr>
                <w:szCs w:val="24"/>
              </w:rPr>
            </w:pPr>
            <w:r w:rsidRPr="007618DB">
              <w:rPr>
                <w:szCs w:val="24"/>
              </w:rPr>
              <w:t xml:space="preserve">Noteikt indikācijas augsto tehnoloģiju (PET u.c.) </w:t>
            </w:r>
            <w:r w:rsidRPr="007618DB">
              <w:rPr>
                <w:szCs w:val="24"/>
              </w:rPr>
              <w:lastRenderedPageBreak/>
              <w:t>izmantošanai, invazīvās diagnostikas metodes un to apmaksu.</w:t>
            </w:r>
          </w:p>
        </w:tc>
        <w:tc>
          <w:tcPr>
            <w:tcW w:w="1033" w:type="pct"/>
            <w:gridSpan w:val="3"/>
            <w:tcBorders>
              <w:top w:val="outset" w:sz="6" w:space="0" w:color="414142"/>
              <w:left w:val="single" w:sz="4" w:space="0" w:color="auto"/>
              <w:right w:val="single" w:sz="4" w:space="0" w:color="auto"/>
            </w:tcBorders>
            <w:shd w:val="clear" w:color="auto" w:fill="FFFFFF"/>
          </w:tcPr>
          <w:p w:rsidR="00804437" w:rsidRPr="007618DB" w:rsidRDefault="00804437" w:rsidP="00F46343">
            <w:pPr>
              <w:ind w:right="0" w:firstLine="0"/>
              <w:rPr>
                <w:bCs/>
                <w:szCs w:val="24"/>
              </w:rPr>
            </w:pPr>
            <w:r w:rsidRPr="007618DB">
              <w:rPr>
                <w:szCs w:val="24"/>
              </w:rPr>
              <w:lastRenderedPageBreak/>
              <w:t xml:space="preserve">Noteiktas indikācijas invazīvās diagnostikas </w:t>
            </w:r>
            <w:r w:rsidRPr="007618DB">
              <w:rPr>
                <w:szCs w:val="24"/>
              </w:rPr>
              <w:lastRenderedPageBreak/>
              <w:t xml:space="preserve">metožu izmantošanai </w:t>
            </w:r>
          </w:p>
        </w:tc>
        <w:tc>
          <w:tcPr>
            <w:tcW w:w="870" w:type="pct"/>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556187">
            <w:pPr>
              <w:ind w:right="0" w:firstLine="0"/>
              <w:jc w:val="left"/>
              <w:rPr>
                <w:bCs/>
                <w:szCs w:val="24"/>
              </w:rPr>
            </w:pPr>
            <w:r w:rsidRPr="007618DB">
              <w:rPr>
                <w:bCs/>
                <w:szCs w:val="24"/>
              </w:rPr>
              <w:lastRenderedPageBreak/>
              <w:t>Priekšlikumi grozījumiem NA</w:t>
            </w:r>
          </w:p>
          <w:p w:rsidR="00804437" w:rsidRPr="007618DB" w:rsidRDefault="00804437" w:rsidP="00556187">
            <w:pPr>
              <w:ind w:right="0" w:firstLine="0"/>
              <w:jc w:val="left"/>
              <w:rPr>
                <w:bCs/>
                <w:color w:val="FF0000"/>
                <w:szCs w:val="24"/>
              </w:rPr>
            </w:pPr>
          </w:p>
        </w:tc>
        <w:tc>
          <w:tcPr>
            <w:tcW w:w="520" w:type="pct"/>
            <w:gridSpan w:val="2"/>
            <w:tcBorders>
              <w:top w:val="single" w:sz="4" w:space="0" w:color="auto"/>
              <w:left w:val="single" w:sz="4" w:space="0" w:color="auto"/>
              <w:right w:val="single" w:sz="4" w:space="0" w:color="auto"/>
            </w:tcBorders>
            <w:shd w:val="clear" w:color="auto" w:fill="FFFFFF"/>
          </w:tcPr>
          <w:p w:rsidR="00804437" w:rsidRPr="007618DB" w:rsidRDefault="00804437" w:rsidP="00556187">
            <w:pPr>
              <w:ind w:right="0" w:firstLine="0"/>
              <w:jc w:val="left"/>
              <w:rPr>
                <w:szCs w:val="24"/>
              </w:rPr>
            </w:pPr>
            <w:r w:rsidRPr="007618DB">
              <w:rPr>
                <w:szCs w:val="24"/>
              </w:rPr>
              <w:lastRenderedPageBreak/>
              <w:t>Profesionālās asociācijas</w:t>
            </w:r>
          </w:p>
        </w:tc>
        <w:tc>
          <w:tcPr>
            <w:tcW w:w="727" w:type="pct"/>
            <w:gridSpan w:val="4"/>
            <w:tcBorders>
              <w:top w:val="single" w:sz="4" w:space="0" w:color="auto"/>
              <w:left w:val="single" w:sz="4" w:space="0" w:color="auto"/>
              <w:right w:val="single" w:sz="4" w:space="0" w:color="auto"/>
            </w:tcBorders>
            <w:shd w:val="clear" w:color="auto" w:fill="FFFFFF"/>
          </w:tcPr>
          <w:p w:rsidR="00804437" w:rsidRPr="007618DB" w:rsidRDefault="00804437" w:rsidP="00F46343">
            <w:pPr>
              <w:ind w:right="0" w:firstLine="0"/>
              <w:jc w:val="left"/>
              <w:rPr>
                <w:szCs w:val="24"/>
              </w:rPr>
            </w:pPr>
            <w:r w:rsidRPr="007618DB">
              <w:rPr>
                <w:szCs w:val="24"/>
              </w:rPr>
              <w:t xml:space="preserve">NVD </w:t>
            </w:r>
          </w:p>
        </w:tc>
        <w:tc>
          <w:tcPr>
            <w:tcW w:w="520" w:type="pct"/>
            <w:gridSpan w:val="2"/>
            <w:tcBorders>
              <w:top w:val="single" w:sz="4" w:space="0" w:color="auto"/>
              <w:left w:val="single" w:sz="4" w:space="0" w:color="auto"/>
              <w:right w:val="single" w:sz="4" w:space="0" w:color="auto"/>
            </w:tcBorders>
            <w:shd w:val="clear" w:color="auto" w:fill="FFFFFF"/>
          </w:tcPr>
          <w:p w:rsidR="00804437" w:rsidRPr="00231BB5" w:rsidRDefault="00804437" w:rsidP="00231BB5">
            <w:pPr>
              <w:ind w:firstLine="0"/>
            </w:pPr>
            <w:r>
              <w:t>2018</w:t>
            </w:r>
            <w:r w:rsidRPr="00231BB5">
              <w:t>.-201</w:t>
            </w:r>
            <w:r>
              <w:t>9</w:t>
            </w:r>
          </w:p>
        </w:tc>
      </w:tr>
      <w:tr w:rsidR="00CA3CBE" w:rsidRPr="00134914" w:rsidTr="008C341E">
        <w:tblPrEx>
          <w:tblBorders>
            <w:top w:val="outset" w:sz="6" w:space="0" w:color="414142"/>
            <w:left w:val="outset" w:sz="6" w:space="0" w:color="414142"/>
            <w:bottom w:val="outset" w:sz="6" w:space="0" w:color="414142"/>
            <w:right w:val="outset" w:sz="6" w:space="0" w:color="414142"/>
          </w:tblBorders>
          <w:shd w:val="clear" w:color="auto" w:fill="FFFFFF"/>
        </w:tblPrEx>
        <w:trPr>
          <w:trHeight w:val="394"/>
        </w:trPr>
        <w:tc>
          <w:tcPr>
            <w:tcW w:w="296" w:type="pct"/>
            <w:gridSpan w:val="3"/>
            <w:vMerge/>
            <w:tcBorders>
              <w:left w:val="single" w:sz="4" w:space="0" w:color="auto"/>
              <w:right w:val="single" w:sz="4" w:space="0" w:color="auto"/>
            </w:tcBorders>
            <w:shd w:val="clear" w:color="auto" w:fill="FFFFFF"/>
          </w:tcPr>
          <w:p w:rsidR="00804437" w:rsidRPr="007618DB" w:rsidRDefault="00804437" w:rsidP="00556187">
            <w:pPr>
              <w:ind w:right="0" w:firstLine="0"/>
              <w:jc w:val="left"/>
              <w:rPr>
                <w:bCs/>
                <w:szCs w:val="24"/>
              </w:rPr>
            </w:pPr>
          </w:p>
        </w:tc>
        <w:tc>
          <w:tcPr>
            <w:tcW w:w="1034" w:type="pct"/>
            <w:gridSpan w:val="2"/>
            <w:vMerge/>
            <w:tcBorders>
              <w:left w:val="single" w:sz="4" w:space="0" w:color="auto"/>
              <w:right w:val="single" w:sz="4" w:space="0" w:color="auto"/>
            </w:tcBorders>
            <w:shd w:val="clear" w:color="auto" w:fill="FFFFFF"/>
          </w:tcPr>
          <w:p w:rsidR="00804437" w:rsidRPr="007618DB" w:rsidRDefault="00804437" w:rsidP="00556187">
            <w:pPr>
              <w:ind w:right="0" w:firstLine="0"/>
              <w:jc w:val="left"/>
              <w:rPr>
                <w:szCs w:val="24"/>
              </w:rPr>
            </w:pPr>
          </w:p>
        </w:tc>
        <w:tc>
          <w:tcPr>
            <w:tcW w:w="1033" w:type="pct"/>
            <w:gridSpan w:val="3"/>
            <w:tcBorders>
              <w:top w:val="outset" w:sz="6" w:space="0" w:color="414142"/>
              <w:left w:val="single" w:sz="4" w:space="0" w:color="auto"/>
              <w:right w:val="single" w:sz="4" w:space="0" w:color="auto"/>
            </w:tcBorders>
            <w:shd w:val="clear" w:color="auto" w:fill="FFFFFF"/>
          </w:tcPr>
          <w:p w:rsidR="00804437" w:rsidRPr="007618DB" w:rsidRDefault="00804437" w:rsidP="00E31C74">
            <w:pPr>
              <w:ind w:right="0" w:firstLine="0"/>
              <w:rPr>
                <w:bCs/>
                <w:strike/>
                <w:szCs w:val="24"/>
              </w:rPr>
            </w:pPr>
            <w:r w:rsidRPr="007618DB">
              <w:rPr>
                <w:szCs w:val="24"/>
              </w:rPr>
              <w:t>Noteikts pakalpojuma apmaksas tarifs</w:t>
            </w:r>
          </w:p>
        </w:tc>
        <w:tc>
          <w:tcPr>
            <w:tcW w:w="870" w:type="pct"/>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556187">
            <w:pPr>
              <w:ind w:right="0" w:firstLine="0"/>
              <w:jc w:val="left"/>
              <w:rPr>
                <w:bCs/>
                <w:szCs w:val="24"/>
              </w:rPr>
            </w:pPr>
            <w:r w:rsidRPr="007618DB">
              <w:rPr>
                <w:bCs/>
                <w:szCs w:val="24"/>
              </w:rPr>
              <w:t>Veikti grozījumi NA</w:t>
            </w:r>
          </w:p>
        </w:tc>
        <w:tc>
          <w:tcPr>
            <w:tcW w:w="520" w:type="pct"/>
            <w:gridSpan w:val="2"/>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556187">
            <w:pPr>
              <w:ind w:right="0" w:firstLine="0"/>
              <w:jc w:val="left"/>
              <w:rPr>
                <w:szCs w:val="24"/>
              </w:rPr>
            </w:pPr>
            <w:r w:rsidRPr="007618DB">
              <w:rPr>
                <w:szCs w:val="24"/>
              </w:rPr>
              <w:t>VM, NVD</w:t>
            </w:r>
          </w:p>
        </w:tc>
        <w:tc>
          <w:tcPr>
            <w:tcW w:w="727" w:type="pct"/>
            <w:gridSpan w:val="4"/>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556187">
            <w:pPr>
              <w:ind w:right="0" w:firstLine="0"/>
              <w:jc w:val="left"/>
              <w:rPr>
                <w:szCs w:val="24"/>
              </w:rPr>
            </w:pPr>
            <w:r w:rsidRPr="007618DB">
              <w:rPr>
                <w:szCs w:val="24"/>
              </w:rPr>
              <w:t>Profesionālās asociācijas</w:t>
            </w:r>
          </w:p>
        </w:tc>
        <w:tc>
          <w:tcPr>
            <w:tcW w:w="520" w:type="pct"/>
            <w:gridSpan w:val="2"/>
            <w:tcBorders>
              <w:top w:val="single" w:sz="4" w:space="0" w:color="auto"/>
              <w:left w:val="single" w:sz="4" w:space="0" w:color="auto"/>
              <w:right w:val="single" w:sz="4" w:space="0" w:color="auto"/>
            </w:tcBorders>
            <w:shd w:val="clear" w:color="auto" w:fill="FFFFFF"/>
          </w:tcPr>
          <w:p w:rsidR="00804437" w:rsidRPr="00043C32" w:rsidRDefault="00804437" w:rsidP="00E31C74">
            <w:pPr>
              <w:ind w:firstLine="0"/>
            </w:pPr>
            <w:r>
              <w:t>2019-</w:t>
            </w:r>
            <w:r w:rsidRPr="00350016">
              <w:t>2020</w:t>
            </w:r>
          </w:p>
        </w:tc>
      </w:tr>
      <w:tr w:rsidR="00CA3CBE" w:rsidRPr="00231BB5" w:rsidTr="008C341E">
        <w:tblPrEx>
          <w:tblBorders>
            <w:top w:val="outset" w:sz="6" w:space="0" w:color="414142"/>
            <w:left w:val="outset" w:sz="6" w:space="0" w:color="414142"/>
            <w:bottom w:val="outset" w:sz="6" w:space="0" w:color="414142"/>
            <w:right w:val="outset" w:sz="6" w:space="0" w:color="414142"/>
          </w:tblBorders>
          <w:shd w:val="clear" w:color="auto" w:fill="FFFFFF"/>
        </w:tblPrEx>
        <w:trPr>
          <w:trHeight w:val="201"/>
        </w:trPr>
        <w:tc>
          <w:tcPr>
            <w:tcW w:w="296" w:type="pct"/>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556187">
            <w:pPr>
              <w:ind w:right="0" w:firstLine="0"/>
              <w:jc w:val="left"/>
              <w:rPr>
                <w:bCs/>
                <w:szCs w:val="24"/>
              </w:rPr>
            </w:pPr>
            <w:r w:rsidRPr="007618DB">
              <w:rPr>
                <w:bCs/>
                <w:szCs w:val="24"/>
              </w:rPr>
              <w:t>3.7.</w:t>
            </w:r>
          </w:p>
        </w:tc>
        <w:tc>
          <w:tcPr>
            <w:tcW w:w="1034" w:type="pct"/>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556187">
            <w:pPr>
              <w:ind w:right="0" w:firstLine="0"/>
              <w:jc w:val="left"/>
              <w:rPr>
                <w:szCs w:val="24"/>
              </w:rPr>
            </w:pPr>
            <w:r w:rsidRPr="007618DB">
              <w:rPr>
                <w:szCs w:val="24"/>
              </w:rPr>
              <w:t>Izstrādāt ķirurģisko pakalpojumu kvalitātes un drošības prasības, nosakot nepieciešamos resursus un tehnoloģijas:</w:t>
            </w:r>
          </w:p>
          <w:p w:rsidR="00804437" w:rsidRPr="007618DB" w:rsidRDefault="00804437" w:rsidP="00556187">
            <w:pPr>
              <w:pStyle w:val="ListParagraph"/>
              <w:numPr>
                <w:ilvl w:val="0"/>
                <w:numId w:val="5"/>
              </w:numPr>
              <w:ind w:right="0"/>
              <w:jc w:val="left"/>
              <w:rPr>
                <w:szCs w:val="24"/>
              </w:rPr>
            </w:pPr>
            <w:r w:rsidRPr="007618DB">
              <w:rPr>
                <w:szCs w:val="24"/>
              </w:rPr>
              <w:t>Izstrādāt ķirurģisko manipulāciju protokolus;</w:t>
            </w:r>
          </w:p>
          <w:p w:rsidR="00804437" w:rsidRPr="007618DB" w:rsidRDefault="00804437" w:rsidP="00556187">
            <w:pPr>
              <w:pStyle w:val="ListParagraph"/>
              <w:numPr>
                <w:ilvl w:val="0"/>
                <w:numId w:val="5"/>
              </w:numPr>
              <w:ind w:right="0"/>
              <w:jc w:val="left"/>
              <w:rPr>
                <w:szCs w:val="24"/>
              </w:rPr>
            </w:pPr>
            <w:r w:rsidRPr="007618DB">
              <w:rPr>
                <w:szCs w:val="24"/>
              </w:rPr>
              <w:t>Definēt operāciju vai rezekciju apjomus minētajās ļaundabīgo audzēju grupās</w:t>
            </w:r>
          </w:p>
          <w:p w:rsidR="00804437" w:rsidRPr="007618DB" w:rsidRDefault="00804437" w:rsidP="00556187">
            <w:pPr>
              <w:pStyle w:val="ListParagraph"/>
              <w:numPr>
                <w:ilvl w:val="0"/>
                <w:numId w:val="5"/>
              </w:numPr>
              <w:ind w:right="0"/>
              <w:jc w:val="left"/>
              <w:rPr>
                <w:szCs w:val="24"/>
              </w:rPr>
            </w:pPr>
            <w:r w:rsidRPr="007618DB">
              <w:rPr>
                <w:szCs w:val="24"/>
              </w:rPr>
              <w:t xml:space="preserve">Noteikt kārtību pēcoperācijas aprūpei; </w:t>
            </w:r>
          </w:p>
          <w:p w:rsidR="00804437" w:rsidRPr="007618DB" w:rsidRDefault="00804437" w:rsidP="001A6FE1">
            <w:pPr>
              <w:pStyle w:val="ListParagraph"/>
              <w:numPr>
                <w:ilvl w:val="0"/>
                <w:numId w:val="5"/>
              </w:numPr>
              <w:ind w:right="0"/>
              <w:jc w:val="left"/>
              <w:rPr>
                <w:szCs w:val="24"/>
              </w:rPr>
            </w:pPr>
            <w:r w:rsidRPr="007618DB">
              <w:rPr>
                <w:bCs/>
                <w:szCs w:val="24"/>
              </w:rPr>
              <w:t xml:space="preserve">Iesniegt </w:t>
            </w:r>
            <w:r>
              <w:rPr>
                <w:bCs/>
                <w:szCs w:val="24"/>
              </w:rPr>
              <w:t>un izvērtēt</w:t>
            </w:r>
            <w:r w:rsidRPr="007618DB">
              <w:rPr>
                <w:bCs/>
                <w:szCs w:val="24"/>
              </w:rPr>
              <w:t xml:space="preserve"> priekšlikumus</w:t>
            </w:r>
            <w:r>
              <w:rPr>
                <w:bCs/>
                <w:szCs w:val="24"/>
              </w:rPr>
              <w:t xml:space="preserve"> </w:t>
            </w:r>
            <w:r w:rsidRPr="007618DB">
              <w:rPr>
                <w:bCs/>
                <w:szCs w:val="24"/>
              </w:rPr>
              <w:t>pakalpojumā ietverto tehnoloģiju un manipulāciju tarifu pārrēķinam</w:t>
            </w:r>
          </w:p>
        </w:tc>
        <w:tc>
          <w:tcPr>
            <w:tcW w:w="1033" w:type="pct"/>
            <w:gridSpan w:val="3"/>
            <w:tcBorders>
              <w:top w:val="single" w:sz="4" w:space="0" w:color="auto"/>
              <w:left w:val="single" w:sz="4" w:space="0" w:color="auto"/>
              <w:bottom w:val="outset" w:sz="6" w:space="0" w:color="414142"/>
              <w:right w:val="single" w:sz="4" w:space="0" w:color="auto"/>
            </w:tcBorders>
            <w:shd w:val="clear" w:color="auto" w:fill="FFFFFF"/>
          </w:tcPr>
          <w:p w:rsidR="00804437" w:rsidRPr="007618DB" w:rsidRDefault="00804437" w:rsidP="00556187">
            <w:pPr>
              <w:ind w:right="0" w:firstLine="0"/>
              <w:rPr>
                <w:bCs/>
                <w:szCs w:val="24"/>
              </w:rPr>
            </w:pPr>
            <w:r w:rsidRPr="007618DB">
              <w:rPr>
                <w:szCs w:val="24"/>
              </w:rPr>
              <w:t xml:space="preserve">Krūts vēzis, Priekšdziedzera vēzis, Zarnu vēzis, </w:t>
            </w:r>
          </w:p>
        </w:tc>
        <w:tc>
          <w:tcPr>
            <w:tcW w:w="870" w:type="pct"/>
            <w:vMerge w:val="restart"/>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8C341E">
            <w:pPr>
              <w:ind w:right="0" w:firstLine="0"/>
              <w:rPr>
                <w:bCs/>
                <w:szCs w:val="24"/>
              </w:rPr>
            </w:pPr>
            <w:r w:rsidRPr="007618DB">
              <w:rPr>
                <w:szCs w:val="24"/>
              </w:rPr>
              <w:t xml:space="preserve">Panākta vienota ķirurģiskā stratēģija un taktika </w:t>
            </w:r>
          </w:p>
        </w:tc>
        <w:tc>
          <w:tcPr>
            <w:tcW w:w="520" w:type="pct"/>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556187">
            <w:pPr>
              <w:ind w:right="0" w:firstLine="0"/>
              <w:jc w:val="left"/>
              <w:rPr>
                <w:szCs w:val="24"/>
              </w:rPr>
            </w:pPr>
            <w:r w:rsidRPr="007618DB">
              <w:rPr>
                <w:szCs w:val="24"/>
              </w:rPr>
              <w:t>Profesionālās asociācijas</w:t>
            </w:r>
          </w:p>
        </w:tc>
        <w:tc>
          <w:tcPr>
            <w:tcW w:w="727" w:type="pct"/>
            <w:gridSpan w:val="4"/>
            <w:vMerge w:val="restart"/>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8C341E">
            <w:pPr>
              <w:ind w:right="0" w:firstLine="0"/>
              <w:jc w:val="left"/>
              <w:rPr>
                <w:szCs w:val="24"/>
              </w:rPr>
            </w:pPr>
            <w:r>
              <w:rPr>
                <w:szCs w:val="24"/>
              </w:rPr>
              <w:t xml:space="preserve">, </w:t>
            </w:r>
          </w:p>
        </w:tc>
        <w:tc>
          <w:tcPr>
            <w:tcW w:w="520" w:type="pct"/>
            <w:gridSpan w:val="2"/>
            <w:tcBorders>
              <w:top w:val="single" w:sz="4" w:space="0" w:color="auto"/>
              <w:left w:val="single" w:sz="4" w:space="0" w:color="auto"/>
              <w:bottom w:val="outset" w:sz="6" w:space="0" w:color="414142"/>
              <w:right w:val="outset" w:sz="6" w:space="0" w:color="414142"/>
            </w:tcBorders>
            <w:shd w:val="clear" w:color="auto" w:fill="FFFFFF"/>
          </w:tcPr>
          <w:p w:rsidR="00804437" w:rsidRPr="00231BB5" w:rsidRDefault="00804437" w:rsidP="00E31C74">
            <w:pPr>
              <w:ind w:firstLine="0"/>
            </w:pPr>
            <w:r w:rsidRPr="00231BB5">
              <w:t>2017.-2018</w:t>
            </w:r>
          </w:p>
        </w:tc>
      </w:tr>
      <w:tr w:rsidR="00CA3CBE" w:rsidRPr="00E31C74" w:rsidTr="008C341E">
        <w:tblPrEx>
          <w:tblBorders>
            <w:top w:val="outset" w:sz="6" w:space="0" w:color="414142"/>
            <w:left w:val="outset" w:sz="6" w:space="0" w:color="414142"/>
            <w:bottom w:val="outset" w:sz="6" w:space="0" w:color="414142"/>
            <w:right w:val="outset" w:sz="6" w:space="0" w:color="414142"/>
          </w:tblBorders>
          <w:shd w:val="clear" w:color="auto" w:fill="FFFFFF"/>
        </w:tblPrEx>
        <w:trPr>
          <w:trHeight w:val="201"/>
        </w:trPr>
        <w:tc>
          <w:tcPr>
            <w:tcW w:w="296" w:type="pct"/>
            <w:gridSpan w:val="3"/>
            <w:vMerge/>
            <w:tcBorders>
              <w:top w:val="single" w:sz="4" w:space="0" w:color="auto"/>
              <w:left w:val="single" w:sz="4" w:space="0" w:color="auto"/>
              <w:bottom w:val="single" w:sz="4" w:space="0" w:color="auto"/>
              <w:right w:val="single" w:sz="4" w:space="0" w:color="auto"/>
            </w:tcBorders>
            <w:shd w:val="clear" w:color="auto" w:fill="FFFFFF"/>
          </w:tcPr>
          <w:p w:rsidR="00804437" w:rsidRPr="00E31C74" w:rsidRDefault="00804437" w:rsidP="00556187">
            <w:pPr>
              <w:ind w:right="0" w:firstLine="0"/>
              <w:jc w:val="left"/>
              <w:rPr>
                <w:bCs/>
                <w:szCs w:val="24"/>
              </w:rPr>
            </w:pPr>
          </w:p>
        </w:tc>
        <w:tc>
          <w:tcPr>
            <w:tcW w:w="1034" w:type="pct"/>
            <w:gridSpan w:val="2"/>
            <w:vMerge/>
            <w:tcBorders>
              <w:top w:val="single" w:sz="4" w:space="0" w:color="auto"/>
              <w:left w:val="single" w:sz="4" w:space="0" w:color="auto"/>
              <w:bottom w:val="single" w:sz="4" w:space="0" w:color="auto"/>
              <w:right w:val="single" w:sz="4" w:space="0" w:color="auto"/>
            </w:tcBorders>
            <w:shd w:val="clear" w:color="auto" w:fill="FFFFFF"/>
          </w:tcPr>
          <w:p w:rsidR="00804437" w:rsidRPr="00E31C74" w:rsidRDefault="00804437" w:rsidP="00556187">
            <w:pPr>
              <w:ind w:right="0"/>
              <w:jc w:val="left"/>
              <w:rPr>
                <w:szCs w:val="24"/>
              </w:rPr>
            </w:pPr>
          </w:p>
        </w:tc>
        <w:tc>
          <w:tcPr>
            <w:tcW w:w="1033" w:type="pct"/>
            <w:gridSpan w:val="3"/>
            <w:tcBorders>
              <w:top w:val="outset" w:sz="6" w:space="0" w:color="414142"/>
              <w:left w:val="single" w:sz="4" w:space="0" w:color="auto"/>
              <w:bottom w:val="outset" w:sz="6" w:space="0" w:color="414142"/>
              <w:right w:val="single" w:sz="4" w:space="0" w:color="auto"/>
            </w:tcBorders>
            <w:shd w:val="clear" w:color="auto" w:fill="FFFFFF"/>
          </w:tcPr>
          <w:p w:rsidR="00804437" w:rsidRPr="00E31C74" w:rsidRDefault="00804437" w:rsidP="00556187">
            <w:pPr>
              <w:ind w:right="0" w:firstLine="0"/>
              <w:rPr>
                <w:szCs w:val="24"/>
              </w:rPr>
            </w:pPr>
            <w:r w:rsidRPr="00E31C74">
              <w:rPr>
                <w:bCs/>
                <w:szCs w:val="24"/>
              </w:rPr>
              <w:t>Ādas vēzis,</w:t>
            </w:r>
            <w:r w:rsidRPr="00E31C74">
              <w:rPr>
                <w:szCs w:val="24"/>
              </w:rPr>
              <w:t xml:space="preserve"> Bronhu un plaušu vēzis, Dzemdes un dzemdes kakla vēzis</w:t>
            </w:r>
          </w:p>
        </w:tc>
        <w:tc>
          <w:tcPr>
            <w:tcW w:w="870" w:type="pct"/>
            <w:vMerge/>
            <w:tcBorders>
              <w:top w:val="single" w:sz="4" w:space="0" w:color="auto"/>
              <w:left w:val="single" w:sz="4" w:space="0" w:color="auto"/>
              <w:bottom w:val="single" w:sz="4" w:space="0" w:color="auto"/>
              <w:right w:val="single" w:sz="4" w:space="0" w:color="auto"/>
            </w:tcBorders>
            <w:shd w:val="clear" w:color="auto" w:fill="FFFFFF"/>
          </w:tcPr>
          <w:p w:rsidR="00804437" w:rsidRPr="00E31C74" w:rsidRDefault="00804437" w:rsidP="00556187">
            <w:pPr>
              <w:ind w:right="0" w:firstLine="0"/>
              <w:jc w:val="left"/>
              <w:rPr>
                <w:bCs/>
                <w:szCs w:val="24"/>
              </w:rPr>
            </w:pPr>
          </w:p>
        </w:tc>
        <w:tc>
          <w:tcPr>
            <w:tcW w:w="520" w:type="pct"/>
            <w:gridSpan w:val="2"/>
            <w:vMerge/>
            <w:tcBorders>
              <w:top w:val="single" w:sz="4" w:space="0" w:color="auto"/>
              <w:left w:val="single" w:sz="4" w:space="0" w:color="auto"/>
              <w:bottom w:val="single" w:sz="4" w:space="0" w:color="auto"/>
              <w:right w:val="single" w:sz="4" w:space="0" w:color="auto"/>
            </w:tcBorders>
            <w:shd w:val="clear" w:color="auto" w:fill="FFFFFF"/>
          </w:tcPr>
          <w:p w:rsidR="00804437" w:rsidRPr="00E31C74" w:rsidRDefault="00804437" w:rsidP="00556187">
            <w:pPr>
              <w:ind w:right="0" w:firstLine="0"/>
              <w:jc w:val="left"/>
              <w:rPr>
                <w:szCs w:val="24"/>
              </w:rPr>
            </w:pPr>
          </w:p>
        </w:tc>
        <w:tc>
          <w:tcPr>
            <w:tcW w:w="727" w:type="pct"/>
            <w:gridSpan w:val="4"/>
            <w:vMerge/>
            <w:tcBorders>
              <w:top w:val="single" w:sz="4" w:space="0" w:color="auto"/>
              <w:left w:val="single" w:sz="4" w:space="0" w:color="auto"/>
              <w:bottom w:val="single" w:sz="4" w:space="0" w:color="auto"/>
              <w:right w:val="single" w:sz="4" w:space="0" w:color="auto"/>
            </w:tcBorders>
            <w:shd w:val="clear" w:color="auto" w:fill="FFFFFF"/>
          </w:tcPr>
          <w:p w:rsidR="00804437" w:rsidRPr="00E31C74" w:rsidRDefault="00804437" w:rsidP="00556187">
            <w:pPr>
              <w:ind w:right="0" w:firstLine="0"/>
              <w:jc w:val="left"/>
              <w:rPr>
                <w:szCs w:val="24"/>
              </w:rPr>
            </w:pPr>
          </w:p>
        </w:tc>
        <w:tc>
          <w:tcPr>
            <w:tcW w:w="520" w:type="pct"/>
            <w:gridSpan w:val="2"/>
            <w:tcBorders>
              <w:top w:val="outset" w:sz="6" w:space="0" w:color="414142"/>
              <w:left w:val="single" w:sz="4" w:space="0" w:color="auto"/>
              <w:bottom w:val="outset" w:sz="6" w:space="0" w:color="414142"/>
              <w:right w:val="outset" w:sz="6" w:space="0" w:color="414142"/>
            </w:tcBorders>
            <w:shd w:val="clear" w:color="auto" w:fill="FFFFFF"/>
          </w:tcPr>
          <w:p w:rsidR="00804437" w:rsidRPr="00E31C74" w:rsidRDefault="00804437" w:rsidP="00E31C74">
            <w:pPr>
              <w:ind w:firstLine="0"/>
            </w:pPr>
            <w:r w:rsidRPr="00E31C74">
              <w:t>2018.</w:t>
            </w:r>
          </w:p>
        </w:tc>
      </w:tr>
      <w:tr w:rsidR="00CA3CBE" w:rsidRPr="00E31C74" w:rsidTr="008C341E">
        <w:tblPrEx>
          <w:tblBorders>
            <w:top w:val="outset" w:sz="6" w:space="0" w:color="414142"/>
            <w:left w:val="outset" w:sz="6" w:space="0" w:color="414142"/>
            <w:bottom w:val="outset" w:sz="6" w:space="0" w:color="414142"/>
            <w:right w:val="outset" w:sz="6" w:space="0" w:color="414142"/>
          </w:tblBorders>
          <w:shd w:val="clear" w:color="auto" w:fill="FFFFFF"/>
        </w:tblPrEx>
        <w:trPr>
          <w:trHeight w:val="201"/>
        </w:trPr>
        <w:tc>
          <w:tcPr>
            <w:tcW w:w="296" w:type="pct"/>
            <w:gridSpan w:val="3"/>
            <w:vMerge/>
            <w:tcBorders>
              <w:top w:val="single" w:sz="4" w:space="0" w:color="auto"/>
              <w:left w:val="single" w:sz="4" w:space="0" w:color="auto"/>
              <w:bottom w:val="single" w:sz="4" w:space="0" w:color="auto"/>
              <w:right w:val="single" w:sz="4" w:space="0" w:color="auto"/>
            </w:tcBorders>
            <w:shd w:val="clear" w:color="auto" w:fill="FFFFFF"/>
          </w:tcPr>
          <w:p w:rsidR="00804437" w:rsidRPr="00E31C74" w:rsidRDefault="00804437" w:rsidP="00556187">
            <w:pPr>
              <w:ind w:right="0" w:firstLine="0"/>
              <w:jc w:val="left"/>
              <w:rPr>
                <w:bCs/>
                <w:szCs w:val="24"/>
              </w:rPr>
            </w:pPr>
          </w:p>
        </w:tc>
        <w:tc>
          <w:tcPr>
            <w:tcW w:w="1034" w:type="pct"/>
            <w:gridSpan w:val="2"/>
            <w:vMerge/>
            <w:tcBorders>
              <w:top w:val="single" w:sz="4" w:space="0" w:color="auto"/>
              <w:left w:val="single" w:sz="4" w:space="0" w:color="auto"/>
              <w:bottom w:val="single" w:sz="4" w:space="0" w:color="auto"/>
              <w:right w:val="single" w:sz="4" w:space="0" w:color="auto"/>
            </w:tcBorders>
            <w:shd w:val="clear" w:color="auto" w:fill="FFFFFF"/>
          </w:tcPr>
          <w:p w:rsidR="00804437" w:rsidRPr="00E31C74" w:rsidRDefault="00804437" w:rsidP="00556187">
            <w:pPr>
              <w:ind w:right="0"/>
              <w:jc w:val="left"/>
              <w:rPr>
                <w:szCs w:val="24"/>
              </w:rPr>
            </w:pPr>
          </w:p>
        </w:tc>
        <w:tc>
          <w:tcPr>
            <w:tcW w:w="1033" w:type="pct"/>
            <w:gridSpan w:val="3"/>
            <w:tcBorders>
              <w:top w:val="outset" w:sz="6" w:space="0" w:color="414142"/>
              <w:left w:val="single" w:sz="4" w:space="0" w:color="auto"/>
              <w:bottom w:val="outset" w:sz="6" w:space="0" w:color="414142"/>
              <w:right w:val="outset" w:sz="6" w:space="0" w:color="414142"/>
            </w:tcBorders>
            <w:shd w:val="clear" w:color="auto" w:fill="FFFFFF"/>
          </w:tcPr>
          <w:p w:rsidR="00804437" w:rsidRPr="00E31C74" w:rsidRDefault="00804437" w:rsidP="00556187">
            <w:pPr>
              <w:ind w:right="0" w:firstLine="0"/>
              <w:rPr>
                <w:bCs/>
                <w:szCs w:val="24"/>
              </w:rPr>
            </w:pPr>
            <w:r w:rsidRPr="00E31C74">
              <w:rPr>
                <w:szCs w:val="24"/>
              </w:rPr>
              <w:t xml:space="preserve">Olnīcu vēzis, </w:t>
            </w:r>
            <w:r w:rsidRPr="00E31C74">
              <w:rPr>
                <w:bCs/>
                <w:szCs w:val="24"/>
              </w:rPr>
              <w:t>Kuņģa vēzis, Aizkuņģa dziedzera vēzis</w:t>
            </w:r>
          </w:p>
        </w:tc>
        <w:tc>
          <w:tcPr>
            <w:tcW w:w="870" w:type="pct"/>
            <w:vMerge w:val="restart"/>
            <w:tcBorders>
              <w:top w:val="single" w:sz="4" w:space="0" w:color="auto"/>
              <w:left w:val="outset" w:sz="6" w:space="0" w:color="414142"/>
              <w:right w:val="single" w:sz="4" w:space="0" w:color="auto"/>
            </w:tcBorders>
            <w:shd w:val="clear" w:color="auto" w:fill="FFFFFF"/>
          </w:tcPr>
          <w:p w:rsidR="00804437" w:rsidRPr="00E31C74" w:rsidRDefault="00804437" w:rsidP="0073665A">
            <w:pPr>
              <w:ind w:right="0" w:firstLine="0"/>
              <w:jc w:val="left"/>
              <w:rPr>
                <w:bCs/>
                <w:szCs w:val="24"/>
              </w:rPr>
            </w:pPr>
            <w:r>
              <w:rPr>
                <w:szCs w:val="24"/>
              </w:rPr>
              <w:t xml:space="preserve">Izvērtēti </w:t>
            </w:r>
            <w:r>
              <w:rPr>
                <w:bCs/>
                <w:szCs w:val="24"/>
              </w:rPr>
              <w:t xml:space="preserve">pakalpojumā ietvertie </w:t>
            </w:r>
            <w:r w:rsidRPr="007618DB">
              <w:rPr>
                <w:bCs/>
                <w:szCs w:val="24"/>
              </w:rPr>
              <w:t>manipulāciju tarifi.</w:t>
            </w:r>
          </w:p>
        </w:tc>
        <w:tc>
          <w:tcPr>
            <w:tcW w:w="520" w:type="pct"/>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804437" w:rsidRPr="00E31C74" w:rsidRDefault="00804437" w:rsidP="00556187">
            <w:pPr>
              <w:ind w:right="0" w:firstLine="0"/>
              <w:jc w:val="left"/>
              <w:rPr>
                <w:szCs w:val="24"/>
              </w:rPr>
            </w:pPr>
            <w:r>
              <w:rPr>
                <w:szCs w:val="24"/>
              </w:rPr>
              <w:t>NVD</w:t>
            </w:r>
          </w:p>
        </w:tc>
        <w:tc>
          <w:tcPr>
            <w:tcW w:w="727" w:type="pct"/>
            <w:gridSpan w:val="4"/>
            <w:vMerge w:val="restart"/>
            <w:tcBorders>
              <w:top w:val="single" w:sz="4" w:space="0" w:color="auto"/>
              <w:left w:val="single" w:sz="4" w:space="0" w:color="auto"/>
              <w:bottom w:val="single" w:sz="4" w:space="0" w:color="auto"/>
              <w:right w:val="single" w:sz="4" w:space="0" w:color="auto"/>
            </w:tcBorders>
            <w:shd w:val="clear" w:color="auto" w:fill="FFFFFF"/>
          </w:tcPr>
          <w:p w:rsidR="00804437" w:rsidRPr="00E31C74" w:rsidRDefault="00804437" w:rsidP="00556187">
            <w:pPr>
              <w:ind w:right="0" w:firstLine="0"/>
              <w:jc w:val="left"/>
              <w:rPr>
                <w:szCs w:val="24"/>
              </w:rPr>
            </w:pPr>
            <w:r w:rsidRPr="007618DB">
              <w:rPr>
                <w:szCs w:val="24"/>
              </w:rPr>
              <w:t>Profesionālās asociācijas</w:t>
            </w:r>
          </w:p>
        </w:tc>
        <w:tc>
          <w:tcPr>
            <w:tcW w:w="520" w:type="pct"/>
            <w:gridSpan w:val="2"/>
            <w:tcBorders>
              <w:top w:val="outset" w:sz="6" w:space="0" w:color="414142"/>
              <w:left w:val="single" w:sz="4" w:space="0" w:color="auto"/>
              <w:bottom w:val="outset" w:sz="6" w:space="0" w:color="414142"/>
              <w:right w:val="outset" w:sz="6" w:space="0" w:color="414142"/>
            </w:tcBorders>
            <w:shd w:val="clear" w:color="auto" w:fill="FFFFFF"/>
          </w:tcPr>
          <w:p w:rsidR="00804437" w:rsidRPr="00E31C74" w:rsidRDefault="00804437" w:rsidP="00E31C74">
            <w:pPr>
              <w:ind w:firstLine="0"/>
            </w:pPr>
            <w:r w:rsidRPr="00E31C74">
              <w:t>2019</w:t>
            </w:r>
          </w:p>
        </w:tc>
      </w:tr>
      <w:tr w:rsidR="00CA3CBE" w:rsidRPr="00134914" w:rsidTr="008C341E">
        <w:tblPrEx>
          <w:tblBorders>
            <w:top w:val="outset" w:sz="6" w:space="0" w:color="414142"/>
            <w:left w:val="outset" w:sz="6" w:space="0" w:color="414142"/>
            <w:bottom w:val="outset" w:sz="6" w:space="0" w:color="414142"/>
            <w:right w:val="outset" w:sz="6" w:space="0" w:color="414142"/>
          </w:tblBorders>
          <w:shd w:val="clear" w:color="auto" w:fill="FFFFFF"/>
        </w:tblPrEx>
        <w:trPr>
          <w:trHeight w:val="978"/>
        </w:trPr>
        <w:tc>
          <w:tcPr>
            <w:tcW w:w="296" w:type="pct"/>
            <w:gridSpan w:val="3"/>
            <w:vMerge/>
            <w:tcBorders>
              <w:top w:val="single" w:sz="4" w:space="0" w:color="auto"/>
              <w:left w:val="single" w:sz="4" w:space="0" w:color="auto"/>
              <w:bottom w:val="single" w:sz="4" w:space="0" w:color="auto"/>
              <w:right w:val="single" w:sz="4" w:space="0" w:color="auto"/>
            </w:tcBorders>
            <w:shd w:val="clear" w:color="auto" w:fill="FFFFFF"/>
          </w:tcPr>
          <w:p w:rsidR="00804437" w:rsidRPr="00DA5A84" w:rsidRDefault="00804437" w:rsidP="00556187">
            <w:pPr>
              <w:ind w:right="0" w:firstLine="0"/>
              <w:jc w:val="left"/>
              <w:rPr>
                <w:bCs/>
                <w:szCs w:val="24"/>
                <w:highlight w:val="yellow"/>
              </w:rPr>
            </w:pPr>
          </w:p>
        </w:tc>
        <w:tc>
          <w:tcPr>
            <w:tcW w:w="1034" w:type="pct"/>
            <w:gridSpan w:val="2"/>
            <w:vMerge/>
            <w:tcBorders>
              <w:top w:val="single" w:sz="4" w:space="0" w:color="auto"/>
              <w:left w:val="single" w:sz="4" w:space="0" w:color="auto"/>
              <w:bottom w:val="single" w:sz="4" w:space="0" w:color="auto"/>
              <w:right w:val="single" w:sz="4" w:space="0" w:color="auto"/>
            </w:tcBorders>
            <w:shd w:val="clear" w:color="auto" w:fill="FFFFFF"/>
          </w:tcPr>
          <w:p w:rsidR="00804437" w:rsidRPr="00DA5A84" w:rsidRDefault="00804437" w:rsidP="00556187">
            <w:pPr>
              <w:ind w:right="0"/>
              <w:jc w:val="left"/>
              <w:rPr>
                <w:szCs w:val="24"/>
                <w:highlight w:val="yellow"/>
              </w:rPr>
            </w:pPr>
          </w:p>
        </w:tc>
        <w:tc>
          <w:tcPr>
            <w:tcW w:w="1033" w:type="pct"/>
            <w:gridSpan w:val="3"/>
            <w:tcBorders>
              <w:top w:val="outset" w:sz="6" w:space="0" w:color="414142"/>
              <w:left w:val="single" w:sz="4" w:space="0" w:color="auto"/>
              <w:right w:val="outset" w:sz="6" w:space="0" w:color="414142"/>
            </w:tcBorders>
            <w:shd w:val="clear" w:color="auto" w:fill="FFFFFF"/>
          </w:tcPr>
          <w:p w:rsidR="00804437" w:rsidRPr="006363F7" w:rsidRDefault="00804437" w:rsidP="00556187">
            <w:pPr>
              <w:ind w:right="0" w:firstLine="0"/>
              <w:rPr>
                <w:bCs/>
                <w:szCs w:val="24"/>
              </w:rPr>
            </w:pPr>
            <w:r>
              <w:rPr>
                <w:bCs/>
                <w:szCs w:val="24"/>
              </w:rPr>
              <w:t xml:space="preserve">Nieru vēzis, Urīnpūšļa vēzis </w:t>
            </w:r>
          </w:p>
        </w:tc>
        <w:tc>
          <w:tcPr>
            <w:tcW w:w="870" w:type="pct"/>
            <w:vMerge/>
            <w:tcBorders>
              <w:left w:val="outset" w:sz="6" w:space="0" w:color="414142"/>
              <w:right w:val="single" w:sz="4" w:space="0" w:color="auto"/>
            </w:tcBorders>
            <w:shd w:val="clear" w:color="auto" w:fill="FFFFFF"/>
          </w:tcPr>
          <w:p w:rsidR="00804437" w:rsidRPr="00DA5A84" w:rsidRDefault="00804437" w:rsidP="00556187">
            <w:pPr>
              <w:ind w:right="0" w:firstLine="0"/>
              <w:jc w:val="left"/>
              <w:rPr>
                <w:bCs/>
                <w:szCs w:val="24"/>
                <w:highlight w:val="yellow"/>
              </w:rPr>
            </w:pPr>
          </w:p>
        </w:tc>
        <w:tc>
          <w:tcPr>
            <w:tcW w:w="520" w:type="pct"/>
            <w:gridSpan w:val="2"/>
            <w:vMerge/>
            <w:tcBorders>
              <w:top w:val="single" w:sz="4" w:space="0" w:color="auto"/>
              <w:left w:val="single" w:sz="4" w:space="0" w:color="auto"/>
              <w:bottom w:val="single" w:sz="4" w:space="0" w:color="auto"/>
              <w:right w:val="single" w:sz="4" w:space="0" w:color="auto"/>
            </w:tcBorders>
            <w:shd w:val="clear" w:color="auto" w:fill="FFFFFF"/>
          </w:tcPr>
          <w:p w:rsidR="00804437" w:rsidRPr="00DA5A84" w:rsidRDefault="00804437" w:rsidP="00556187">
            <w:pPr>
              <w:ind w:right="0" w:firstLine="0"/>
              <w:jc w:val="left"/>
              <w:rPr>
                <w:szCs w:val="24"/>
                <w:highlight w:val="yellow"/>
              </w:rPr>
            </w:pPr>
          </w:p>
        </w:tc>
        <w:tc>
          <w:tcPr>
            <w:tcW w:w="727" w:type="pct"/>
            <w:gridSpan w:val="4"/>
            <w:vMerge/>
            <w:tcBorders>
              <w:top w:val="single" w:sz="4" w:space="0" w:color="auto"/>
              <w:left w:val="single" w:sz="4" w:space="0" w:color="auto"/>
              <w:bottom w:val="single" w:sz="4" w:space="0" w:color="auto"/>
              <w:right w:val="single" w:sz="4" w:space="0" w:color="auto"/>
            </w:tcBorders>
            <w:shd w:val="clear" w:color="auto" w:fill="FFFFFF"/>
          </w:tcPr>
          <w:p w:rsidR="00804437" w:rsidRPr="00DA5A84" w:rsidRDefault="00804437" w:rsidP="00556187">
            <w:pPr>
              <w:ind w:right="0" w:firstLine="0"/>
              <w:jc w:val="left"/>
              <w:rPr>
                <w:szCs w:val="24"/>
                <w:highlight w:val="yellow"/>
              </w:rPr>
            </w:pPr>
          </w:p>
        </w:tc>
        <w:tc>
          <w:tcPr>
            <w:tcW w:w="520" w:type="pct"/>
            <w:gridSpan w:val="2"/>
            <w:tcBorders>
              <w:top w:val="outset" w:sz="6" w:space="0" w:color="414142"/>
              <w:left w:val="single" w:sz="4" w:space="0" w:color="auto"/>
              <w:right w:val="outset" w:sz="6" w:space="0" w:color="414142"/>
            </w:tcBorders>
            <w:shd w:val="clear" w:color="auto" w:fill="FFFFFF"/>
          </w:tcPr>
          <w:p w:rsidR="00804437" w:rsidRPr="00043C32" w:rsidRDefault="00804437" w:rsidP="00E31C74">
            <w:pPr>
              <w:ind w:firstLine="0"/>
            </w:pPr>
            <w:r>
              <w:t>2020.</w:t>
            </w:r>
          </w:p>
        </w:tc>
      </w:tr>
      <w:tr w:rsidR="00CA3CBE" w:rsidRPr="00231BB5" w:rsidTr="008C341E">
        <w:tblPrEx>
          <w:tblBorders>
            <w:top w:val="outset" w:sz="6" w:space="0" w:color="414142"/>
            <w:left w:val="outset" w:sz="6" w:space="0" w:color="414142"/>
            <w:bottom w:val="outset" w:sz="6" w:space="0" w:color="414142"/>
            <w:right w:val="outset" w:sz="6" w:space="0" w:color="414142"/>
          </w:tblBorders>
          <w:shd w:val="clear" w:color="auto" w:fill="FFFFFF"/>
        </w:tblPrEx>
        <w:trPr>
          <w:trHeight w:val="201"/>
        </w:trPr>
        <w:tc>
          <w:tcPr>
            <w:tcW w:w="296"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556187">
            <w:pPr>
              <w:ind w:right="0" w:firstLine="0"/>
              <w:jc w:val="left"/>
              <w:rPr>
                <w:bCs/>
                <w:szCs w:val="24"/>
              </w:rPr>
            </w:pPr>
            <w:r w:rsidRPr="007618DB">
              <w:rPr>
                <w:bCs/>
                <w:szCs w:val="24"/>
              </w:rPr>
              <w:t>3.8.</w:t>
            </w:r>
          </w:p>
        </w:tc>
        <w:tc>
          <w:tcPr>
            <w:tcW w:w="1034" w:type="pct"/>
            <w:gridSpan w:val="2"/>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3D463A">
            <w:pPr>
              <w:ind w:right="0" w:firstLine="0"/>
              <w:rPr>
                <w:szCs w:val="24"/>
              </w:rPr>
            </w:pPr>
            <w:r>
              <w:rPr>
                <w:szCs w:val="24"/>
              </w:rPr>
              <w:t xml:space="preserve">Izvērtēt iespēju izveidot kā atsevišķu pakalpojumu </w:t>
            </w:r>
            <w:proofErr w:type="spellStart"/>
            <w:r w:rsidRPr="007618DB">
              <w:rPr>
                <w:szCs w:val="24"/>
              </w:rPr>
              <w:t>rekonstruktīv</w:t>
            </w:r>
            <w:r>
              <w:rPr>
                <w:szCs w:val="24"/>
              </w:rPr>
              <w:t>ai</w:t>
            </w:r>
            <w:proofErr w:type="spellEnd"/>
            <w:r w:rsidRPr="007618DB">
              <w:rPr>
                <w:szCs w:val="24"/>
              </w:rPr>
              <w:t xml:space="preserve"> ķirurģij</w:t>
            </w:r>
            <w:r>
              <w:rPr>
                <w:szCs w:val="24"/>
              </w:rPr>
              <w:t>ai</w:t>
            </w:r>
            <w:proofErr w:type="gramStart"/>
            <w:r>
              <w:rPr>
                <w:szCs w:val="24"/>
              </w:rPr>
              <w:t xml:space="preserve"> </w:t>
            </w:r>
            <w:r w:rsidRPr="007618DB">
              <w:rPr>
                <w:szCs w:val="24"/>
              </w:rPr>
              <w:t xml:space="preserve"> </w:t>
            </w:r>
            <w:proofErr w:type="gramEnd"/>
            <w:r>
              <w:rPr>
                <w:szCs w:val="24"/>
              </w:rPr>
              <w:t xml:space="preserve">onkoloģisko slimību pacientiem </w:t>
            </w:r>
          </w:p>
        </w:tc>
        <w:tc>
          <w:tcPr>
            <w:tcW w:w="1033" w:type="pct"/>
            <w:gridSpan w:val="3"/>
            <w:tcBorders>
              <w:top w:val="outset" w:sz="6" w:space="0" w:color="414142"/>
              <w:left w:val="single" w:sz="4" w:space="0" w:color="auto"/>
              <w:bottom w:val="outset" w:sz="6" w:space="0" w:color="414142"/>
              <w:right w:val="outset" w:sz="6" w:space="0" w:color="414142"/>
            </w:tcBorders>
            <w:shd w:val="clear" w:color="auto" w:fill="FFFFFF"/>
          </w:tcPr>
          <w:p w:rsidR="00804437" w:rsidRPr="007618DB" w:rsidRDefault="00804437" w:rsidP="00556187">
            <w:pPr>
              <w:ind w:right="0" w:firstLine="0"/>
              <w:jc w:val="left"/>
              <w:rPr>
                <w:bCs/>
                <w:szCs w:val="24"/>
              </w:rPr>
            </w:pPr>
            <w:r w:rsidRPr="007618DB">
              <w:rPr>
                <w:bCs/>
                <w:szCs w:val="24"/>
              </w:rPr>
              <w:t>Izstrādāti pakalpojumā ietverto tehnoloģiju un manipulāciju tarifi</w:t>
            </w:r>
          </w:p>
        </w:tc>
        <w:tc>
          <w:tcPr>
            <w:tcW w:w="870" w:type="pct"/>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556187">
            <w:pPr>
              <w:ind w:right="0" w:firstLine="0"/>
              <w:jc w:val="left"/>
              <w:rPr>
                <w:bCs/>
                <w:szCs w:val="24"/>
              </w:rPr>
            </w:pPr>
            <w:r w:rsidRPr="007618DB">
              <w:rPr>
                <w:bCs/>
                <w:szCs w:val="24"/>
              </w:rPr>
              <w:t>Sagatavoti priekšlikumi grozījumiem NA</w:t>
            </w:r>
          </w:p>
        </w:tc>
        <w:tc>
          <w:tcPr>
            <w:tcW w:w="520" w:type="pct"/>
            <w:gridSpan w:val="2"/>
            <w:tcBorders>
              <w:top w:val="single" w:sz="4" w:space="0" w:color="auto"/>
              <w:left w:val="outset" w:sz="6" w:space="0" w:color="414142"/>
              <w:bottom w:val="outset" w:sz="6" w:space="0" w:color="414142"/>
              <w:right w:val="outset" w:sz="6" w:space="0" w:color="414142"/>
            </w:tcBorders>
            <w:shd w:val="clear" w:color="auto" w:fill="FFFFFF"/>
          </w:tcPr>
          <w:p w:rsidR="00804437" w:rsidRPr="007618DB" w:rsidRDefault="00804437" w:rsidP="00E31C74">
            <w:pPr>
              <w:ind w:right="0" w:firstLine="0"/>
              <w:jc w:val="left"/>
              <w:rPr>
                <w:szCs w:val="24"/>
              </w:rPr>
            </w:pPr>
            <w:r w:rsidRPr="007618DB">
              <w:rPr>
                <w:szCs w:val="24"/>
              </w:rPr>
              <w:t>NVD</w:t>
            </w:r>
          </w:p>
        </w:tc>
        <w:tc>
          <w:tcPr>
            <w:tcW w:w="727" w:type="pct"/>
            <w:gridSpan w:val="4"/>
            <w:tcBorders>
              <w:top w:val="single" w:sz="4" w:space="0" w:color="auto"/>
              <w:left w:val="outset" w:sz="6" w:space="0" w:color="414142"/>
              <w:bottom w:val="outset" w:sz="6" w:space="0" w:color="414142"/>
              <w:right w:val="outset" w:sz="6" w:space="0" w:color="414142"/>
            </w:tcBorders>
            <w:shd w:val="clear" w:color="auto" w:fill="FFFFFF"/>
          </w:tcPr>
          <w:p w:rsidR="00804437" w:rsidRPr="007618DB" w:rsidRDefault="00804437" w:rsidP="00E31C74">
            <w:pPr>
              <w:ind w:right="0" w:firstLine="0"/>
              <w:jc w:val="left"/>
              <w:rPr>
                <w:szCs w:val="24"/>
              </w:rPr>
            </w:pPr>
            <w:r w:rsidRPr="007618DB">
              <w:rPr>
                <w:szCs w:val="24"/>
              </w:rPr>
              <w:t>Profesionālās asociācijas</w:t>
            </w:r>
          </w:p>
        </w:tc>
        <w:tc>
          <w:tcPr>
            <w:tcW w:w="520"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556187">
            <w:pPr>
              <w:ind w:firstLine="0"/>
              <w:rPr>
                <w:szCs w:val="24"/>
              </w:rPr>
            </w:pPr>
            <w:r w:rsidRPr="007618DB">
              <w:rPr>
                <w:szCs w:val="24"/>
              </w:rPr>
              <w:t>2019.-2020.</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96"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D42664">
            <w:pPr>
              <w:ind w:right="0" w:firstLine="0"/>
              <w:jc w:val="left"/>
              <w:rPr>
                <w:bCs/>
                <w:szCs w:val="24"/>
              </w:rPr>
            </w:pPr>
            <w:r w:rsidRPr="007618DB">
              <w:rPr>
                <w:bCs/>
                <w:szCs w:val="24"/>
              </w:rPr>
              <w:t>3.9</w:t>
            </w:r>
          </w:p>
        </w:tc>
        <w:tc>
          <w:tcPr>
            <w:tcW w:w="1034" w:type="pct"/>
            <w:gridSpan w:val="2"/>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D42664">
            <w:pPr>
              <w:ind w:right="0" w:firstLine="0"/>
              <w:rPr>
                <w:szCs w:val="24"/>
              </w:rPr>
            </w:pPr>
            <w:r w:rsidRPr="007618DB">
              <w:rPr>
                <w:szCs w:val="24"/>
              </w:rPr>
              <w:t xml:space="preserve">Izvērtēt iespēju iekļaut valsts apmaksātajos </w:t>
            </w:r>
            <w:r w:rsidRPr="007618DB">
              <w:rPr>
                <w:szCs w:val="24"/>
              </w:rPr>
              <w:lastRenderedPageBreak/>
              <w:t>pakalpojumos invazīvās radioloģijas pakalpojumus, kas aizstātu plašas un potenciāli pacientam bīstamas operācijas</w:t>
            </w:r>
          </w:p>
        </w:tc>
        <w:tc>
          <w:tcPr>
            <w:tcW w:w="1033" w:type="pct"/>
            <w:gridSpan w:val="3"/>
            <w:tcBorders>
              <w:top w:val="outset" w:sz="6" w:space="0" w:color="414142"/>
              <w:left w:val="single" w:sz="4" w:space="0" w:color="auto"/>
              <w:bottom w:val="outset" w:sz="6" w:space="0" w:color="414142"/>
              <w:right w:val="outset" w:sz="6" w:space="0" w:color="414142"/>
            </w:tcBorders>
            <w:shd w:val="clear" w:color="auto" w:fill="FFFFFF"/>
          </w:tcPr>
          <w:p w:rsidR="00804437" w:rsidRPr="007618DB" w:rsidRDefault="00804437" w:rsidP="00D42664">
            <w:pPr>
              <w:ind w:right="0" w:firstLine="0"/>
              <w:rPr>
                <w:bCs/>
                <w:szCs w:val="24"/>
              </w:rPr>
            </w:pPr>
            <w:r w:rsidRPr="007618DB">
              <w:rPr>
                <w:bCs/>
                <w:szCs w:val="24"/>
              </w:rPr>
              <w:lastRenderedPageBreak/>
              <w:t xml:space="preserve">Izskatīti pakalpojumā ietvertie tehnoloģiju un </w:t>
            </w:r>
            <w:r w:rsidRPr="007618DB">
              <w:rPr>
                <w:bCs/>
                <w:szCs w:val="24"/>
              </w:rPr>
              <w:lastRenderedPageBreak/>
              <w:t>manipulāciju tarifi</w:t>
            </w:r>
          </w:p>
        </w:tc>
        <w:tc>
          <w:tcPr>
            <w:tcW w:w="870" w:type="pct"/>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125DA2">
            <w:pPr>
              <w:ind w:right="0" w:firstLine="0"/>
              <w:rPr>
                <w:bCs/>
                <w:strike/>
                <w:szCs w:val="24"/>
              </w:rPr>
            </w:pPr>
            <w:r w:rsidRPr="007618DB">
              <w:rPr>
                <w:bCs/>
                <w:szCs w:val="24"/>
              </w:rPr>
              <w:lastRenderedPageBreak/>
              <w:t xml:space="preserve">Sagatavoti priekšlikumi </w:t>
            </w:r>
          </w:p>
        </w:tc>
        <w:tc>
          <w:tcPr>
            <w:tcW w:w="520"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D42664">
            <w:pPr>
              <w:ind w:right="0" w:firstLine="0"/>
              <w:jc w:val="left"/>
              <w:rPr>
                <w:szCs w:val="24"/>
              </w:rPr>
            </w:pPr>
            <w:r w:rsidRPr="007618DB">
              <w:rPr>
                <w:szCs w:val="24"/>
              </w:rPr>
              <w:t>VM, NVD</w:t>
            </w:r>
          </w:p>
        </w:tc>
        <w:tc>
          <w:tcPr>
            <w:tcW w:w="727" w:type="pct"/>
            <w:gridSpan w:val="4"/>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D42664">
            <w:pPr>
              <w:ind w:right="0" w:firstLine="0"/>
              <w:jc w:val="left"/>
              <w:rPr>
                <w:szCs w:val="24"/>
              </w:rPr>
            </w:pPr>
            <w:r w:rsidRPr="007618DB">
              <w:rPr>
                <w:szCs w:val="24"/>
              </w:rPr>
              <w:t>Profesionālās asociācijas</w:t>
            </w:r>
          </w:p>
        </w:tc>
        <w:tc>
          <w:tcPr>
            <w:tcW w:w="520"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D42664">
            <w:pPr>
              <w:ind w:firstLine="0"/>
              <w:rPr>
                <w:color w:val="FF0000"/>
                <w:szCs w:val="24"/>
              </w:rPr>
            </w:pPr>
            <w:r w:rsidRPr="007618DB">
              <w:rPr>
                <w:szCs w:val="24"/>
              </w:rPr>
              <w:t>2019.-2020</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496"/>
        </w:trPr>
        <w:tc>
          <w:tcPr>
            <w:tcW w:w="296" w:type="pct"/>
            <w:gridSpan w:val="3"/>
            <w:tcBorders>
              <w:top w:val="single" w:sz="4" w:space="0" w:color="auto"/>
              <w:left w:val="single" w:sz="4" w:space="0" w:color="auto"/>
              <w:right w:val="single" w:sz="4" w:space="0" w:color="auto"/>
            </w:tcBorders>
            <w:shd w:val="clear" w:color="auto" w:fill="FFFFFF"/>
          </w:tcPr>
          <w:p w:rsidR="00804437" w:rsidRPr="007618DB" w:rsidRDefault="00804437" w:rsidP="00D42664">
            <w:pPr>
              <w:ind w:right="0" w:firstLine="0"/>
              <w:jc w:val="left"/>
              <w:rPr>
                <w:bCs/>
                <w:szCs w:val="24"/>
              </w:rPr>
            </w:pPr>
            <w:r w:rsidRPr="007618DB">
              <w:rPr>
                <w:bCs/>
                <w:szCs w:val="24"/>
              </w:rPr>
              <w:lastRenderedPageBreak/>
              <w:t>3.10.</w:t>
            </w:r>
          </w:p>
        </w:tc>
        <w:tc>
          <w:tcPr>
            <w:tcW w:w="1034" w:type="pct"/>
            <w:gridSpan w:val="2"/>
            <w:tcBorders>
              <w:top w:val="single" w:sz="4" w:space="0" w:color="auto"/>
              <w:left w:val="single" w:sz="4" w:space="0" w:color="auto"/>
              <w:right w:val="single" w:sz="4" w:space="0" w:color="auto"/>
            </w:tcBorders>
            <w:shd w:val="clear" w:color="auto" w:fill="FFFFFF"/>
          </w:tcPr>
          <w:p w:rsidR="00804437" w:rsidRPr="007618DB" w:rsidRDefault="00804437" w:rsidP="00D42664">
            <w:pPr>
              <w:ind w:right="60" w:firstLine="0"/>
              <w:rPr>
                <w:szCs w:val="24"/>
              </w:rPr>
            </w:pPr>
            <w:r w:rsidRPr="007618DB">
              <w:rPr>
                <w:szCs w:val="24"/>
              </w:rPr>
              <w:t>Pārskatīt esošās apstarošanas aparatūras resursu atbilstību pacientu skaitam, plūsmai un tehnoloģiju nolietojumam</w:t>
            </w:r>
          </w:p>
        </w:tc>
        <w:tc>
          <w:tcPr>
            <w:tcW w:w="1033" w:type="pct"/>
            <w:gridSpan w:val="3"/>
            <w:tcBorders>
              <w:top w:val="outset" w:sz="6" w:space="0" w:color="414142"/>
              <w:left w:val="single" w:sz="4" w:space="0" w:color="auto"/>
              <w:right w:val="outset" w:sz="6" w:space="0" w:color="414142"/>
            </w:tcBorders>
            <w:shd w:val="clear" w:color="auto" w:fill="FFFFFF"/>
          </w:tcPr>
          <w:p w:rsidR="00804437" w:rsidRPr="007618DB" w:rsidRDefault="00804437" w:rsidP="00350016">
            <w:pPr>
              <w:ind w:right="0" w:firstLine="0"/>
              <w:rPr>
                <w:bCs/>
                <w:strike/>
                <w:szCs w:val="24"/>
              </w:rPr>
            </w:pPr>
            <w:r w:rsidRPr="007618DB">
              <w:rPr>
                <w:bCs/>
                <w:szCs w:val="24"/>
              </w:rPr>
              <w:t>Optimizēts “Staru parks” atbilstoši pacientu skaitam</w:t>
            </w:r>
          </w:p>
        </w:tc>
        <w:tc>
          <w:tcPr>
            <w:tcW w:w="870" w:type="pct"/>
            <w:tcBorders>
              <w:top w:val="outset" w:sz="6" w:space="0" w:color="414142"/>
              <w:left w:val="outset" w:sz="6" w:space="0" w:color="414142"/>
              <w:right w:val="outset" w:sz="6" w:space="0" w:color="414142"/>
            </w:tcBorders>
            <w:shd w:val="clear" w:color="auto" w:fill="FFFFFF"/>
          </w:tcPr>
          <w:p w:rsidR="00804437" w:rsidRPr="007618DB" w:rsidRDefault="00804437" w:rsidP="00D42664">
            <w:pPr>
              <w:ind w:right="0" w:firstLine="0"/>
              <w:rPr>
                <w:bCs/>
                <w:szCs w:val="24"/>
              </w:rPr>
            </w:pPr>
            <w:r w:rsidRPr="007618DB">
              <w:rPr>
                <w:bCs/>
                <w:szCs w:val="24"/>
              </w:rPr>
              <w:t>Uzlabojas pakalpojuma pieejamība un drošība pacientiem un personālam</w:t>
            </w:r>
          </w:p>
        </w:tc>
        <w:tc>
          <w:tcPr>
            <w:tcW w:w="520" w:type="pct"/>
            <w:gridSpan w:val="2"/>
            <w:tcBorders>
              <w:top w:val="outset" w:sz="6" w:space="0" w:color="414142"/>
              <w:left w:val="outset" w:sz="6" w:space="0" w:color="414142"/>
              <w:right w:val="outset" w:sz="6" w:space="0" w:color="414142"/>
            </w:tcBorders>
            <w:shd w:val="clear" w:color="auto" w:fill="FFFFFF"/>
          </w:tcPr>
          <w:p w:rsidR="00804437" w:rsidRPr="007618DB" w:rsidRDefault="00804437" w:rsidP="00D42664">
            <w:pPr>
              <w:ind w:right="0" w:firstLine="0"/>
              <w:jc w:val="left"/>
              <w:rPr>
                <w:strike/>
                <w:szCs w:val="24"/>
              </w:rPr>
            </w:pPr>
            <w:r w:rsidRPr="007618DB">
              <w:rPr>
                <w:szCs w:val="24"/>
              </w:rPr>
              <w:t>VM</w:t>
            </w:r>
          </w:p>
        </w:tc>
        <w:tc>
          <w:tcPr>
            <w:tcW w:w="727" w:type="pct"/>
            <w:gridSpan w:val="4"/>
            <w:tcBorders>
              <w:top w:val="outset" w:sz="6" w:space="0" w:color="414142"/>
              <w:left w:val="outset" w:sz="6" w:space="0" w:color="414142"/>
              <w:right w:val="outset" w:sz="6" w:space="0" w:color="414142"/>
            </w:tcBorders>
            <w:shd w:val="clear" w:color="auto" w:fill="FFFFFF"/>
          </w:tcPr>
          <w:p w:rsidR="00804437" w:rsidRPr="007618DB" w:rsidRDefault="00804437" w:rsidP="00D42664">
            <w:pPr>
              <w:ind w:right="0" w:firstLine="0"/>
              <w:jc w:val="left"/>
              <w:rPr>
                <w:szCs w:val="24"/>
              </w:rPr>
            </w:pPr>
            <w:r w:rsidRPr="007618DB">
              <w:rPr>
                <w:szCs w:val="24"/>
              </w:rPr>
              <w:t>Profesionālās asociācijas</w:t>
            </w:r>
          </w:p>
        </w:tc>
        <w:tc>
          <w:tcPr>
            <w:tcW w:w="520" w:type="pct"/>
            <w:gridSpan w:val="2"/>
            <w:tcBorders>
              <w:top w:val="outset" w:sz="6" w:space="0" w:color="414142"/>
              <w:left w:val="outset" w:sz="6" w:space="0" w:color="414142"/>
              <w:right w:val="outset" w:sz="6" w:space="0" w:color="414142"/>
            </w:tcBorders>
            <w:shd w:val="clear" w:color="auto" w:fill="FFFFFF"/>
          </w:tcPr>
          <w:p w:rsidR="00804437" w:rsidRPr="007618DB" w:rsidRDefault="00804437" w:rsidP="00D42664">
            <w:pPr>
              <w:ind w:firstLine="0"/>
              <w:rPr>
                <w:color w:val="FF0000"/>
                <w:szCs w:val="24"/>
              </w:rPr>
            </w:pPr>
            <w:r w:rsidRPr="007618DB">
              <w:rPr>
                <w:szCs w:val="24"/>
              </w:rPr>
              <w:t>2019.-2020</w:t>
            </w:r>
          </w:p>
        </w:tc>
      </w:tr>
      <w:tr w:rsidR="00804437" w:rsidRPr="002F27BB"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96"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D42664">
            <w:pPr>
              <w:ind w:right="0" w:firstLine="0"/>
              <w:jc w:val="left"/>
              <w:rPr>
                <w:bCs/>
                <w:szCs w:val="24"/>
              </w:rPr>
            </w:pPr>
            <w:r w:rsidRPr="007618DB">
              <w:rPr>
                <w:bCs/>
                <w:szCs w:val="24"/>
              </w:rPr>
              <w:t>3.11.</w:t>
            </w:r>
          </w:p>
        </w:tc>
        <w:tc>
          <w:tcPr>
            <w:tcW w:w="1034" w:type="pct"/>
            <w:gridSpan w:val="2"/>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D42664">
            <w:pPr>
              <w:ind w:right="60" w:firstLine="0"/>
              <w:rPr>
                <w:szCs w:val="24"/>
              </w:rPr>
            </w:pPr>
            <w:r w:rsidRPr="007618DB">
              <w:rPr>
                <w:szCs w:val="24"/>
              </w:rPr>
              <w:t xml:space="preserve">Izvērtēt iespēju paplašināt </w:t>
            </w:r>
            <w:proofErr w:type="spellStart"/>
            <w:r w:rsidRPr="007618DB">
              <w:rPr>
                <w:szCs w:val="24"/>
              </w:rPr>
              <w:t>stereotaktiskās</w:t>
            </w:r>
            <w:proofErr w:type="spellEnd"/>
            <w:r w:rsidRPr="007618DB">
              <w:rPr>
                <w:szCs w:val="24"/>
              </w:rPr>
              <w:t xml:space="preserve"> apstarošanas iespējas </w:t>
            </w:r>
          </w:p>
        </w:tc>
        <w:tc>
          <w:tcPr>
            <w:tcW w:w="1033" w:type="pct"/>
            <w:gridSpan w:val="3"/>
            <w:tcBorders>
              <w:top w:val="outset" w:sz="6" w:space="0" w:color="414142"/>
              <w:left w:val="single" w:sz="4" w:space="0" w:color="auto"/>
              <w:bottom w:val="outset" w:sz="6" w:space="0" w:color="414142"/>
              <w:right w:val="outset" w:sz="6" w:space="0" w:color="414142"/>
            </w:tcBorders>
            <w:shd w:val="clear" w:color="auto" w:fill="FFFFFF"/>
          </w:tcPr>
          <w:p w:rsidR="00804437" w:rsidRPr="007618DB" w:rsidRDefault="00804437" w:rsidP="00EC108A">
            <w:pPr>
              <w:ind w:right="0" w:firstLine="0"/>
              <w:rPr>
                <w:szCs w:val="24"/>
              </w:rPr>
            </w:pPr>
            <w:r w:rsidRPr="007618DB">
              <w:rPr>
                <w:bCs/>
                <w:szCs w:val="24"/>
              </w:rPr>
              <w:t>Izskatīti pakalpojumā ietverto tehnoloģiju un manipulāciju tarifi</w:t>
            </w:r>
          </w:p>
        </w:tc>
        <w:tc>
          <w:tcPr>
            <w:tcW w:w="870" w:type="pct"/>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D42664">
            <w:pPr>
              <w:ind w:right="0" w:firstLine="0"/>
              <w:rPr>
                <w:bCs/>
                <w:szCs w:val="24"/>
              </w:rPr>
            </w:pPr>
            <w:r w:rsidRPr="007618DB">
              <w:rPr>
                <w:bCs/>
                <w:szCs w:val="24"/>
              </w:rPr>
              <w:t>Sagatavoti priekšlikumi</w:t>
            </w:r>
          </w:p>
        </w:tc>
        <w:tc>
          <w:tcPr>
            <w:tcW w:w="520"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D42664">
            <w:pPr>
              <w:ind w:right="0" w:firstLine="0"/>
              <w:jc w:val="left"/>
              <w:rPr>
                <w:szCs w:val="24"/>
              </w:rPr>
            </w:pPr>
            <w:r w:rsidRPr="007618DB">
              <w:rPr>
                <w:szCs w:val="24"/>
              </w:rPr>
              <w:t>VM, NVD</w:t>
            </w:r>
          </w:p>
        </w:tc>
        <w:tc>
          <w:tcPr>
            <w:tcW w:w="727" w:type="pct"/>
            <w:gridSpan w:val="4"/>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D42664">
            <w:pPr>
              <w:ind w:right="0" w:firstLine="0"/>
              <w:jc w:val="left"/>
              <w:rPr>
                <w:szCs w:val="24"/>
              </w:rPr>
            </w:pPr>
            <w:r w:rsidRPr="007618DB">
              <w:rPr>
                <w:szCs w:val="24"/>
              </w:rPr>
              <w:t>Profesionālās asociācijas</w:t>
            </w:r>
          </w:p>
        </w:tc>
        <w:tc>
          <w:tcPr>
            <w:tcW w:w="520"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D42664">
            <w:pPr>
              <w:ind w:firstLine="0"/>
              <w:rPr>
                <w:szCs w:val="24"/>
              </w:rPr>
            </w:pPr>
            <w:r w:rsidRPr="007618DB">
              <w:rPr>
                <w:szCs w:val="24"/>
              </w:rPr>
              <w:t>2019.-2020</w:t>
            </w:r>
          </w:p>
        </w:tc>
      </w:tr>
      <w:tr w:rsidR="00804437" w:rsidRPr="002F27BB"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96"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D42664">
            <w:pPr>
              <w:ind w:right="0" w:firstLine="0"/>
              <w:jc w:val="left"/>
              <w:rPr>
                <w:bCs/>
                <w:szCs w:val="24"/>
              </w:rPr>
            </w:pPr>
            <w:r w:rsidRPr="007618DB">
              <w:rPr>
                <w:bCs/>
                <w:szCs w:val="24"/>
              </w:rPr>
              <w:t>3.12.</w:t>
            </w:r>
          </w:p>
        </w:tc>
        <w:tc>
          <w:tcPr>
            <w:tcW w:w="1034" w:type="pct"/>
            <w:gridSpan w:val="2"/>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7A4194">
            <w:pPr>
              <w:ind w:right="0" w:firstLine="0"/>
              <w:rPr>
                <w:szCs w:val="24"/>
              </w:rPr>
            </w:pPr>
            <w:r w:rsidRPr="007618DB">
              <w:rPr>
                <w:szCs w:val="24"/>
              </w:rPr>
              <w:t xml:space="preserve">Nodrošināt patoloģiskās diagnostikas onkoloģijā modernizāciju, uzlabojot  patoloģisko izmeklējumu un laboratoriju darba kvalitāti un organizāciju </w:t>
            </w:r>
          </w:p>
        </w:tc>
        <w:tc>
          <w:tcPr>
            <w:tcW w:w="1033" w:type="pct"/>
            <w:gridSpan w:val="3"/>
            <w:tcBorders>
              <w:top w:val="outset" w:sz="6" w:space="0" w:color="414142"/>
              <w:left w:val="single" w:sz="4" w:space="0" w:color="auto"/>
              <w:bottom w:val="outset" w:sz="6" w:space="0" w:color="414142"/>
              <w:right w:val="outset" w:sz="6" w:space="0" w:color="414142"/>
            </w:tcBorders>
            <w:shd w:val="clear" w:color="auto" w:fill="FFFFFF"/>
          </w:tcPr>
          <w:p w:rsidR="00804437" w:rsidRPr="007618DB" w:rsidRDefault="00804437" w:rsidP="00D42664">
            <w:pPr>
              <w:ind w:right="0" w:firstLine="0"/>
              <w:rPr>
                <w:szCs w:val="24"/>
              </w:rPr>
            </w:pPr>
            <w:r w:rsidRPr="007618DB">
              <w:rPr>
                <w:szCs w:val="24"/>
              </w:rPr>
              <w:t xml:space="preserve">Noteikti nepieciešamie resursi optimāla darba nodrošināšanai un darba organizācijas kārtība </w:t>
            </w:r>
          </w:p>
        </w:tc>
        <w:tc>
          <w:tcPr>
            <w:tcW w:w="870" w:type="pct"/>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D42664">
            <w:pPr>
              <w:ind w:right="0" w:firstLine="0"/>
              <w:rPr>
                <w:bCs/>
                <w:szCs w:val="24"/>
              </w:rPr>
            </w:pPr>
            <w:r w:rsidRPr="007618DB">
              <w:rPr>
                <w:bCs/>
                <w:szCs w:val="24"/>
              </w:rPr>
              <w:t xml:space="preserve">Izveidota vienota sistēma, kas nodrošina kvalitatīvu  izmeklējumu veikšanu </w:t>
            </w:r>
          </w:p>
        </w:tc>
        <w:tc>
          <w:tcPr>
            <w:tcW w:w="520"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A9699B">
            <w:pPr>
              <w:ind w:right="0" w:firstLine="0"/>
              <w:rPr>
                <w:szCs w:val="24"/>
              </w:rPr>
            </w:pPr>
            <w:r w:rsidRPr="007618DB">
              <w:rPr>
                <w:szCs w:val="24"/>
              </w:rPr>
              <w:t>VM</w:t>
            </w:r>
          </w:p>
        </w:tc>
        <w:tc>
          <w:tcPr>
            <w:tcW w:w="727" w:type="pct"/>
            <w:gridSpan w:val="4"/>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D42664">
            <w:pPr>
              <w:ind w:right="0" w:firstLine="0"/>
              <w:rPr>
                <w:szCs w:val="24"/>
              </w:rPr>
            </w:pPr>
            <w:r w:rsidRPr="007618DB">
              <w:rPr>
                <w:szCs w:val="24"/>
              </w:rPr>
              <w:t>Latvijas Patologu asociācija</w:t>
            </w:r>
            <w:r>
              <w:rPr>
                <w:szCs w:val="24"/>
              </w:rPr>
              <w:t>, NVD</w:t>
            </w:r>
          </w:p>
          <w:p w:rsidR="00804437" w:rsidRPr="007618DB" w:rsidRDefault="00804437" w:rsidP="00D42664">
            <w:pPr>
              <w:ind w:right="0" w:firstLine="0"/>
              <w:rPr>
                <w:szCs w:val="24"/>
              </w:rPr>
            </w:pPr>
          </w:p>
        </w:tc>
        <w:tc>
          <w:tcPr>
            <w:tcW w:w="520"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D42664">
            <w:pPr>
              <w:ind w:firstLine="0"/>
              <w:rPr>
                <w:szCs w:val="24"/>
              </w:rPr>
            </w:pPr>
            <w:r w:rsidRPr="007618DB">
              <w:rPr>
                <w:szCs w:val="24"/>
              </w:rPr>
              <w:t>2017- 2019</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96"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D42664">
            <w:pPr>
              <w:ind w:right="0" w:firstLine="0"/>
              <w:jc w:val="left"/>
              <w:rPr>
                <w:bCs/>
                <w:szCs w:val="24"/>
              </w:rPr>
            </w:pPr>
            <w:r w:rsidRPr="007618DB">
              <w:rPr>
                <w:bCs/>
                <w:szCs w:val="24"/>
              </w:rPr>
              <w:t>3.13.</w:t>
            </w:r>
          </w:p>
        </w:tc>
        <w:tc>
          <w:tcPr>
            <w:tcW w:w="1034" w:type="pct"/>
            <w:gridSpan w:val="2"/>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D42664">
            <w:pPr>
              <w:ind w:right="0" w:firstLine="0"/>
              <w:rPr>
                <w:szCs w:val="24"/>
              </w:rPr>
            </w:pPr>
            <w:r w:rsidRPr="007618DB">
              <w:rPr>
                <w:szCs w:val="24"/>
              </w:rPr>
              <w:t>Izstrādāt valstī vienotu patoloģijas izmeklējumu datu bāzi onkoloģijā un vienotu patoloģiskā izmeklējuma protokolu biežāk sastopamajām onkoloģiskām slimībām</w:t>
            </w:r>
          </w:p>
          <w:p w:rsidR="00804437" w:rsidRPr="007618DB" w:rsidRDefault="00804437" w:rsidP="00D42664">
            <w:pPr>
              <w:ind w:right="0" w:firstLine="0"/>
              <w:rPr>
                <w:szCs w:val="24"/>
              </w:rPr>
            </w:pPr>
          </w:p>
        </w:tc>
        <w:tc>
          <w:tcPr>
            <w:tcW w:w="1033" w:type="pct"/>
            <w:gridSpan w:val="3"/>
            <w:tcBorders>
              <w:top w:val="outset" w:sz="6" w:space="0" w:color="414142"/>
              <w:left w:val="single" w:sz="4" w:space="0" w:color="auto"/>
              <w:bottom w:val="outset" w:sz="6" w:space="0" w:color="414142"/>
              <w:right w:val="outset" w:sz="6" w:space="0" w:color="414142"/>
            </w:tcBorders>
            <w:shd w:val="clear" w:color="auto" w:fill="FFFFFF"/>
          </w:tcPr>
          <w:p w:rsidR="00804437" w:rsidRPr="007618DB" w:rsidRDefault="00804437" w:rsidP="00D42664">
            <w:pPr>
              <w:ind w:right="0" w:firstLine="0"/>
              <w:rPr>
                <w:szCs w:val="24"/>
              </w:rPr>
            </w:pPr>
            <w:r w:rsidRPr="007618DB">
              <w:rPr>
                <w:szCs w:val="24"/>
              </w:rPr>
              <w:t>Precizēta informācija, kam noteikti jābūt atspoguļotai patoloģiskā izmeklējuma protokolā (ieskaitot Starptautiskās slimību klasifikācijas morfoloģijas kodu)</w:t>
            </w:r>
          </w:p>
        </w:tc>
        <w:tc>
          <w:tcPr>
            <w:tcW w:w="870" w:type="pct"/>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D42664">
            <w:pPr>
              <w:ind w:right="0" w:firstLine="0"/>
              <w:rPr>
                <w:bCs/>
                <w:szCs w:val="24"/>
              </w:rPr>
            </w:pPr>
            <w:r w:rsidRPr="007618DB">
              <w:rPr>
                <w:bCs/>
                <w:szCs w:val="24"/>
              </w:rPr>
              <w:t>Uzlabojas datu uzskaite, kas atvieglo ne tikai vienotu iespēju lemt par terapijas taktiku, bet arī sagatavot informāciju iesniegšanai Ar noteiktām slimībām slimojošu pacientu reģistram</w:t>
            </w:r>
          </w:p>
        </w:tc>
        <w:tc>
          <w:tcPr>
            <w:tcW w:w="520"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A9699B">
            <w:pPr>
              <w:ind w:right="0" w:firstLine="0"/>
              <w:rPr>
                <w:szCs w:val="24"/>
              </w:rPr>
            </w:pPr>
            <w:r w:rsidRPr="007618DB">
              <w:rPr>
                <w:szCs w:val="24"/>
              </w:rPr>
              <w:t xml:space="preserve">VM, </w:t>
            </w:r>
          </w:p>
        </w:tc>
        <w:tc>
          <w:tcPr>
            <w:tcW w:w="727" w:type="pct"/>
            <w:gridSpan w:val="4"/>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D42664">
            <w:pPr>
              <w:ind w:right="0" w:firstLine="0"/>
              <w:rPr>
                <w:szCs w:val="24"/>
              </w:rPr>
            </w:pPr>
            <w:r w:rsidRPr="007618DB">
              <w:rPr>
                <w:szCs w:val="24"/>
              </w:rPr>
              <w:t xml:space="preserve">Latvijas Patologu asociācija, </w:t>
            </w:r>
            <w:r>
              <w:rPr>
                <w:szCs w:val="24"/>
              </w:rPr>
              <w:t>NVD</w:t>
            </w:r>
          </w:p>
          <w:p w:rsidR="00804437" w:rsidRPr="007618DB" w:rsidRDefault="00804437" w:rsidP="00D42664">
            <w:pPr>
              <w:ind w:right="0" w:firstLine="0"/>
              <w:rPr>
                <w:szCs w:val="24"/>
              </w:rPr>
            </w:pPr>
            <w:r w:rsidRPr="007618DB">
              <w:rPr>
                <w:szCs w:val="24"/>
              </w:rPr>
              <w:t>Ārstniecības iestādes</w:t>
            </w:r>
          </w:p>
        </w:tc>
        <w:tc>
          <w:tcPr>
            <w:tcW w:w="520"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7618DB" w:rsidRDefault="00804437" w:rsidP="00D42664">
            <w:pPr>
              <w:ind w:firstLine="0"/>
              <w:rPr>
                <w:szCs w:val="24"/>
              </w:rPr>
            </w:pPr>
            <w:r w:rsidRPr="007618DB">
              <w:rPr>
                <w:szCs w:val="24"/>
              </w:rPr>
              <w:t>2017-2018</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3588"/>
        </w:trPr>
        <w:tc>
          <w:tcPr>
            <w:tcW w:w="296"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D42664">
            <w:pPr>
              <w:ind w:right="0" w:firstLine="0"/>
              <w:jc w:val="left"/>
              <w:rPr>
                <w:bCs/>
                <w:szCs w:val="24"/>
              </w:rPr>
            </w:pPr>
            <w:r w:rsidRPr="007618DB">
              <w:rPr>
                <w:bCs/>
                <w:szCs w:val="24"/>
              </w:rPr>
              <w:lastRenderedPageBreak/>
              <w:t>3.14.</w:t>
            </w:r>
          </w:p>
        </w:tc>
        <w:tc>
          <w:tcPr>
            <w:tcW w:w="1034" w:type="pct"/>
            <w:gridSpan w:val="2"/>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350016">
            <w:pPr>
              <w:pStyle w:val="NoSpacing"/>
              <w:jc w:val="both"/>
              <w:rPr>
                <w:rFonts w:ascii="Times New Roman" w:hAnsi="Times New Roman"/>
                <w:sz w:val="24"/>
                <w:szCs w:val="24"/>
              </w:rPr>
            </w:pPr>
            <w:r w:rsidRPr="007618DB">
              <w:rPr>
                <w:rFonts w:ascii="Times New Roman" w:hAnsi="Times New Roman"/>
                <w:sz w:val="24"/>
                <w:szCs w:val="24"/>
              </w:rPr>
              <w:t xml:space="preserve">Pārskatīt </w:t>
            </w:r>
            <w:r w:rsidRPr="007618DB">
              <w:rPr>
                <w:rFonts w:ascii="Times New Roman" w:eastAsia="Arial Unicode MS" w:hAnsi="Times New Roman"/>
                <w:sz w:val="24"/>
                <w:szCs w:val="24"/>
              </w:rPr>
              <w:t>patoloģijas izmeklējumus onkoloģijas jomā.</w:t>
            </w:r>
          </w:p>
        </w:tc>
        <w:tc>
          <w:tcPr>
            <w:tcW w:w="1033" w:type="pct"/>
            <w:gridSpan w:val="3"/>
            <w:tcBorders>
              <w:top w:val="outset" w:sz="6" w:space="0" w:color="414142"/>
              <w:left w:val="single" w:sz="4" w:space="0" w:color="auto"/>
              <w:right w:val="outset" w:sz="6" w:space="0" w:color="414142"/>
            </w:tcBorders>
            <w:shd w:val="clear" w:color="auto" w:fill="FFFFFF"/>
          </w:tcPr>
          <w:p w:rsidR="00804437" w:rsidRPr="007618DB" w:rsidRDefault="00804437" w:rsidP="00350016">
            <w:pPr>
              <w:ind w:firstLine="0"/>
              <w:rPr>
                <w:strike/>
              </w:rPr>
            </w:pPr>
            <w:r w:rsidRPr="007618DB">
              <w:rPr>
                <w:rFonts w:eastAsia="Arial Unicode MS"/>
                <w:szCs w:val="24"/>
              </w:rPr>
              <w:t>Izvērtētas iespējas ieviest jaunas un pilnveidot esošās patoloģijas diagnostikas metodes audzēju diagnostikā specifisko mērķu noteikšanai audzēja šūnās ar sekojošo individualizētas audzēja diagnostikas un  ārstēšanas metodes testēšanu.</w:t>
            </w:r>
          </w:p>
        </w:tc>
        <w:tc>
          <w:tcPr>
            <w:tcW w:w="870" w:type="pct"/>
            <w:tcBorders>
              <w:top w:val="outset" w:sz="6" w:space="0" w:color="414142"/>
              <w:left w:val="outset" w:sz="6" w:space="0" w:color="414142"/>
              <w:right w:val="outset" w:sz="6" w:space="0" w:color="414142"/>
            </w:tcBorders>
            <w:shd w:val="clear" w:color="auto" w:fill="FFFFFF"/>
          </w:tcPr>
          <w:p w:rsidR="00804437" w:rsidRPr="007618DB" w:rsidRDefault="00804437" w:rsidP="009024F1">
            <w:pPr>
              <w:pStyle w:val="Body"/>
              <w:ind w:right="0" w:firstLine="0"/>
              <w:jc w:val="left"/>
              <w:rPr>
                <w:rFonts w:hAnsi="Times New Roman" w:cs="Times New Roman"/>
                <w:color w:val="auto"/>
              </w:rPr>
            </w:pPr>
            <w:r w:rsidRPr="007618DB">
              <w:rPr>
                <w:rFonts w:hAnsi="Times New Roman" w:cs="Times New Roman"/>
                <w:color w:val="auto"/>
              </w:rPr>
              <w:t>Priekšlikumi grozījumiem NA, tai skaitā tehnoloģiju, metožu un tarifu pārskatīšanai</w:t>
            </w:r>
          </w:p>
        </w:tc>
        <w:tc>
          <w:tcPr>
            <w:tcW w:w="520" w:type="pct"/>
            <w:gridSpan w:val="2"/>
            <w:tcBorders>
              <w:top w:val="outset" w:sz="6" w:space="0" w:color="414142"/>
              <w:left w:val="outset" w:sz="6" w:space="0" w:color="414142"/>
              <w:right w:val="outset" w:sz="6" w:space="0" w:color="414142"/>
            </w:tcBorders>
            <w:shd w:val="clear" w:color="auto" w:fill="FFFFFF"/>
          </w:tcPr>
          <w:p w:rsidR="00804437" w:rsidRPr="007618DB" w:rsidRDefault="00804437" w:rsidP="00D42664">
            <w:pPr>
              <w:ind w:firstLine="0"/>
            </w:pPr>
            <w:r w:rsidRPr="007618DB">
              <w:t>VM, NVD</w:t>
            </w:r>
          </w:p>
        </w:tc>
        <w:tc>
          <w:tcPr>
            <w:tcW w:w="727" w:type="pct"/>
            <w:gridSpan w:val="4"/>
            <w:tcBorders>
              <w:top w:val="outset" w:sz="6" w:space="0" w:color="414142"/>
              <w:left w:val="outset" w:sz="6" w:space="0" w:color="414142"/>
              <w:right w:val="outset" w:sz="6" w:space="0" w:color="414142"/>
            </w:tcBorders>
            <w:shd w:val="clear" w:color="auto" w:fill="FFFFFF"/>
          </w:tcPr>
          <w:p w:rsidR="00804437" w:rsidRPr="007618DB" w:rsidRDefault="00804437" w:rsidP="00D42664">
            <w:pPr>
              <w:ind w:firstLine="0"/>
            </w:pPr>
            <w:r w:rsidRPr="007618DB">
              <w:t>Latvijas Patologu asociācija</w:t>
            </w:r>
          </w:p>
        </w:tc>
        <w:tc>
          <w:tcPr>
            <w:tcW w:w="520" w:type="pct"/>
            <w:gridSpan w:val="2"/>
            <w:tcBorders>
              <w:top w:val="outset" w:sz="6" w:space="0" w:color="414142"/>
              <w:left w:val="outset" w:sz="6" w:space="0" w:color="414142"/>
              <w:right w:val="outset" w:sz="6" w:space="0" w:color="414142"/>
            </w:tcBorders>
            <w:shd w:val="clear" w:color="auto" w:fill="FFFFFF"/>
          </w:tcPr>
          <w:p w:rsidR="00804437" w:rsidRPr="007618DB" w:rsidRDefault="00804437" w:rsidP="00D42664">
            <w:pPr>
              <w:ind w:firstLine="0"/>
            </w:pPr>
            <w:r w:rsidRPr="007618DB">
              <w:t>2018-2019</w:t>
            </w:r>
          </w:p>
        </w:tc>
      </w:tr>
      <w:tr w:rsidR="00804437" w:rsidRPr="00105908"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96" w:type="pct"/>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804437" w:rsidRPr="007618DB" w:rsidRDefault="00804437" w:rsidP="00556187">
            <w:pPr>
              <w:ind w:right="0" w:firstLine="0"/>
              <w:jc w:val="left"/>
              <w:rPr>
                <w:bCs/>
                <w:szCs w:val="24"/>
              </w:rPr>
            </w:pPr>
            <w:r w:rsidRPr="007618DB">
              <w:rPr>
                <w:bCs/>
                <w:szCs w:val="24"/>
              </w:rPr>
              <w:t>3.15.</w:t>
            </w:r>
          </w:p>
        </w:tc>
        <w:tc>
          <w:tcPr>
            <w:tcW w:w="1034" w:type="pct"/>
            <w:gridSpan w:val="2"/>
            <w:vMerge w:val="restart"/>
            <w:tcBorders>
              <w:top w:val="single" w:sz="4" w:space="0" w:color="auto"/>
              <w:left w:val="single" w:sz="4" w:space="0" w:color="auto"/>
              <w:right w:val="single" w:sz="4" w:space="0" w:color="auto"/>
            </w:tcBorders>
            <w:shd w:val="clear" w:color="auto" w:fill="FFFFFF"/>
          </w:tcPr>
          <w:p w:rsidR="00804437" w:rsidRPr="007618DB" w:rsidRDefault="00804437" w:rsidP="00105908">
            <w:pPr>
              <w:pStyle w:val="NoSpacing"/>
              <w:jc w:val="both"/>
              <w:rPr>
                <w:rFonts w:ascii="Times New Roman" w:hAnsi="Times New Roman"/>
                <w:sz w:val="24"/>
                <w:szCs w:val="24"/>
              </w:rPr>
            </w:pPr>
            <w:r w:rsidRPr="007618DB">
              <w:rPr>
                <w:rFonts w:ascii="Times New Roman" w:hAnsi="Times New Roman"/>
                <w:sz w:val="24"/>
                <w:szCs w:val="24"/>
              </w:rPr>
              <w:t xml:space="preserve">Nodrošināt </w:t>
            </w:r>
            <w:proofErr w:type="spellStart"/>
            <w:r w:rsidRPr="007618DB">
              <w:rPr>
                <w:rFonts w:ascii="Times New Roman" w:hAnsi="Times New Roman"/>
                <w:sz w:val="24"/>
                <w:szCs w:val="24"/>
              </w:rPr>
              <w:t>multidisciplināru</w:t>
            </w:r>
            <w:proofErr w:type="spellEnd"/>
            <w:r w:rsidRPr="007618DB">
              <w:rPr>
                <w:rFonts w:ascii="Times New Roman" w:hAnsi="Times New Roman"/>
                <w:sz w:val="24"/>
                <w:szCs w:val="24"/>
              </w:rPr>
              <w:t xml:space="preserve"> pieeju onkoloģisko pacientu ārstēšanā un aprūpē </w:t>
            </w:r>
          </w:p>
          <w:p w:rsidR="00804437" w:rsidRPr="007618DB" w:rsidRDefault="00804437" w:rsidP="00105908">
            <w:pPr>
              <w:ind w:right="60" w:firstLine="0"/>
              <w:rPr>
                <w:szCs w:val="24"/>
              </w:rPr>
            </w:pPr>
          </w:p>
        </w:tc>
        <w:tc>
          <w:tcPr>
            <w:tcW w:w="1033" w:type="pct"/>
            <w:gridSpan w:val="3"/>
            <w:tcBorders>
              <w:top w:val="outset" w:sz="6" w:space="0" w:color="414142"/>
              <w:left w:val="single" w:sz="4" w:space="0" w:color="auto"/>
              <w:bottom w:val="outset" w:sz="6" w:space="0" w:color="414142"/>
              <w:right w:val="outset" w:sz="6" w:space="0" w:color="414142"/>
            </w:tcBorders>
            <w:shd w:val="clear" w:color="auto" w:fill="FFFFFF"/>
          </w:tcPr>
          <w:p w:rsidR="00804437" w:rsidRPr="007618DB" w:rsidRDefault="00804437" w:rsidP="00CB0AE0">
            <w:pPr>
              <w:ind w:right="0" w:firstLine="0"/>
              <w:rPr>
                <w:bCs/>
                <w:szCs w:val="24"/>
              </w:rPr>
            </w:pPr>
            <w:r w:rsidRPr="007618DB">
              <w:rPr>
                <w:bCs/>
                <w:szCs w:val="24"/>
              </w:rPr>
              <w:t xml:space="preserve">Noteikti </w:t>
            </w:r>
            <w:proofErr w:type="spellStart"/>
            <w:r w:rsidRPr="007618DB">
              <w:rPr>
                <w:bCs/>
                <w:szCs w:val="24"/>
              </w:rPr>
              <w:t>multidisciplinārajā</w:t>
            </w:r>
            <w:proofErr w:type="spellEnd"/>
            <w:r w:rsidRPr="007618DB">
              <w:rPr>
                <w:bCs/>
                <w:szCs w:val="24"/>
              </w:rPr>
              <w:t xml:space="preserve"> komandā iekļautie speciālisti un sniegtā pakalpojuma apjoms, kā arī kārtība kādā tiek  noteikts pacienta ārstējošais/ atbildīgais ārsts </w:t>
            </w:r>
            <w:proofErr w:type="spellStart"/>
            <w:r w:rsidRPr="007618DB">
              <w:rPr>
                <w:bCs/>
                <w:szCs w:val="24"/>
              </w:rPr>
              <w:t>multidisciplinārā</w:t>
            </w:r>
            <w:proofErr w:type="spellEnd"/>
            <w:r w:rsidRPr="007618DB">
              <w:rPr>
                <w:bCs/>
                <w:szCs w:val="24"/>
              </w:rPr>
              <w:t xml:space="preserve"> komandā</w:t>
            </w:r>
          </w:p>
        </w:tc>
        <w:tc>
          <w:tcPr>
            <w:tcW w:w="870" w:type="pct"/>
            <w:vMerge w:val="restart"/>
            <w:tcBorders>
              <w:top w:val="outset" w:sz="6" w:space="0" w:color="414142"/>
              <w:left w:val="outset" w:sz="6" w:space="0" w:color="414142"/>
              <w:right w:val="outset" w:sz="6" w:space="0" w:color="414142"/>
            </w:tcBorders>
            <w:shd w:val="clear" w:color="auto" w:fill="FFFFFF"/>
          </w:tcPr>
          <w:p w:rsidR="00804437" w:rsidRPr="007618DB" w:rsidRDefault="00804437" w:rsidP="00556187">
            <w:pPr>
              <w:ind w:right="0" w:firstLine="0"/>
              <w:rPr>
                <w:bCs/>
                <w:szCs w:val="24"/>
              </w:rPr>
            </w:pPr>
            <w:r w:rsidRPr="007618DB">
              <w:rPr>
                <w:bCs/>
                <w:szCs w:val="24"/>
              </w:rPr>
              <w:t xml:space="preserve">Uzlabota onkoloģisko pacientu aprūpe </w:t>
            </w:r>
          </w:p>
        </w:tc>
        <w:tc>
          <w:tcPr>
            <w:tcW w:w="520" w:type="pct"/>
            <w:gridSpan w:val="2"/>
            <w:vMerge w:val="restart"/>
            <w:tcBorders>
              <w:top w:val="outset" w:sz="6" w:space="0" w:color="414142"/>
              <w:left w:val="outset" w:sz="6" w:space="0" w:color="414142"/>
              <w:right w:val="outset" w:sz="6" w:space="0" w:color="414142"/>
            </w:tcBorders>
            <w:shd w:val="clear" w:color="auto" w:fill="FFFFFF"/>
          </w:tcPr>
          <w:p w:rsidR="00804437" w:rsidRPr="007618DB" w:rsidRDefault="00804437" w:rsidP="00556187">
            <w:pPr>
              <w:ind w:right="0" w:firstLine="0"/>
              <w:jc w:val="left"/>
              <w:rPr>
                <w:szCs w:val="24"/>
              </w:rPr>
            </w:pPr>
            <w:r w:rsidRPr="007618DB">
              <w:rPr>
                <w:szCs w:val="24"/>
              </w:rPr>
              <w:t>Ārstniecības iestādes</w:t>
            </w:r>
          </w:p>
        </w:tc>
        <w:tc>
          <w:tcPr>
            <w:tcW w:w="727" w:type="pct"/>
            <w:gridSpan w:val="4"/>
            <w:vMerge w:val="restart"/>
            <w:tcBorders>
              <w:top w:val="outset" w:sz="6" w:space="0" w:color="414142"/>
              <w:left w:val="outset" w:sz="6" w:space="0" w:color="414142"/>
              <w:right w:val="outset" w:sz="6" w:space="0" w:color="414142"/>
            </w:tcBorders>
            <w:shd w:val="clear" w:color="auto" w:fill="FFFFFF"/>
          </w:tcPr>
          <w:p w:rsidR="00804437" w:rsidRPr="007618DB" w:rsidRDefault="00804437" w:rsidP="00556187">
            <w:pPr>
              <w:ind w:right="0" w:firstLine="0"/>
              <w:jc w:val="left"/>
              <w:rPr>
                <w:szCs w:val="24"/>
              </w:rPr>
            </w:pPr>
            <w:r w:rsidRPr="007618DB">
              <w:rPr>
                <w:szCs w:val="24"/>
              </w:rPr>
              <w:t>NVD,</w:t>
            </w:r>
          </w:p>
          <w:p w:rsidR="00804437" w:rsidRPr="007618DB" w:rsidRDefault="00804437" w:rsidP="00556187">
            <w:pPr>
              <w:ind w:right="0" w:firstLine="0"/>
              <w:jc w:val="left"/>
              <w:rPr>
                <w:szCs w:val="24"/>
              </w:rPr>
            </w:pPr>
            <w:r w:rsidRPr="007618DB">
              <w:rPr>
                <w:szCs w:val="24"/>
              </w:rPr>
              <w:t xml:space="preserve">profesionālās asociācijas, </w:t>
            </w:r>
            <w:r w:rsidRPr="007618DB">
              <w:rPr>
                <w:szCs w:val="24"/>
                <w:lang w:eastAsia="en-US"/>
              </w:rPr>
              <w:t>NVO</w:t>
            </w:r>
          </w:p>
        </w:tc>
        <w:tc>
          <w:tcPr>
            <w:tcW w:w="520" w:type="pct"/>
            <w:gridSpan w:val="2"/>
            <w:vMerge w:val="restart"/>
            <w:tcBorders>
              <w:top w:val="outset" w:sz="6" w:space="0" w:color="414142"/>
              <w:left w:val="outset" w:sz="6" w:space="0" w:color="414142"/>
              <w:right w:val="outset" w:sz="6" w:space="0" w:color="414142"/>
            </w:tcBorders>
            <w:shd w:val="clear" w:color="auto" w:fill="FFFFFF"/>
          </w:tcPr>
          <w:p w:rsidR="00804437" w:rsidRPr="007618DB" w:rsidRDefault="00804437" w:rsidP="00556187">
            <w:pPr>
              <w:ind w:firstLine="0"/>
              <w:rPr>
                <w:szCs w:val="24"/>
              </w:rPr>
            </w:pPr>
            <w:r w:rsidRPr="007618DB">
              <w:rPr>
                <w:szCs w:val="24"/>
              </w:rPr>
              <w:t>2019.-2020</w:t>
            </w:r>
          </w:p>
        </w:tc>
      </w:tr>
      <w:tr w:rsidR="00804437" w:rsidRPr="00105908"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96" w:type="pct"/>
            <w:gridSpan w:val="3"/>
            <w:vMerge/>
            <w:tcBorders>
              <w:top w:val="single" w:sz="4" w:space="0" w:color="auto"/>
              <w:left w:val="single" w:sz="4" w:space="0" w:color="auto"/>
              <w:bottom w:val="single" w:sz="4" w:space="0" w:color="auto"/>
              <w:right w:val="single" w:sz="4" w:space="0" w:color="auto"/>
            </w:tcBorders>
            <w:shd w:val="clear" w:color="auto" w:fill="FFFFFF"/>
          </w:tcPr>
          <w:p w:rsidR="00804437" w:rsidRPr="005E6F4E" w:rsidRDefault="00804437" w:rsidP="00556187">
            <w:pPr>
              <w:ind w:right="0" w:firstLine="0"/>
              <w:jc w:val="left"/>
              <w:rPr>
                <w:bCs/>
                <w:szCs w:val="24"/>
              </w:rPr>
            </w:pPr>
          </w:p>
        </w:tc>
        <w:tc>
          <w:tcPr>
            <w:tcW w:w="1034" w:type="pct"/>
            <w:gridSpan w:val="2"/>
            <w:vMerge/>
            <w:tcBorders>
              <w:left w:val="single" w:sz="4" w:space="0" w:color="auto"/>
              <w:right w:val="single" w:sz="4" w:space="0" w:color="auto"/>
            </w:tcBorders>
            <w:shd w:val="clear" w:color="auto" w:fill="FFFFFF"/>
          </w:tcPr>
          <w:p w:rsidR="00804437" w:rsidRPr="005E6F4E" w:rsidRDefault="00804437" w:rsidP="00105908">
            <w:pPr>
              <w:pStyle w:val="NoSpacing"/>
              <w:jc w:val="both"/>
              <w:rPr>
                <w:rFonts w:ascii="Times New Roman" w:hAnsi="Times New Roman"/>
                <w:sz w:val="24"/>
                <w:szCs w:val="24"/>
              </w:rPr>
            </w:pPr>
          </w:p>
        </w:tc>
        <w:tc>
          <w:tcPr>
            <w:tcW w:w="1033" w:type="pct"/>
            <w:gridSpan w:val="3"/>
            <w:tcBorders>
              <w:top w:val="outset" w:sz="6" w:space="0" w:color="414142"/>
              <w:left w:val="single" w:sz="4" w:space="0" w:color="auto"/>
              <w:bottom w:val="outset" w:sz="6" w:space="0" w:color="414142"/>
              <w:right w:val="outset" w:sz="6" w:space="0" w:color="414142"/>
            </w:tcBorders>
            <w:shd w:val="clear" w:color="auto" w:fill="FFFFFF"/>
          </w:tcPr>
          <w:p w:rsidR="00804437" w:rsidRPr="00903EF4" w:rsidRDefault="00804437" w:rsidP="00903EF4">
            <w:pPr>
              <w:ind w:right="0" w:firstLine="0"/>
              <w:rPr>
                <w:szCs w:val="24"/>
              </w:rPr>
            </w:pPr>
            <w:r w:rsidRPr="00072B6E">
              <w:rPr>
                <w:szCs w:val="24"/>
              </w:rPr>
              <w:t>Izvērtēta ārsta psihoterapeita vai veselības/klīniskā psihologa nepieciešamība specializētajās ārstniecības iestādēs un pieejamība reģionos</w:t>
            </w:r>
            <w:r>
              <w:rPr>
                <w:szCs w:val="24"/>
              </w:rPr>
              <w:t>.</w:t>
            </w:r>
          </w:p>
        </w:tc>
        <w:tc>
          <w:tcPr>
            <w:tcW w:w="870" w:type="pct"/>
            <w:vMerge/>
            <w:tcBorders>
              <w:left w:val="outset" w:sz="6" w:space="0" w:color="414142"/>
              <w:right w:val="outset" w:sz="6" w:space="0" w:color="414142"/>
            </w:tcBorders>
            <w:shd w:val="clear" w:color="auto" w:fill="FFFFFF"/>
          </w:tcPr>
          <w:p w:rsidR="00804437" w:rsidRDefault="00804437" w:rsidP="00556187">
            <w:pPr>
              <w:ind w:right="0" w:firstLine="0"/>
              <w:rPr>
                <w:bCs/>
                <w:szCs w:val="24"/>
              </w:rPr>
            </w:pPr>
          </w:p>
        </w:tc>
        <w:tc>
          <w:tcPr>
            <w:tcW w:w="520" w:type="pct"/>
            <w:gridSpan w:val="2"/>
            <w:vMerge/>
            <w:tcBorders>
              <w:left w:val="outset" w:sz="6" w:space="0" w:color="414142"/>
              <w:right w:val="outset" w:sz="6" w:space="0" w:color="414142"/>
            </w:tcBorders>
            <w:shd w:val="clear" w:color="auto" w:fill="FFFFFF"/>
          </w:tcPr>
          <w:p w:rsidR="00804437" w:rsidRDefault="00804437" w:rsidP="00556187">
            <w:pPr>
              <w:ind w:right="0" w:firstLine="0"/>
              <w:jc w:val="left"/>
              <w:rPr>
                <w:szCs w:val="24"/>
              </w:rPr>
            </w:pPr>
          </w:p>
        </w:tc>
        <w:tc>
          <w:tcPr>
            <w:tcW w:w="727" w:type="pct"/>
            <w:gridSpan w:val="4"/>
            <w:vMerge/>
            <w:tcBorders>
              <w:left w:val="outset" w:sz="6" w:space="0" w:color="414142"/>
              <w:right w:val="outset" w:sz="6" w:space="0" w:color="414142"/>
            </w:tcBorders>
            <w:shd w:val="clear" w:color="auto" w:fill="FFFFFF"/>
          </w:tcPr>
          <w:p w:rsidR="00804437" w:rsidRDefault="00804437" w:rsidP="00556187">
            <w:pPr>
              <w:ind w:right="0" w:firstLine="0"/>
              <w:jc w:val="left"/>
              <w:rPr>
                <w:szCs w:val="24"/>
              </w:rPr>
            </w:pPr>
          </w:p>
        </w:tc>
        <w:tc>
          <w:tcPr>
            <w:tcW w:w="520" w:type="pct"/>
            <w:gridSpan w:val="2"/>
            <w:vMerge/>
            <w:tcBorders>
              <w:left w:val="outset" w:sz="6" w:space="0" w:color="414142"/>
              <w:right w:val="outset" w:sz="6" w:space="0" w:color="414142"/>
            </w:tcBorders>
            <w:shd w:val="clear" w:color="auto" w:fill="FFFFFF"/>
          </w:tcPr>
          <w:p w:rsidR="00804437" w:rsidRDefault="00804437" w:rsidP="00556187">
            <w:pPr>
              <w:ind w:firstLine="0"/>
              <w:rPr>
                <w:szCs w:val="24"/>
              </w:rPr>
            </w:pP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96" w:type="pct"/>
            <w:gridSpan w:val="3"/>
            <w:vMerge/>
            <w:tcBorders>
              <w:top w:val="single" w:sz="4" w:space="0" w:color="auto"/>
              <w:left w:val="single" w:sz="4" w:space="0" w:color="auto"/>
              <w:bottom w:val="nil"/>
              <w:right w:val="single" w:sz="4" w:space="0" w:color="auto"/>
            </w:tcBorders>
            <w:shd w:val="clear" w:color="auto" w:fill="FFFFFF"/>
          </w:tcPr>
          <w:p w:rsidR="00804437" w:rsidRPr="005E6F4E" w:rsidRDefault="00804437" w:rsidP="00556187">
            <w:pPr>
              <w:ind w:right="0" w:firstLine="0"/>
              <w:jc w:val="left"/>
              <w:rPr>
                <w:bCs/>
                <w:szCs w:val="24"/>
              </w:rPr>
            </w:pPr>
          </w:p>
        </w:tc>
        <w:tc>
          <w:tcPr>
            <w:tcW w:w="1034" w:type="pct"/>
            <w:gridSpan w:val="2"/>
            <w:vMerge/>
            <w:tcBorders>
              <w:left w:val="single" w:sz="4" w:space="0" w:color="auto"/>
              <w:right w:val="single" w:sz="4" w:space="0" w:color="auto"/>
            </w:tcBorders>
            <w:shd w:val="clear" w:color="auto" w:fill="FFFFFF"/>
          </w:tcPr>
          <w:p w:rsidR="00804437" w:rsidRPr="00CF01FC" w:rsidRDefault="00804437" w:rsidP="00F12A3F">
            <w:pPr>
              <w:ind w:right="0" w:firstLine="0"/>
              <w:jc w:val="left"/>
              <w:rPr>
                <w:bCs/>
                <w:szCs w:val="24"/>
              </w:rPr>
            </w:pPr>
          </w:p>
        </w:tc>
        <w:tc>
          <w:tcPr>
            <w:tcW w:w="1033" w:type="pct"/>
            <w:gridSpan w:val="3"/>
            <w:tcBorders>
              <w:top w:val="outset" w:sz="6" w:space="0" w:color="414142"/>
              <w:left w:val="single" w:sz="4" w:space="0" w:color="auto"/>
              <w:bottom w:val="outset" w:sz="6" w:space="0" w:color="414142"/>
              <w:right w:val="outset" w:sz="6" w:space="0" w:color="414142"/>
            </w:tcBorders>
            <w:shd w:val="clear" w:color="auto" w:fill="FFFFFF"/>
          </w:tcPr>
          <w:p w:rsidR="00804437" w:rsidRPr="00903EF4" w:rsidRDefault="00804437" w:rsidP="00903EF4">
            <w:pPr>
              <w:pStyle w:val="NoSpacing"/>
              <w:jc w:val="both"/>
              <w:rPr>
                <w:rFonts w:ascii="Times New Roman" w:hAnsi="Times New Roman"/>
                <w:sz w:val="24"/>
                <w:szCs w:val="24"/>
              </w:rPr>
            </w:pPr>
            <w:r w:rsidRPr="008E426A">
              <w:rPr>
                <w:rFonts w:ascii="Times New Roman" w:hAnsi="Times New Roman"/>
                <w:sz w:val="24"/>
                <w:szCs w:val="24"/>
              </w:rPr>
              <w:t>Izvērtēt</w:t>
            </w:r>
            <w:r>
              <w:rPr>
                <w:rFonts w:ascii="Times New Roman" w:hAnsi="Times New Roman"/>
                <w:sz w:val="24"/>
                <w:szCs w:val="24"/>
              </w:rPr>
              <w:t>a</w:t>
            </w:r>
            <w:r w:rsidRPr="008E426A">
              <w:rPr>
                <w:rFonts w:ascii="Times New Roman" w:hAnsi="Times New Roman"/>
                <w:sz w:val="24"/>
                <w:szCs w:val="24"/>
              </w:rPr>
              <w:t xml:space="preserve"> fizioterapeita</w:t>
            </w:r>
            <w:r>
              <w:rPr>
                <w:rFonts w:ascii="Times New Roman" w:hAnsi="Times New Roman"/>
                <w:sz w:val="24"/>
                <w:szCs w:val="24"/>
              </w:rPr>
              <w:t xml:space="preserve"> un </w:t>
            </w:r>
            <w:proofErr w:type="spellStart"/>
            <w:r>
              <w:rPr>
                <w:rFonts w:ascii="Times New Roman" w:hAnsi="Times New Roman"/>
                <w:sz w:val="24"/>
                <w:szCs w:val="24"/>
              </w:rPr>
              <w:t>ergoterapeita</w:t>
            </w:r>
            <w:proofErr w:type="spellEnd"/>
            <w:r>
              <w:rPr>
                <w:rFonts w:ascii="Times New Roman" w:hAnsi="Times New Roman"/>
                <w:sz w:val="24"/>
                <w:szCs w:val="24"/>
              </w:rPr>
              <w:t xml:space="preserve"> nepieciešamība</w:t>
            </w:r>
            <w:r w:rsidRPr="008E426A">
              <w:rPr>
                <w:rFonts w:ascii="Times New Roman" w:hAnsi="Times New Roman"/>
                <w:sz w:val="24"/>
                <w:szCs w:val="24"/>
              </w:rPr>
              <w:t xml:space="preserve"> </w:t>
            </w:r>
            <w:r>
              <w:rPr>
                <w:rFonts w:ascii="Times New Roman" w:hAnsi="Times New Roman"/>
                <w:sz w:val="24"/>
                <w:szCs w:val="24"/>
              </w:rPr>
              <w:lastRenderedPageBreak/>
              <w:t xml:space="preserve">onkoloģisko slimību </w:t>
            </w:r>
            <w:r w:rsidRPr="008E426A">
              <w:rPr>
                <w:rFonts w:ascii="Times New Roman" w:hAnsi="Times New Roman"/>
                <w:sz w:val="24"/>
                <w:szCs w:val="24"/>
              </w:rPr>
              <w:t>specializētajās ārstniecība</w:t>
            </w:r>
            <w:r>
              <w:rPr>
                <w:rFonts w:ascii="Times New Roman" w:hAnsi="Times New Roman"/>
                <w:sz w:val="24"/>
                <w:szCs w:val="24"/>
              </w:rPr>
              <w:t>s iestādēs un pieejamība</w:t>
            </w:r>
            <w:r w:rsidRPr="008E426A">
              <w:rPr>
                <w:rFonts w:ascii="Times New Roman" w:hAnsi="Times New Roman"/>
                <w:sz w:val="24"/>
                <w:szCs w:val="24"/>
              </w:rPr>
              <w:t xml:space="preserve"> reģionos</w:t>
            </w:r>
          </w:p>
        </w:tc>
        <w:tc>
          <w:tcPr>
            <w:tcW w:w="870" w:type="pct"/>
            <w:vMerge/>
            <w:tcBorders>
              <w:left w:val="outset" w:sz="6" w:space="0" w:color="414142"/>
              <w:right w:val="outset" w:sz="6" w:space="0" w:color="414142"/>
            </w:tcBorders>
            <w:shd w:val="clear" w:color="auto" w:fill="FFFFFF"/>
          </w:tcPr>
          <w:p w:rsidR="00804437" w:rsidRPr="00CF01FC" w:rsidRDefault="00804437" w:rsidP="00F12A3F">
            <w:pPr>
              <w:ind w:right="0" w:firstLine="0"/>
              <w:jc w:val="left"/>
              <w:rPr>
                <w:bCs/>
                <w:szCs w:val="24"/>
              </w:rPr>
            </w:pPr>
          </w:p>
        </w:tc>
        <w:tc>
          <w:tcPr>
            <w:tcW w:w="520" w:type="pct"/>
            <w:gridSpan w:val="2"/>
            <w:vMerge/>
            <w:tcBorders>
              <w:left w:val="outset" w:sz="6" w:space="0" w:color="414142"/>
              <w:bottom w:val="nil"/>
              <w:right w:val="outset" w:sz="6" w:space="0" w:color="414142"/>
            </w:tcBorders>
            <w:shd w:val="clear" w:color="auto" w:fill="FFFFFF"/>
          </w:tcPr>
          <w:p w:rsidR="00804437" w:rsidRPr="00CF01FC" w:rsidRDefault="00804437" w:rsidP="00F12A3F">
            <w:pPr>
              <w:ind w:right="0" w:firstLine="0"/>
              <w:jc w:val="left"/>
              <w:rPr>
                <w:bCs/>
                <w:szCs w:val="24"/>
              </w:rPr>
            </w:pPr>
          </w:p>
        </w:tc>
        <w:tc>
          <w:tcPr>
            <w:tcW w:w="727" w:type="pct"/>
            <w:gridSpan w:val="4"/>
            <w:vMerge/>
            <w:tcBorders>
              <w:left w:val="outset" w:sz="6" w:space="0" w:color="414142"/>
              <w:bottom w:val="nil"/>
              <w:right w:val="outset" w:sz="6" w:space="0" w:color="414142"/>
            </w:tcBorders>
            <w:shd w:val="clear" w:color="auto" w:fill="FFFFFF"/>
          </w:tcPr>
          <w:p w:rsidR="00804437" w:rsidRPr="00CF01FC" w:rsidRDefault="00804437" w:rsidP="00F12A3F">
            <w:pPr>
              <w:ind w:right="0" w:firstLine="0"/>
              <w:jc w:val="left"/>
              <w:rPr>
                <w:bCs/>
                <w:szCs w:val="24"/>
              </w:rPr>
            </w:pPr>
          </w:p>
        </w:tc>
        <w:tc>
          <w:tcPr>
            <w:tcW w:w="520" w:type="pct"/>
            <w:gridSpan w:val="2"/>
            <w:vMerge/>
            <w:tcBorders>
              <w:left w:val="outset" w:sz="6" w:space="0" w:color="414142"/>
              <w:bottom w:val="nil"/>
              <w:right w:val="outset" w:sz="6" w:space="0" w:color="414142"/>
            </w:tcBorders>
            <w:shd w:val="clear" w:color="auto" w:fill="FFFFFF"/>
          </w:tcPr>
          <w:p w:rsidR="00804437" w:rsidRPr="00E31C74" w:rsidRDefault="00804437" w:rsidP="00853A0D">
            <w:pPr>
              <w:ind w:firstLine="0"/>
            </w:pP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338"/>
        </w:trPr>
        <w:tc>
          <w:tcPr>
            <w:tcW w:w="296" w:type="pct"/>
            <w:gridSpan w:val="3"/>
            <w:tcBorders>
              <w:top w:val="nil"/>
              <w:left w:val="outset" w:sz="6" w:space="0" w:color="414142"/>
              <w:bottom w:val="outset" w:sz="6" w:space="0" w:color="414142"/>
              <w:right w:val="single" w:sz="4" w:space="0" w:color="auto"/>
            </w:tcBorders>
            <w:shd w:val="clear" w:color="auto" w:fill="FFFFFF"/>
          </w:tcPr>
          <w:p w:rsidR="00804437" w:rsidRPr="005E6F4E" w:rsidRDefault="00804437" w:rsidP="00556187">
            <w:pPr>
              <w:ind w:right="0" w:firstLine="0"/>
              <w:jc w:val="left"/>
              <w:rPr>
                <w:bCs/>
                <w:szCs w:val="24"/>
              </w:rPr>
            </w:pPr>
          </w:p>
        </w:tc>
        <w:tc>
          <w:tcPr>
            <w:tcW w:w="1034" w:type="pct"/>
            <w:gridSpan w:val="2"/>
            <w:vMerge/>
            <w:tcBorders>
              <w:left w:val="single" w:sz="4" w:space="0" w:color="auto"/>
              <w:right w:val="single" w:sz="4" w:space="0" w:color="auto"/>
            </w:tcBorders>
            <w:shd w:val="clear" w:color="auto" w:fill="FFFFFF"/>
          </w:tcPr>
          <w:p w:rsidR="00804437" w:rsidRPr="00CF01FC" w:rsidRDefault="00804437" w:rsidP="00F12A3F">
            <w:pPr>
              <w:ind w:right="0" w:firstLine="0"/>
              <w:jc w:val="left"/>
              <w:rPr>
                <w:bCs/>
                <w:szCs w:val="24"/>
              </w:rPr>
            </w:pPr>
          </w:p>
        </w:tc>
        <w:tc>
          <w:tcPr>
            <w:tcW w:w="1033" w:type="pct"/>
            <w:gridSpan w:val="3"/>
            <w:tcBorders>
              <w:top w:val="outset" w:sz="6" w:space="0" w:color="414142"/>
              <w:left w:val="single" w:sz="4" w:space="0" w:color="auto"/>
              <w:bottom w:val="outset" w:sz="6" w:space="0" w:color="414142"/>
              <w:right w:val="outset" w:sz="6" w:space="0" w:color="414142"/>
            </w:tcBorders>
            <w:shd w:val="clear" w:color="auto" w:fill="FFFFFF"/>
          </w:tcPr>
          <w:p w:rsidR="00804437" w:rsidRDefault="00804437" w:rsidP="00903EF4">
            <w:pPr>
              <w:pStyle w:val="NoSpacing"/>
              <w:jc w:val="both"/>
              <w:rPr>
                <w:rFonts w:ascii="Times New Roman" w:hAnsi="Times New Roman"/>
                <w:sz w:val="24"/>
                <w:szCs w:val="24"/>
              </w:rPr>
            </w:pPr>
            <w:r w:rsidRPr="00CF01FC">
              <w:rPr>
                <w:rFonts w:ascii="Times New Roman" w:hAnsi="Times New Roman"/>
                <w:sz w:val="24"/>
                <w:szCs w:val="24"/>
              </w:rPr>
              <w:t>Veicināt</w:t>
            </w:r>
            <w:r>
              <w:rPr>
                <w:rFonts w:ascii="Times New Roman" w:hAnsi="Times New Roman"/>
                <w:sz w:val="24"/>
                <w:szCs w:val="24"/>
              </w:rPr>
              <w:t xml:space="preserve">a </w:t>
            </w:r>
            <w:r w:rsidRPr="00CF01FC">
              <w:rPr>
                <w:rFonts w:ascii="Times New Roman" w:hAnsi="Times New Roman"/>
                <w:sz w:val="24"/>
                <w:szCs w:val="24"/>
              </w:rPr>
              <w:t xml:space="preserve">psihosociālās rehabilitācijas </w:t>
            </w:r>
            <w:r w:rsidRPr="004407D4">
              <w:rPr>
                <w:rFonts w:ascii="Times New Roman" w:hAnsi="Times New Roman"/>
                <w:sz w:val="24"/>
                <w:szCs w:val="24"/>
              </w:rPr>
              <w:t xml:space="preserve">nodrošināšana </w:t>
            </w:r>
          </w:p>
          <w:p w:rsidR="00804437" w:rsidRDefault="00804437" w:rsidP="00903EF4">
            <w:pPr>
              <w:pStyle w:val="NoSpacing"/>
              <w:jc w:val="both"/>
              <w:rPr>
                <w:rFonts w:ascii="Times New Roman" w:hAnsi="Times New Roman"/>
                <w:sz w:val="24"/>
                <w:szCs w:val="24"/>
              </w:rPr>
            </w:pPr>
            <w:r w:rsidRPr="004407D4">
              <w:rPr>
                <w:rFonts w:ascii="Times New Roman" w:hAnsi="Times New Roman"/>
                <w:sz w:val="24"/>
                <w:szCs w:val="24"/>
              </w:rPr>
              <w:t xml:space="preserve">onkoloģiskajiem </w:t>
            </w:r>
          </w:p>
          <w:p w:rsidR="00804437" w:rsidRPr="004F511B" w:rsidRDefault="00804437" w:rsidP="004B439C">
            <w:pPr>
              <w:pStyle w:val="NoSpacing"/>
              <w:jc w:val="both"/>
              <w:rPr>
                <w:rFonts w:ascii="Times New Roman" w:hAnsi="Times New Roman"/>
                <w:sz w:val="24"/>
                <w:szCs w:val="24"/>
              </w:rPr>
            </w:pPr>
            <w:r w:rsidRPr="004407D4">
              <w:rPr>
                <w:rFonts w:ascii="Times New Roman" w:hAnsi="Times New Roman"/>
                <w:sz w:val="24"/>
                <w:szCs w:val="24"/>
              </w:rPr>
              <w:t>pacientiem</w:t>
            </w:r>
          </w:p>
        </w:tc>
        <w:tc>
          <w:tcPr>
            <w:tcW w:w="870" w:type="pct"/>
            <w:tcBorders>
              <w:left w:val="outset" w:sz="6" w:space="0" w:color="414142"/>
              <w:right w:val="single" w:sz="4" w:space="0" w:color="auto"/>
            </w:tcBorders>
            <w:shd w:val="clear" w:color="auto" w:fill="FFFFFF"/>
          </w:tcPr>
          <w:p w:rsidR="00804437" w:rsidRPr="00072B6E" w:rsidRDefault="00804437" w:rsidP="004B439C">
            <w:pPr>
              <w:ind w:right="0" w:firstLine="0"/>
              <w:jc w:val="left"/>
              <w:rPr>
                <w:bCs/>
                <w:szCs w:val="24"/>
                <w:lang w:eastAsia="en-US"/>
              </w:rPr>
            </w:pPr>
          </w:p>
        </w:tc>
        <w:tc>
          <w:tcPr>
            <w:tcW w:w="520" w:type="pct"/>
            <w:gridSpan w:val="2"/>
            <w:tcBorders>
              <w:top w:val="nil"/>
              <w:left w:val="single" w:sz="4" w:space="0" w:color="auto"/>
              <w:bottom w:val="single" w:sz="4" w:space="0" w:color="auto"/>
              <w:right w:val="single" w:sz="4" w:space="0" w:color="auto"/>
            </w:tcBorders>
            <w:shd w:val="clear" w:color="auto" w:fill="FFFFFF"/>
          </w:tcPr>
          <w:p w:rsidR="00804437" w:rsidRDefault="00804437" w:rsidP="004B439C">
            <w:pPr>
              <w:ind w:right="0" w:firstLine="0"/>
              <w:jc w:val="left"/>
              <w:rPr>
                <w:szCs w:val="24"/>
              </w:rPr>
            </w:pPr>
          </w:p>
        </w:tc>
        <w:tc>
          <w:tcPr>
            <w:tcW w:w="727" w:type="pct"/>
            <w:gridSpan w:val="4"/>
            <w:tcBorders>
              <w:top w:val="nil"/>
              <w:left w:val="single" w:sz="4" w:space="0" w:color="auto"/>
              <w:bottom w:val="single" w:sz="4" w:space="0" w:color="auto"/>
              <w:right w:val="single" w:sz="4" w:space="0" w:color="auto"/>
            </w:tcBorders>
            <w:shd w:val="clear" w:color="auto" w:fill="FFFFFF"/>
          </w:tcPr>
          <w:p w:rsidR="00804437" w:rsidRDefault="00804437" w:rsidP="004B439C">
            <w:pPr>
              <w:ind w:right="0" w:firstLine="0"/>
              <w:jc w:val="left"/>
              <w:rPr>
                <w:szCs w:val="24"/>
              </w:rPr>
            </w:pPr>
          </w:p>
        </w:tc>
        <w:tc>
          <w:tcPr>
            <w:tcW w:w="520" w:type="pct"/>
            <w:gridSpan w:val="2"/>
            <w:tcBorders>
              <w:top w:val="nil"/>
              <w:left w:val="single" w:sz="4" w:space="0" w:color="auto"/>
              <w:bottom w:val="single" w:sz="4" w:space="0" w:color="auto"/>
              <w:right w:val="single" w:sz="4" w:space="0" w:color="auto"/>
            </w:tcBorders>
            <w:shd w:val="clear" w:color="auto" w:fill="FFFFFF"/>
          </w:tcPr>
          <w:p w:rsidR="00804437" w:rsidRPr="00026BAA" w:rsidRDefault="00804437" w:rsidP="004B439C">
            <w:pPr>
              <w:ind w:right="0" w:firstLine="0"/>
              <w:jc w:val="left"/>
              <w:rPr>
                <w:bCs/>
                <w:szCs w:val="24"/>
                <w:lang w:eastAsia="en-US"/>
              </w:rPr>
            </w:pP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5525"/>
        </w:trPr>
        <w:tc>
          <w:tcPr>
            <w:tcW w:w="296" w:type="pct"/>
            <w:gridSpan w:val="3"/>
            <w:tcBorders>
              <w:top w:val="outset" w:sz="6" w:space="0" w:color="414142"/>
              <w:left w:val="outset" w:sz="6" w:space="0" w:color="414142"/>
              <w:right w:val="outset" w:sz="6" w:space="0" w:color="414142"/>
            </w:tcBorders>
            <w:shd w:val="clear" w:color="auto" w:fill="FFFFFF"/>
          </w:tcPr>
          <w:p w:rsidR="00804437" w:rsidRPr="007618DB" w:rsidRDefault="00804437" w:rsidP="00556187">
            <w:pPr>
              <w:ind w:right="0" w:firstLine="0"/>
              <w:jc w:val="left"/>
              <w:rPr>
                <w:bCs/>
                <w:szCs w:val="24"/>
              </w:rPr>
            </w:pPr>
            <w:r w:rsidRPr="007618DB">
              <w:rPr>
                <w:bCs/>
                <w:szCs w:val="24"/>
              </w:rPr>
              <w:t>3.16.</w:t>
            </w:r>
          </w:p>
        </w:tc>
        <w:tc>
          <w:tcPr>
            <w:tcW w:w="1034" w:type="pct"/>
            <w:gridSpan w:val="2"/>
            <w:tcBorders>
              <w:top w:val="outset" w:sz="6" w:space="0" w:color="414142"/>
              <w:left w:val="outset" w:sz="6" w:space="0" w:color="414142"/>
              <w:right w:val="outset" w:sz="6" w:space="0" w:color="414142"/>
            </w:tcBorders>
            <w:shd w:val="clear" w:color="auto" w:fill="FFFFFF"/>
          </w:tcPr>
          <w:p w:rsidR="00804437" w:rsidRPr="007618DB" w:rsidRDefault="00804437" w:rsidP="00556187">
            <w:pPr>
              <w:ind w:right="0" w:firstLine="0"/>
              <w:rPr>
                <w:szCs w:val="24"/>
              </w:rPr>
            </w:pPr>
            <w:r w:rsidRPr="007618DB">
              <w:rPr>
                <w:szCs w:val="24"/>
              </w:rPr>
              <w:t>Nodrošināt pēctecīgu onkoloģisko pacientu veselības aprūpi (dinamisko novērošanu):</w:t>
            </w:r>
          </w:p>
          <w:p w:rsidR="00804437" w:rsidRPr="007618DB" w:rsidRDefault="00804437" w:rsidP="00556187">
            <w:pPr>
              <w:pStyle w:val="ListParagraph"/>
              <w:numPr>
                <w:ilvl w:val="0"/>
                <w:numId w:val="5"/>
              </w:numPr>
              <w:ind w:right="0"/>
              <w:jc w:val="left"/>
              <w:rPr>
                <w:szCs w:val="24"/>
              </w:rPr>
            </w:pPr>
            <w:r w:rsidRPr="007618DB">
              <w:rPr>
                <w:bCs/>
                <w:szCs w:val="24"/>
              </w:rPr>
              <w:t xml:space="preserve">Noteikt, kuros gadījumos un kādu laika periodu pacients atrodas onkologa </w:t>
            </w:r>
            <w:proofErr w:type="spellStart"/>
            <w:r w:rsidRPr="007618DB">
              <w:rPr>
                <w:bCs/>
                <w:szCs w:val="24"/>
              </w:rPr>
              <w:t>ķīmijterapeita</w:t>
            </w:r>
            <w:proofErr w:type="spellEnd"/>
            <w:r w:rsidRPr="007618DB">
              <w:rPr>
                <w:bCs/>
                <w:szCs w:val="24"/>
              </w:rPr>
              <w:t xml:space="preserve">  uzraudzībā un kad pāriet ģimenes ārsta vai cita speciālista (piemēram, fizikālās rehabilitācijas medicīnas ārsta u.c.) uzraudzībā;</w:t>
            </w:r>
          </w:p>
          <w:p w:rsidR="00804437" w:rsidRPr="007618DB" w:rsidRDefault="00804437" w:rsidP="004407D4">
            <w:pPr>
              <w:pStyle w:val="ListParagraph"/>
              <w:numPr>
                <w:ilvl w:val="0"/>
                <w:numId w:val="5"/>
              </w:numPr>
              <w:ind w:right="0"/>
              <w:jc w:val="left"/>
              <w:rPr>
                <w:szCs w:val="24"/>
              </w:rPr>
            </w:pPr>
            <w:r w:rsidRPr="007618DB">
              <w:rPr>
                <w:szCs w:val="24"/>
              </w:rPr>
              <w:t>Izstrādāt rekomendācijas izrakstam (</w:t>
            </w:r>
            <w:r w:rsidRPr="007618DB">
              <w:rPr>
                <w:bCs/>
                <w:i/>
                <w:szCs w:val="24"/>
              </w:rPr>
              <w:t>Dinamiskās novērošanas plāns)</w:t>
            </w:r>
            <w:r w:rsidRPr="007618DB">
              <w:rPr>
                <w:szCs w:val="24"/>
              </w:rPr>
              <w:t>.</w:t>
            </w:r>
          </w:p>
        </w:tc>
        <w:tc>
          <w:tcPr>
            <w:tcW w:w="1033" w:type="pct"/>
            <w:gridSpan w:val="3"/>
            <w:tcBorders>
              <w:top w:val="outset" w:sz="6" w:space="0" w:color="414142"/>
              <w:left w:val="outset" w:sz="6" w:space="0" w:color="414142"/>
              <w:right w:val="outset" w:sz="6" w:space="0" w:color="414142"/>
            </w:tcBorders>
            <w:shd w:val="clear" w:color="auto" w:fill="FFFFFF"/>
          </w:tcPr>
          <w:p w:rsidR="00804437" w:rsidRPr="007618DB" w:rsidRDefault="00804437" w:rsidP="004B24AD">
            <w:pPr>
              <w:ind w:right="0" w:firstLine="0"/>
              <w:jc w:val="left"/>
              <w:rPr>
                <w:strike/>
                <w:szCs w:val="24"/>
              </w:rPr>
            </w:pPr>
            <w:r w:rsidRPr="007618DB">
              <w:rPr>
                <w:bCs/>
                <w:szCs w:val="24"/>
                <w:lang w:eastAsia="en-US"/>
              </w:rPr>
              <w:t>Izstrādāta dinamiskās novērošanas kārtība pacientiem ar Latvijā biežāk sastopamiem ļaundabīgiem audzējiem</w:t>
            </w:r>
          </w:p>
          <w:p w:rsidR="00804437" w:rsidRPr="007618DB" w:rsidRDefault="00804437" w:rsidP="004B24AD">
            <w:pPr>
              <w:ind w:right="0" w:firstLine="0"/>
              <w:jc w:val="left"/>
              <w:rPr>
                <w:strike/>
                <w:szCs w:val="24"/>
              </w:rPr>
            </w:pPr>
          </w:p>
          <w:p w:rsidR="00804437" w:rsidRPr="007618DB" w:rsidRDefault="00804437" w:rsidP="00556187">
            <w:pPr>
              <w:ind w:right="0" w:firstLine="0"/>
              <w:jc w:val="left"/>
              <w:rPr>
                <w:strike/>
                <w:szCs w:val="24"/>
              </w:rPr>
            </w:pPr>
          </w:p>
          <w:p w:rsidR="00804437" w:rsidRPr="007618DB" w:rsidRDefault="00804437" w:rsidP="00556187">
            <w:pPr>
              <w:ind w:right="0"/>
              <w:jc w:val="left"/>
              <w:rPr>
                <w:bCs/>
                <w:strike/>
                <w:szCs w:val="24"/>
              </w:rPr>
            </w:pPr>
          </w:p>
        </w:tc>
        <w:tc>
          <w:tcPr>
            <w:tcW w:w="870" w:type="pct"/>
            <w:tcBorders>
              <w:top w:val="outset" w:sz="6" w:space="0" w:color="414142"/>
              <w:left w:val="outset" w:sz="6" w:space="0" w:color="414142"/>
              <w:right w:val="outset" w:sz="6" w:space="0" w:color="414142"/>
            </w:tcBorders>
            <w:shd w:val="clear" w:color="auto" w:fill="FFFFFF"/>
          </w:tcPr>
          <w:p w:rsidR="00804437" w:rsidRPr="007618DB" w:rsidRDefault="00804437" w:rsidP="00556187">
            <w:pPr>
              <w:ind w:right="0" w:firstLine="0"/>
              <w:rPr>
                <w:bCs/>
                <w:szCs w:val="24"/>
              </w:rPr>
            </w:pPr>
            <w:r w:rsidRPr="007618DB">
              <w:rPr>
                <w:bCs/>
                <w:szCs w:val="24"/>
                <w:lang w:eastAsia="en-US"/>
              </w:rPr>
              <w:t>Uzlabojas onkoloģisko pacientu aprūpes pēctecība</w:t>
            </w:r>
            <w:r w:rsidRPr="007618DB">
              <w:rPr>
                <w:bCs/>
                <w:szCs w:val="24"/>
              </w:rPr>
              <w:t xml:space="preserve"> </w:t>
            </w:r>
          </w:p>
        </w:tc>
        <w:tc>
          <w:tcPr>
            <w:tcW w:w="520" w:type="pct"/>
            <w:gridSpan w:val="2"/>
            <w:tcBorders>
              <w:top w:val="single" w:sz="4" w:space="0" w:color="auto"/>
              <w:left w:val="outset" w:sz="6" w:space="0" w:color="414142"/>
              <w:right w:val="outset" w:sz="6" w:space="0" w:color="414142"/>
            </w:tcBorders>
            <w:shd w:val="clear" w:color="auto" w:fill="FFFFFF"/>
          </w:tcPr>
          <w:p w:rsidR="00804437" w:rsidRPr="007618DB" w:rsidRDefault="00804437" w:rsidP="00556187">
            <w:pPr>
              <w:ind w:right="0" w:firstLine="0"/>
              <w:jc w:val="left"/>
              <w:rPr>
                <w:szCs w:val="24"/>
              </w:rPr>
            </w:pPr>
            <w:r w:rsidRPr="007618DB">
              <w:rPr>
                <w:szCs w:val="24"/>
              </w:rPr>
              <w:t>NVD, SPKC, VM</w:t>
            </w:r>
          </w:p>
        </w:tc>
        <w:tc>
          <w:tcPr>
            <w:tcW w:w="727" w:type="pct"/>
            <w:gridSpan w:val="4"/>
            <w:tcBorders>
              <w:top w:val="single" w:sz="4" w:space="0" w:color="auto"/>
              <w:left w:val="outset" w:sz="6" w:space="0" w:color="414142"/>
              <w:right w:val="outset" w:sz="6" w:space="0" w:color="414142"/>
            </w:tcBorders>
            <w:shd w:val="clear" w:color="auto" w:fill="FFFFFF"/>
          </w:tcPr>
          <w:p w:rsidR="00804437" w:rsidRPr="007618DB" w:rsidRDefault="00804437" w:rsidP="00556187">
            <w:pPr>
              <w:ind w:right="0" w:firstLine="0"/>
              <w:jc w:val="left"/>
              <w:rPr>
                <w:szCs w:val="24"/>
              </w:rPr>
            </w:pPr>
            <w:r w:rsidRPr="007618DB">
              <w:rPr>
                <w:szCs w:val="24"/>
              </w:rPr>
              <w:t>Profesionālās asociācijas</w:t>
            </w:r>
          </w:p>
        </w:tc>
        <w:tc>
          <w:tcPr>
            <w:tcW w:w="520" w:type="pct"/>
            <w:gridSpan w:val="2"/>
            <w:tcBorders>
              <w:top w:val="single" w:sz="4" w:space="0" w:color="auto"/>
              <w:left w:val="outset" w:sz="6" w:space="0" w:color="414142"/>
              <w:right w:val="outset" w:sz="6" w:space="0" w:color="414142"/>
            </w:tcBorders>
            <w:shd w:val="clear" w:color="auto" w:fill="FFFFFF"/>
          </w:tcPr>
          <w:p w:rsidR="00804437" w:rsidRPr="007618DB" w:rsidRDefault="00804437" w:rsidP="00853A0D">
            <w:pPr>
              <w:ind w:firstLine="0"/>
            </w:pPr>
            <w:r w:rsidRPr="007618DB">
              <w:t>2017- 2020</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623"/>
        </w:trPr>
        <w:tc>
          <w:tcPr>
            <w:tcW w:w="296" w:type="pct"/>
            <w:gridSpan w:val="3"/>
            <w:tcBorders>
              <w:top w:val="single" w:sz="4" w:space="0" w:color="auto"/>
              <w:left w:val="outset" w:sz="6" w:space="0" w:color="414142"/>
              <w:bottom w:val="nil"/>
              <w:right w:val="outset" w:sz="6" w:space="0" w:color="414142"/>
            </w:tcBorders>
            <w:shd w:val="clear" w:color="auto" w:fill="FFFFFF"/>
          </w:tcPr>
          <w:p w:rsidR="00804437" w:rsidRPr="007618DB" w:rsidRDefault="00804437" w:rsidP="00556187">
            <w:pPr>
              <w:ind w:right="0" w:firstLine="0"/>
              <w:jc w:val="left"/>
              <w:rPr>
                <w:bCs/>
                <w:szCs w:val="24"/>
              </w:rPr>
            </w:pPr>
            <w:r w:rsidRPr="007618DB">
              <w:rPr>
                <w:bCs/>
                <w:szCs w:val="24"/>
              </w:rPr>
              <w:lastRenderedPageBreak/>
              <w:t>3.17.</w:t>
            </w:r>
          </w:p>
        </w:tc>
        <w:tc>
          <w:tcPr>
            <w:tcW w:w="1034" w:type="pct"/>
            <w:gridSpan w:val="2"/>
            <w:tcBorders>
              <w:top w:val="single" w:sz="4" w:space="0" w:color="auto"/>
              <w:left w:val="outset" w:sz="6" w:space="0" w:color="414142"/>
              <w:bottom w:val="nil"/>
              <w:right w:val="single" w:sz="4" w:space="0" w:color="auto"/>
            </w:tcBorders>
            <w:shd w:val="clear" w:color="auto" w:fill="FFFFFF"/>
          </w:tcPr>
          <w:p w:rsidR="00804437" w:rsidRPr="007618DB" w:rsidRDefault="00804437" w:rsidP="005E6F4E">
            <w:pPr>
              <w:ind w:right="0" w:firstLine="0"/>
              <w:jc w:val="left"/>
              <w:rPr>
                <w:szCs w:val="24"/>
              </w:rPr>
            </w:pPr>
            <w:r w:rsidRPr="007618DB">
              <w:rPr>
                <w:szCs w:val="24"/>
              </w:rPr>
              <w:t>Izstrādāt pacienta „</w:t>
            </w:r>
            <w:r w:rsidRPr="007618DB">
              <w:rPr>
                <w:i/>
                <w:szCs w:val="24"/>
              </w:rPr>
              <w:t>ceļa karti”</w:t>
            </w:r>
            <w:r w:rsidRPr="007618DB">
              <w:rPr>
                <w:szCs w:val="24"/>
              </w:rPr>
              <w:t xml:space="preserve">, ietverot diagnostiku, ārstēšanu un dinamisko novērošanu </w:t>
            </w:r>
          </w:p>
        </w:tc>
        <w:tc>
          <w:tcPr>
            <w:tcW w:w="1033" w:type="pct"/>
            <w:gridSpan w:val="3"/>
            <w:tcBorders>
              <w:top w:val="single" w:sz="4" w:space="0" w:color="auto"/>
              <w:left w:val="single" w:sz="4" w:space="0" w:color="auto"/>
              <w:bottom w:val="nil"/>
              <w:right w:val="single" w:sz="4" w:space="0" w:color="auto"/>
            </w:tcBorders>
            <w:shd w:val="clear" w:color="auto" w:fill="FFFFFF"/>
          </w:tcPr>
          <w:p w:rsidR="00804437" w:rsidRPr="007618DB" w:rsidRDefault="00804437" w:rsidP="00350016">
            <w:pPr>
              <w:ind w:right="0" w:firstLine="0"/>
              <w:rPr>
                <w:bCs/>
                <w:strike/>
                <w:szCs w:val="24"/>
              </w:rPr>
            </w:pPr>
            <w:r w:rsidRPr="007618DB">
              <w:rPr>
                <w:szCs w:val="24"/>
              </w:rPr>
              <w:t>NVD mājaslapā ir pieejama informācija (</w:t>
            </w:r>
            <w:proofErr w:type="spellStart"/>
            <w:r w:rsidRPr="007618DB">
              <w:rPr>
                <w:szCs w:val="24"/>
              </w:rPr>
              <w:t>infografika</w:t>
            </w:r>
            <w:proofErr w:type="spellEnd"/>
            <w:r w:rsidRPr="007618DB">
              <w:rPr>
                <w:szCs w:val="24"/>
              </w:rPr>
              <w:t>)</w:t>
            </w:r>
          </w:p>
        </w:tc>
        <w:tc>
          <w:tcPr>
            <w:tcW w:w="870" w:type="pct"/>
            <w:tcBorders>
              <w:top w:val="single" w:sz="4" w:space="0" w:color="auto"/>
              <w:left w:val="single" w:sz="4" w:space="0" w:color="auto"/>
              <w:right w:val="outset" w:sz="6" w:space="0" w:color="414142"/>
            </w:tcBorders>
            <w:shd w:val="clear" w:color="auto" w:fill="FFFFFF"/>
          </w:tcPr>
          <w:p w:rsidR="00804437" w:rsidRPr="007618DB" w:rsidRDefault="00804437" w:rsidP="005E6F4E">
            <w:pPr>
              <w:ind w:right="0" w:firstLine="0"/>
              <w:rPr>
                <w:bCs/>
                <w:szCs w:val="24"/>
              </w:rPr>
            </w:pPr>
            <w:r w:rsidRPr="007618DB">
              <w:rPr>
                <w:szCs w:val="24"/>
              </w:rPr>
              <w:t xml:space="preserve">Uzlabojas informētība par onkoloģisko slimību diagnostiku, ārstēšanu un dinamisko novērošanu.   </w:t>
            </w:r>
          </w:p>
        </w:tc>
        <w:tc>
          <w:tcPr>
            <w:tcW w:w="520" w:type="pct"/>
            <w:gridSpan w:val="2"/>
            <w:tcBorders>
              <w:top w:val="outset" w:sz="6" w:space="0" w:color="414142"/>
              <w:left w:val="outset" w:sz="6" w:space="0" w:color="414142"/>
              <w:bottom w:val="nil"/>
              <w:right w:val="outset" w:sz="6" w:space="0" w:color="414142"/>
            </w:tcBorders>
            <w:shd w:val="clear" w:color="auto" w:fill="FFFFFF"/>
          </w:tcPr>
          <w:p w:rsidR="00804437" w:rsidRPr="007618DB" w:rsidRDefault="00804437" w:rsidP="000B518C">
            <w:pPr>
              <w:ind w:right="0" w:firstLine="0"/>
              <w:jc w:val="left"/>
              <w:rPr>
                <w:szCs w:val="24"/>
              </w:rPr>
            </w:pPr>
            <w:r w:rsidRPr="007618DB">
              <w:rPr>
                <w:szCs w:val="24"/>
              </w:rPr>
              <w:t>NVD</w:t>
            </w:r>
          </w:p>
        </w:tc>
        <w:tc>
          <w:tcPr>
            <w:tcW w:w="727" w:type="pct"/>
            <w:gridSpan w:val="4"/>
            <w:tcBorders>
              <w:top w:val="outset" w:sz="6" w:space="0" w:color="414142"/>
              <w:left w:val="outset" w:sz="6" w:space="0" w:color="414142"/>
              <w:bottom w:val="nil"/>
              <w:right w:val="single" w:sz="4" w:space="0" w:color="auto"/>
            </w:tcBorders>
            <w:shd w:val="clear" w:color="auto" w:fill="FFFFFF"/>
          </w:tcPr>
          <w:p w:rsidR="00804437" w:rsidRPr="007618DB" w:rsidRDefault="00804437" w:rsidP="000B518C">
            <w:pPr>
              <w:ind w:right="0" w:firstLine="0"/>
              <w:jc w:val="left"/>
              <w:rPr>
                <w:szCs w:val="24"/>
              </w:rPr>
            </w:pPr>
            <w:r w:rsidRPr="007618DB">
              <w:rPr>
                <w:szCs w:val="24"/>
              </w:rPr>
              <w:t>Profesionālās asociācijas</w:t>
            </w:r>
          </w:p>
        </w:tc>
        <w:tc>
          <w:tcPr>
            <w:tcW w:w="520" w:type="pct"/>
            <w:gridSpan w:val="2"/>
            <w:tcBorders>
              <w:top w:val="single" w:sz="4" w:space="0" w:color="auto"/>
              <w:left w:val="single" w:sz="4" w:space="0" w:color="auto"/>
              <w:bottom w:val="nil"/>
              <w:right w:val="single" w:sz="4" w:space="0" w:color="auto"/>
            </w:tcBorders>
            <w:shd w:val="clear" w:color="auto" w:fill="FFFFFF"/>
          </w:tcPr>
          <w:p w:rsidR="00804437" w:rsidRPr="007618DB" w:rsidRDefault="00804437" w:rsidP="00853A0D">
            <w:pPr>
              <w:ind w:firstLine="0"/>
            </w:pPr>
            <w:r w:rsidRPr="007618DB">
              <w:t>2018-2020</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428"/>
        </w:trPr>
        <w:tc>
          <w:tcPr>
            <w:tcW w:w="1330" w:type="pct"/>
            <w:gridSpan w:val="5"/>
            <w:tcBorders>
              <w:top w:val="single" w:sz="4" w:space="0" w:color="auto"/>
              <w:left w:val="outset" w:sz="6" w:space="0" w:color="414142"/>
              <w:bottom w:val="outset" w:sz="6" w:space="0" w:color="414142"/>
              <w:right w:val="outset" w:sz="6" w:space="0" w:color="414142"/>
            </w:tcBorders>
            <w:shd w:val="clear" w:color="auto" w:fill="F2F2F2" w:themeFill="background1" w:themeFillShade="F2"/>
          </w:tcPr>
          <w:p w:rsidR="00804437" w:rsidRPr="007618DB" w:rsidRDefault="00804437" w:rsidP="00556187">
            <w:pPr>
              <w:pStyle w:val="Heading2"/>
              <w:rPr>
                <w:noProof w:val="0"/>
              </w:rPr>
            </w:pPr>
            <w:r w:rsidRPr="007618DB">
              <w:t>4. Rīcības virziens</w:t>
            </w:r>
          </w:p>
        </w:tc>
        <w:tc>
          <w:tcPr>
            <w:tcW w:w="3670" w:type="pct"/>
            <w:gridSpan w:val="12"/>
            <w:tcBorders>
              <w:top w:val="outset" w:sz="6" w:space="0" w:color="414142"/>
              <w:left w:val="outset" w:sz="6" w:space="0" w:color="414142"/>
              <w:bottom w:val="outset" w:sz="6" w:space="0" w:color="414142"/>
              <w:right w:val="outset" w:sz="6" w:space="0" w:color="414142"/>
            </w:tcBorders>
            <w:shd w:val="clear" w:color="auto" w:fill="F2F2F2" w:themeFill="background1" w:themeFillShade="F2"/>
          </w:tcPr>
          <w:p w:rsidR="00804437" w:rsidRPr="007618DB" w:rsidRDefault="00804437" w:rsidP="00556187">
            <w:pPr>
              <w:ind w:firstLine="0"/>
              <w:rPr>
                <w:b/>
                <w:szCs w:val="24"/>
              </w:rPr>
            </w:pPr>
            <w:r w:rsidRPr="007618DB">
              <w:rPr>
                <w:b/>
                <w:szCs w:val="24"/>
              </w:rPr>
              <w:t>Medikamentozā ārstēšana</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96"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F92B82" w:rsidRDefault="00804437" w:rsidP="00556187">
            <w:pPr>
              <w:ind w:right="0" w:firstLine="0"/>
              <w:jc w:val="left"/>
              <w:rPr>
                <w:b/>
                <w:bCs/>
                <w:szCs w:val="24"/>
                <w:lang w:eastAsia="en-US"/>
              </w:rPr>
            </w:pPr>
            <w:r w:rsidRPr="00F92B82">
              <w:rPr>
                <w:b/>
                <w:bCs/>
                <w:szCs w:val="24"/>
                <w:lang w:eastAsia="en-US"/>
              </w:rPr>
              <w:t>Nr. p.k.</w:t>
            </w:r>
          </w:p>
        </w:tc>
        <w:tc>
          <w:tcPr>
            <w:tcW w:w="1034"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F92B82" w:rsidRDefault="00804437" w:rsidP="00556187">
            <w:pPr>
              <w:ind w:right="0" w:firstLine="0"/>
              <w:jc w:val="left"/>
              <w:rPr>
                <w:b/>
                <w:bCs/>
                <w:szCs w:val="24"/>
                <w:lang w:eastAsia="en-US"/>
              </w:rPr>
            </w:pPr>
            <w:r w:rsidRPr="00F92B82">
              <w:rPr>
                <w:b/>
                <w:bCs/>
                <w:szCs w:val="24"/>
                <w:lang w:eastAsia="en-US"/>
              </w:rPr>
              <w:t>Pasākums</w:t>
            </w:r>
          </w:p>
        </w:tc>
        <w:tc>
          <w:tcPr>
            <w:tcW w:w="986"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F92B82" w:rsidRDefault="00804437" w:rsidP="00556187">
            <w:pPr>
              <w:ind w:right="0" w:firstLine="0"/>
              <w:jc w:val="left"/>
              <w:rPr>
                <w:b/>
                <w:bCs/>
                <w:szCs w:val="24"/>
                <w:lang w:eastAsia="en-US"/>
              </w:rPr>
            </w:pPr>
            <w:r w:rsidRPr="00F92B82">
              <w:rPr>
                <w:b/>
                <w:bCs/>
                <w:szCs w:val="24"/>
                <w:lang w:eastAsia="en-US"/>
              </w:rPr>
              <w:t>Darbības rezultāts</w:t>
            </w:r>
          </w:p>
        </w:tc>
        <w:tc>
          <w:tcPr>
            <w:tcW w:w="920"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F92B82" w:rsidRDefault="00804437" w:rsidP="00556187">
            <w:pPr>
              <w:ind w:right="0" w:firstLine="0"/>
              <w:jc w:val="left"/>
              <w:rPr>
                <w:b/>
                <w:bCs/>
                <w:szCs w:val="24"/>
                <w:lang w:eastAsia="en-US"/>
              </w:rPr>
            </w:pPr>
            <w:r w:rsidRPr="00F92B82">
              <w:rPr>
                <w:b/>
                <w:bCs/>
                <w:szCs w:val="24"/>
                <w:lang w:eastAsia="en-US"/>
              </w:rPr>
              <w:t>Rezultatīvais rādītājs</w:t>
            </w:r>
          </w:p>
        </w:tc>
        <w:tc>
          <w:tcPr>
            <w:tcW w:w="572"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F92B82" w:rsidRDefault="00804437" w:rsidP="00556187">
            <w:pPr>
              <w:ind w:right="0" w:firstLine="0"/>
              <w:jc w:val="left"/>
              <w:rPr>
                <w:b/>
                <w:bCs/>
                <w:szCs w:val="24"/>
                <w:lang w:eastAsia="en-US"/>
              </w:rPr>
            </w:pPr>
            <w:r w:rsidRPr="00F92B82">
              <w:rPr>
                <w:b/>
                <w:bCs/>
                <w:szCs w:val="24"/>
                <w:lang w:eastAsia="en-US"/>
              </w:rPr>
              <w:t>Atbildīgā institūcija</w:t>
            </w:r>
          </w:p>
        </w:tc>
        <w:tc>
          <w:tcPr>
            <w:tcW w:w="696" w:type="pct"/>
            <w:gridSpan w:val="4"/>
            <w:tcBorders>
              <w:top w:val="outset" w:sz="6" w:space="0" w:color="414142"/>
              <w:left w:val="outset" w:sz="6" w:space="0" w:color="414142"/>
              <w:bottom w:val="outset" w:sz="6" w:space="0" w:color="414142"/>
              <w:right w:val="outset" w:sz="6" w:space="0" w:color="414142"/>
            </w:tcBorders>
            <w:shd w:val="clear" w:color="auto" w:fill="FFFFFF"/>
          </w:tcPr>
          <w:p w:rsidR="00804437" w:rsidRPr="00F92B82" w:rsidRDefault="00804437" w:rsidP="00556187">
            <w:pPr>
              <w:ind w:right="0" w:firstLine="0"/>
              <w:jc w:val="left"/>
              <w:rPr>
                <w:b/>
                <w:bCs/>
                <w:szCs w:val="24"/>
                <w:lang w:eastAsia="en-US"/>
              </w:rPr>
            </w:pPr>
            <w:r w:rsidRPr="00F92B82">
              <w:rPr>
                <w:b/>
                <w:bCs/>
                <w:szCs w:val="24"/>
                <w:lang w:eastAsia="en-US"/>
              </w:rPr>
              <w:t>Līdzatbildīgās institūcijas</w:t>
            </w:r>
          </w:p>
        </w:tc>
        <w:tc>
          <w:tcPr>
            <w:tcW w:w="496" w:type="pct"/>
            <w:tcBorders>
              <w:top w:val="outset" w:sz="6" w:space="0" w:color="414142"/>
              <w:left w:val="outset" w:sz="6" w:space="0" w:color="414142"/>
              <w:bottom w:val="outset" w:sz="6" w:space="0" w:color="414142"/>
              <w:right w:val="outset" w:sz="6" w:space="0" w:color="414142"/>
            </w:tcBorders>
            <w:shd w:val="clear" w:color="auto" w:fill="FFFFFF"/>
          </w:tcPr>
          <w:p w:rsidR="00804437" w:rsidRPr="00F92B82" w:rsidRDefault="00804437" w:rsidP="00556187">
            <w:pPr>
              <w:ind w:right="0" w:firstLine="0"/>
              <w:jc w:val="left"/>
              <w:rPr>
                <w:b/>
                <w:bCs/>
                <w:szCs w:val="24"/>
                <w:lang w:eastAsia="en-US"/>
              </w:rPr>
            </w:pPr>
            <w:r w:rsidRPr="00F92B82">
              <w:rPr>
                <w:b/>
                <w:bCs/>
                <w:szCs w:val="24"/>
                <w:lang w:eastAsia="en-US"/>
              </w:rPr>
              <w:t>Izpildes termiņš</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96"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134914" w:rsidRDefault="00804437" w:rsidP="00F92B82">
            <w:pPr>
              <w:ind w:right="0" w:firstLine="0"/>
              <w:jc w:val="left"/>
              <w:rPr>
                <w:bCs/>
                <w:szCs w:val="24"/>
              </w:rPr>
            </w:pPr>
            <w:r>
              <w:rPr>
                <w:bCs/>
                <w:szCs w:val="24"/>
              </w:rPr>
              <w:t>4.1.</w:t>
            </w:r>
          </w:p>
        </w:tc>
        <w:tc>
          <w:tcPr>
            <w:tcW w:w="1034"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610738" w:rsidRDefault="00804437" w:rsidP="00610738">
            <w:pPr>
              <w:ind w:firstLine="0"/>
              <w:rPr>
                <w:szCs w:val="24"/>
              </w:rPr>
            </w:pPr>
            <w:r w:rsidRPr="00610738">
              <w:rPr>
                <w:szCs w:val="24"/>
              </w:rPr>
              <w:t>Kompensācijai iesniegto audzēju ārstēšanai lietojamo zāļu sarindošana prioritārā kārtībā pēc klīniskās efektivitātes kritērijiem papildus piešķirtā finansējuma izlietojuma optimizēšanai.</w:t>
            </w:r>
          </w:p>
        </w:tc>
        <w:tc>
          <w:tcPr>
            <w:tcW w:w="986"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610738" w:rsidRDefault="00804437" w:rsidP="00610738">
            <w:pPr>
              <w:ind w:right="0" w:firstLine="0"/>
              <w:rPr>
                <w:szCs w:val="24"/>
              </w:rPr>
            </w:pPr>
            <w:r w:rsidRPr="00610738">
              <w:rPr>
                <w:szCs w:val="24"/>
              </w:rPr>
              <w:t>Izstrādāti audzēju ārstēšanai lietojamo zāļu klīniskās efektivitātes un drošības vērtēšanas kritēriji</w:t>
            </w:r>
          </w:p>
          <w:p w:rsidR="00804437" w:rsidRPr="00610738" w:rsidRDefault="00804437" w:rsidP="00610738">
            <w:pPr>
              <w:ind w:right="0" w:firstLine="0"/>
              <w:rPr>
                <w:szCs w:val="24"/>
              </w:rPr>
            </w:pPr>
          </w:p>
        </w:tc>
        <w:tc>
          <w:tcPr>
            <w:tcW w:w="920"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610738" w:rsidRDefault="00804437" w:rsidP="007618DB">
            <w:pPr>
              <w:ind w:right="0" w:firstLine="0"/>
              <w:rPr>
                <w:bCs/>
                <w:szCs w:val="24"/>
              </w:rPr>
            </w:pPr>
            <w:r w:rsidRPr="00610738">
              <w:rPr>
                <w:bCs/>
                <w:szCs w:val="24"/>
              </w:rPr>
              <w:t>Papildus finansējuma piešķiršanas gadījumā kā prioritāri Kompensējamo zāļu sarakstā tiek iekļauti medikamenti ar augstāku klīniskās efektivitātes novērtējumu.</w:t>
            </w:r>
          </w:p>
        </w:tc>
        <w:tc>
          <w:tcPr>
            <w:tcW w:w="572"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134914" w:rsidRDefault="00804437" w:rsidP="00F92B82">
            <w:pPr>
              <w:ind w:right="0" w:firstLine="0"/>
              <w:jc w:val="left"/>
              <w:rPr>
                <w:szCs w:val="24"/>
              </w:rPr>
            </w:pPr>
            <w:r>
              <w:rPr>
                <w:szCs w:val="24"/>
              </w:rPr>
              <w:t>NVD</w:t>
            </w:r>
          </w:p>
        </w:tc>
        <w:tc>
          <w:tcPr>
            <w:tcW w:w="696" w:type="pct"/>
            <w:gridSpan w:val="4"/>
            <w:tcBorders>
              <w:top w:val="outset" w:sz="6" w:space="0" w:color="414142"/>
              <w:left w:val="outset" w:sz="6" w:space="0" w:color="414142"/>
              <w:bottom w:val="outset" w:sz="6" w:space="0" w:color="414142"/>
              <w:right w:val="outset" w:sz="6" w:space="0" w:color="414142"/>
            </w:tcBorders>
            <w:shd w:val="clear" w:color="auto" w:fill="FFFFFF"/>
          </w:tcPr>
          <w:p w:rsidR="00804437" w:rsidRPr="00134914" w:rsidRDefault="00804437" w:rsidP="00F92B82">
            <w:pPr>
              <w:ind w:right="0" w:firstLine="0"/>
              <w:jc w:val="left"/>
              <w:rPr>
                <w:szCs w:val="24"/>
              </w:rPr>
            </w:pPr>
            <w:r>
              <w:rPr>
                <w:szCs w:val="24"/>
              </w:rPr>
              <w:t>Profesionālās asociācijas</w:t>
            </w:r>
          </w:p>
        </w:tc>
        <w:tc>
          <w:tcPr>
            <w:tcW w:w="496" w:type="pct"/>
            <w:tcBorders>
              <w:top w:val="outset" w:sz="6" w:space="0" w:color="414142"/>
              <w:left w:val="outset" w:sz="6" w:space="0" w:color="414142"/>
              <w:bottom w:val="outset" w:sz="6" w:space="0" w:color="414142"/>
              <w:right w:val="outset" w:sz="6" w:space="0" w:color="414142"/>
            </w:tcBorders>
            <w:shd w:val="clear" w:color="auto" w:fill="FFFFFF"/>
          </w:tcPr>
          <w:p w:rsidR="00804437" w:rsidRDefault="00804437" w:rsidP="00F92B82">
            <w:pPr>
              <w:ind w:firstLine="0"/>
              <w:rPr>
                <w:szCs w:val="24"/>
              </w:rPr>
            </w:pPr>
            <w:r>
              <w:rPr>
                <w:szCs w:val="24"/>
              </w:rPr>
              <w:t>2017 (kritēriji)</w:t>
            </w:r>
          </w:p>
          <w:p w:rsidR="00804437" w:rsidRPr="00134914" w:rsidRDefault="00804437" w:rsidP="00F92B82">
            <w:pPr>
              <w:ind w:firstLine="0"/>
              <w:rPr>
                <w:szCs w:val="24"/>
              </w:rPr>
            </w:pPr>
            <w:r>
              <w:rPr>
                <w:szCs w:val="24"/>
              </w:rPr>
              <w:t>Pastāvīgi (zāļu sarindošana prioritārā secībā)</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96" w:type="pct"/>
            <w:gridSpan w:val="3"/>
            <w:vMerge w:val="restart"/>
            <w:tcBorders>
              <w:top w:val="outset" w:sz="6" w:space="0" w:color="414142"/>
              <w:left w:val="outset" w:sz="6" w:space="0" w:color="414142"/>
              <w:right w:val="outset" w:sz="6" w:space="0" w:color="414142"/>
            </w:tcBorders>
            <w:shd w:val="clear" w:color="auto" w:fill="FFFFFF"/>
          </w:tcPr>
          <w:p w:rsidR="00804437" w:rsidRPr="00134914" w:rsidRDefault="00804437" w:rsidP="00F92B82">
            <w:pPr>
              <w:ind w:right="0" w:firstLine="0"/>
              <w:jc w:val="left"/>
              <w:rPr>
                <w:bCs/>
                <w:szCs w:val="24"/>
              </w:rPr>
            </w:pPr>
            <w:r>
              <w:rPr>
                <w:bCs/>
                <w:szCs w:val="24"/>
              </w:rPr>
              <w:t>4.2.</w:t>
            </w:r>
          </w:p>
        </w:tc>
        <w:tc>
          <w:tcPr>
            <w:tcW w:w="1034" w:type="pct"/>
            <w:gridSpan w:val="2"/>
            <w:vMerge w:val="restart"/>
            <w:tcBorders>
              <w:top w:val="outset" w:sz="6" w:space="0" w:color="414142"/>
              <w:left w:val="outset" w:sz="6" w:space="0" w:color="414142"/>
              <w:right w:val="outset" w:sz="6" w:space="0" w:color="414142"/>
            </w:tcBorders>
            <w:shd w:val="clear" w:color="auto" w:fill="FFFFFF"/>
          </w:tcPr>
          <w:p w:rsidR="00804437" w:rsidRPr="00610738" w:rsidRDefault="00804437" w:rsidP="00610738">
            <w:pPr>
              <w:ind w:firstLine="0"/>
              <w:rPr>
                <w:szCs w:val="24"/>
              </w:rPr>
            </w:pPr>
            <w:proofErr w:type="spellStart"/>
            <w:r w:rsidRPr="00610738">
              <w:rPr>
                <w:szCs w:val="24"/>
              </w:rPr>
              <w:t>Parenterāli</w:t>
            </w:r>
            <w:proofErr w:type="spellEnd"/>
            <w:r w:rsidRPr="00610738">
              <w:rPr>
                <w:szCs w:val="24"/>
              </w:rPr>
              <w:t xml:space="preserve"> lietojamo sistēmiskās terapijas līdzekļu nodrošinājuma novirzīšana no ambulatorajai ārstēšanai paredzēto zāļu iegādes izdevumu kompensācijas sistēmas uz ārstniecības iestādēm</w:t>
            </w:r>
          </w:p>
        </w:tc>
        <w:tc>
          <w:tcPr>
            <w:tcW w:w="986"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610738" w:rsidRDefault="00804437" w:rsidP="00610738">
            <w:pPr>
              <w:ind w:right="0" w:firstLine="0"/>
              <w:rPr>
                <w:szCs w:val="24"/>
              </w:rPr>
            </w:pPr>
            <w:r w:rsidRPr="00610738">
              <w:rPr>
                <w:szCs w:val="24"/>
              </w:rPr>
              <w:t xml:space="preserve">Izstrādāts saraksts centralizēti iepērkamajiem </w:t>
            </w:r>
            <w:proofErr w:type="spellStart"/>
            <w:r w:rsidRPr="00610738">
              <w:rPr>
                <w:szCs w:val="24"/>
              </w:rPr>
              <w:t>parenterāli</w:t>
            </w:r>
            <w:proofErr w:type="spellEnd"/>
            <w:r w:rsidRPr="00610738">
              <w:rPr>
                <w:szCs w:val="24"/>
              </w:rPr>
              <w:t xml:space="preserve"> lietojamiem sistēmiskās terapijas medikamentiem audzēju ārstēšanai</w:t>
            </w:r>
            <w:r>
              <w:rPr>
                <w:szCs w:val="24"/>
              </w:rPr>
              <w:t>.</w:t>
            </w:r>
          </w:p>
        </w:tc>
        <w:tc>
          <w:tcPr>
            <w:tcW w:w="920" w:type="pct"/>
            <w:gridSpan w:val="3"/>
            <w:vMerge w:val="restart"/>
            <w:tcBorders>
              <w:top w:val="outset" w:sz="6" w:space="0" w:color="414142"/>
              <w:left w:val="outset" w:sz="6" w:space="0" w:color="414142"/>
              <w:right w:val="outset" w:sz="6" w:space="0" w:color="414142"/>
            </w:tcBorders>
            <w:shd w:val="clear" w:color="auto" w:fill="FFFFFF"/>
          </w:tcPr>
          <w:p w:rsidR="00804437" w:rsidRPr="00134914" w:rsidRDefault="00804437" w:rsidP="00F92B82">
            <w:pPr>
              <w:ind w:right="0" w:firstLine="0"/>
              <w:jc w:val="left"/>
              <w:rPr>
                <w:bCs/>
                <w:szCs w:val="24"/>
              </w:rPr>
            </w:pPr>
            <w:r>
              <w:rPr>
                <w:bCs/>
                <w:szCs w:val="24"/>
              </w:rPr>
              <w:t>Zāļu iegāde par iespējami zemāku cenu ar piegādi pacienta ārstēšanas vietā</w:t>
            </w:r>
          </w:p>
        </w:tc>
        <w:tc>
          <w:tcPr>
            <w:tcW w:w="572" w:type="pct"/>
            <w:gridSpan w:val="2"/>
            <w:vMerge w:val="restart"/>
            <w:tcBorders>
              <w:top w:val="outset" w:sz="6" w:space="0" w:color="414142"/>
              <w:left w:val="outset" w:sz="6" w:space="0" w:color="414142"/>
              <w:right w:val="outset" w:sz="6" w:space="0" w:color="414142"/>
            </w:tcBorders>
            <w:shd w:val="clear" w:color="auto" w:fill="FFFFFF"/>
          </w:tcPr>
          <w:p w:rsidR="00804437" w:rsidRPr="00134914" w:rsidRDefault="00804437" w:rsidP="00F92B82">
            <w:pPr>
              <w:ind w:right="0" w:firstLine="0"/>
              <w:jc w:val="left"/>
              <w:rPr>
                <w:szCs w:val="24"/>
              </w:rPr>
            </w:pPr>
            <w:r>
              <w:rPr>
                <w:szCs w:val="24"/>
              </w:rPr>
              <w:t>NVD</w:t>
            </w:r>
          </w:p>
        </w:tc>
        <w:tc>
          <w:tcPr>
            <w:tcW w:w="696" w:type="pct"/>
            <w:gridSpan w:val="4"/>
            <w:vMerge w:val="restart"/>
            <w:tcBorders>
              <w:top w:val="outset" w:sz="6" w:space="0" w:color="414142"/>
              <w:left w:val="outset" w:sz="6" w:space="0" w:color="414142"/>
              <w:right w:val="outset" w:sz="6" w:space="0" w:color="414142"/>
            </w:tcBorders>
            <w:shd w:val="clear" w:color="auto" w:fill="FFFFFF"/>
          </w:tcPr>
          <w:p w:rsidR="00804437" w:rsidRPr="00610738" w:rsidRDefault="00804437" w:rsidP="00F92B82">
            <w:pPr>
              <w:ind w:right="0" w:firstLine="0"/>
              <w:jc w:val="left"/>
              <w:rPr>
                <w:szCs w:val="24"/>
              </w:rPr>
            </w:pPr>
            <w:r w:rsidRPr="00610738">
              <w:rPr>
                <w:szCs w:val="24"/>
              </w:rPr>
              <w:t>Profesionālās asociācijas,</w:t>
            </w:r>
          </w:p>
          <w:p w:rsidR="00804437" w:rsidRDefault="00804437" w:rsidP="00F92B82">
            <w:pPr>
              <w:ind w:right="0" w:firstLine="0"/>
              <w:jc w:val="left"/>
              <w:rPr>
                <w:szCs w:val="24"/>
              </w:rPr>
            </w:pPr>
            <w:r>
              <w:rPr>
                <w:szCs w:val="24"/>
              </w:rPr>
              <w:t xml:space="preserve">RAKUS, P.Stradiņa KUS, BKUS, Piejūras slimnīca, Daugavpils slimnīca </w:t>
            </w:r>
          </w:p>
          <w:p w:rsidR="00804437" w:rsidRPr="003D0CAE" w:rsidRDefault="00804437" w:rsidP="00F92B82">
            <w:pPr>
              <w:ind w:right="0" w:firstLine="0"/>
              <w:jc w:val="left"/>
              <w:rPr>
                <w:szCs w:val="24"/>
              </w:rPr>
            </w:pPr>
            <w:r w:rsidRPr="003D0CAE">
              <w:rPr>
                <w:szCs w:val="24"/>
              </w:rPr>
              <w:t>(vienotā iepirkumā)</w:t>
            </w:r>
          </w:p>
        </w:tc>
        <w:tc>
          <w:tcPr>
            <w:tcW w:w="496" w:type="pct"/>
            <w:vMerge w:val="restart"/>
            <w:tcBorders>
              <w:top w:val="outset" w:sz="6" w:space="0" w:color="414142"/>
              <w:left w:val="outset" w:sz="6" w:space="0" w:color="414142"/>
              <w:right w:val="outset" w:sz="6" w:space="0" w:color="414142"/>
            </w:tcBorders>
            <w:shd w:val="clear" w:color="auto" w:fill="FFFFFF"/>
          </w:tcPr>
          <w:p w:rsidR="00804437" w:rsidRPr="00134914" w:rsidRDefault="00804437" w:rsidP="00F92B82">
            <w:pPr>
              <w:ind w:firstLine="0"/>
              <w:rPr>
                <w:szCs w:val="24"/>
              </w:rPr>
            </w:pPr>
            <w:r>
              <w:rPr>
                <w:szCs w:val="24"/>
              </w:rPr>
              <w:t>2018</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96" w:type="pct"/>
            <w:gridSpan w:val="3"/>
            <w:vMerge/>
            <w:tcBorders>
              <w:left w:val="outset" w:sz="6" w:space="0" w:color="414142"/>
              <w:right w:val="outset" w:sz="6" w:space="0" w:color="414142"/>
            </w:tcBorders>
            <w:shd w:val="clear" w:color="auto" w:fill="FFFFFF"/>
          </w:tcPr>
          <w:p w:rsidR="00804437" w:rsidRPr="00F92B82" w:rsidRDefault="00804437" w:rsidP="00556187">
            <w:pPr>
              <w:ind w:right="0" w:firstLine="0"/>
              <w:jc w:val="left"/>
              <w:rPr>
                <w:b/>
                <w:bCs/>
                <w:szCs w:val="24"/>
                <w:lang w:eastAsia="en-US"/>
              </w:rPr>
            </w:pPr>
          </w:p>
        </w:tc>
        <w:tc>
          <w:tcPr>
            <w:tcW w:w="1034" w:type="pct"/>
            <w:gridSpan w:val="2"/>
            <w:vMerge/>
            <w:tcBorders>
              <w:left w:val="outset" w:sz="6" w:space="0" w:color="414142"/>
              <w:right w:val="outset" w:sz="6" w:space="0" w:color="414142"/>
            </w:tcBorders>
            <w:shd w:val="clear" w:color="auto" w:fill="FFFFFF"/>
          </w:tcPr>
          <w:p w:rsidR="00804437" w:rsidRPr="00F92B82" w:rsidRDefault="00804437" w:rsidP="00556187">
            <w:pPr>
              <w:ind w:right="0" w:firstLine="0"/>
              <w:jc w:val="left"/>
              <w:rPr>
                <w:b/>
                <w:bCs/>
                <w:szCs w:val="24"/>
                <w:lang w:eastAsia="en-US"/>
              </w:rPr>
            </w:pPr>
          </w:p>
        </w:tc>
        <w:tc>
          <w:tcPr>
            <w:tcW w:w="986"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C05670" w:rsidRDefault="00804437" w:rsidP="00F92B82">
            <w:pPr>
              <w:ind w:right="0" w:firstLine="0"/>
              <w:jc w:val="left"/>
              <w:rPr>
                <w:color w:val="0070C0"/>
                <w:szCs w:val="24"/>
              </w:rPr>
            </w:pPr>
            <w:r w:rsidRPr="00C05670">
              <w:rPr>
                <w:color w:val="000000"/>
                <w:szCs w:val="24"/>
              </w:rPr>
              <w:t xml:space="preserve">Finansējuma, kas iepriekšējā atskaites gadā izlietots audzēju ambulatorajai ārstēšanai paredzēto </w:t>
            </w:r>
            <w:proofErr w:type="spellStart"/>
            <w:r w:rsidRPr="00C05670">
              <w:rPr>
                <w:color w:val="000000"/>
                <w:szCs w:val="24"/>
              </w:rPr>
              <w:t>parenterāli</w:t>
            </w:r>
            <w:proofErr w:type="spellEnd"/>
            <w:r w:rsidRPr="00C05670">
              <w:rPr>
                <w:color w:val="000000"/>
                <w:szCs w:val="24"/>
              </w:rPr>
              <w:t xml:space="preserve"> </w:t>
            </w:r>
            <w:r w:rsidRPr="00C05670">
              <w:rPr>
                <w:color w:val="000000"/>
                <w:szCs w:val="24"/>
              </w:rPr>
              <w:lastRenderedPageBreak/>
              <w:t>lietojamo medikamentu iegādes izdevumu kompensācijai no valsts budžeta programmas ”Veselības aprūpe” apakšprogrammas 33.03.00 ”Kompensējamo medikamentu un materiālu apmaksāšana” līdzekļiem, pārcelšana uz budžeta programmu ”Ārstniecība”</w:t>
            </w:r>
          </w:p>
        </w:tc>
        <w:tc>
          <w:tcPr>
            <w:tcW w:w="920" w:type="pct"/>
            <w:gridSpan w:val="3"/>
            <w:vMerge/>
            <w:tcBorders>
              <w:left w:val="outset" w:sz="6" w:space="0" w:color="414142"/>
              <w:right w:val="outset" w:sz="6" w:space="0" w:color="414142"/>
            </w:tcBorders>
            <w:shd w:val="clear" w:color="auto" w:fill="FFFFFF"/>
          </w:tcPr>
          <w:p w:rsidR="00804437" w:rsidRPr="00F92B82" w:rsidRDefault="00804437" w:rsidP="00556187">
            <w:pPr>
              <w:ind w:right="0" w:firstLine="0"/>
              <w:jc w:val="left"/>
              <w:rPr>
                <w:b/>
                <w:bCs/>
                <w:szCs w:val="24"/>
                <w:lang w:eastAsia="en-US"/>
              </w:rPr>
            </w:pPr>
          </w:p>
        </w:tc>
        <w:tc>
          <w:tcPr>
            <w:tcW w:w="572" w:type="pct"/>
            <w:gridSpan w:val="2"/>
            <w:vMerge/>
            <w:tcBorders>
              <w:left w:val="outset" w:sz="6" w:space="0" w:color="414142"/>
              <w:right w:val="outset" w:sz="6" w:space="0" w:color="414142"/>
            </w:tcBorders>
            <w:shd w:val="clear" w:color="auto" w:fill="FFFFFF"/>
          </w:tcPr>
          <w:p w:rsidR="00804437" w:rsidRPr="00F92B82" w:rsidRDefault="00804437" w:rsidP="00556187">
            <w:pPr>
              <w:ind w:right="0" w:firstLine="0"/>
              <w:jc w:val="left"/>
              <w:rPr>
                <w:b/>
                <w:bCs/>
                <w:szCs w:val="24"/>
                <w:lang w:eastAsia="en-US"/>
              </w:rPr>
            </w:pPr>
          </w:p>
        </w:tc>
        <w:tc>
          <w:tcPr>
            <w:tcW w:w="696" w:type="pct"/>
            <w:gridSpan w:val="4"/>
            <w:vMerge/>
            <w:tcBorders>
              <w:left w:val="outset" w:sz="6" w:space="0" w:color="414142"/>
              <w:right w:val="outset" w:sz="6" w:space="0" w:color="414142"/>
            </w:tcBorders>
            <w:shd w:val="clear" w:color="auto" w:fill="FFFFFF"/>
          </w:tcPr>
          <w:p w:rsidR="00804437" w:rsidRPr="00F92B82" w:rsidRDefault="00804437" w:rsidP="00556187">
            <w:pPr>
              <w:ind w:right="0" w:firstLine="0"/>
              <w:jc w:val="left"/>
              <w:rPr>
                <w:b/>
                <w:bCs/>
                <w:szCs w:val="24"/>
                <w:lang w:eastAsia="en-US"/>
              </w:rPr>
            </w:pPr>
          </w:p>
        </w:tc>
        <w:tc>
          <w:tcPr>
            <w:tcW w:w="496" w:type="pct"/>
            <w:vMerge/>
            <w:tcBorders>
              <w:left w:val="outset" w:sz="6" w:space="0" w:color="414142"/>
              <w:right w:val="outset" w:sz="6" w:space="0" w:color="414142"/>
            </w:tcBorders>
            <w:shd w:val="clear" w:color="auto" w:fill="FFFFFF"/>
          </w:tcPr>
          <w:p w:rsidR="00804437" w:rsidRPr="00F92B82" w:rsidRDefault="00804437" w:rsidP="00556187">
            <w:pPr>
              <w:ind w:right="0" w:firstLine="0"/>
              <w:jc w:val="left"/>
              <w:rPr>
                <w:b/>
                <w:bCs/>
                <w:szCs w:val="24"/>
                <w:lang w:eastAsia="en-US"/>
              </w:rPr>
            </w:pP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708"/>
        </w:trPr>
        <w:tc>
          <w:tcPr>
            <w:tcW w:w="296" w:type="pct"/>
            <w:gridSpan w:val="3"/>
            <w:vMerge/>
            <w:tcBorders>
              <w:left w:val="outset" w:sz="6" w:space="0" w:color="414142"/>
              <w:bottom w:val="outset" w:sz="6" w:space="0" w:color="414142"/>
              <w:right w:val="outset" w:sz="6" w:space="0" w:color="414142"/>
            </w:tcBorders>
            <w:shd w:val="clear" w:color="auto" w:fill="FFFFFF"/>
          </w:tcPr>
          <w:p w:rsidR="00804437" w:rsidRPr="00F92B82" w:rsidRDefault="00804437" w:rsidP="00556187">
            <w:pPr>
              <w:ind w:right="0" w:firstLine="0"/>
              <w:jc w:val="left"/>
              <w:rPr>
                <w:b/>
                <w:bCs/>
                <w:szCs w:val="24"/>
                <w:lang w:eastAsia="en-US"/>
              </w:rPr>
            </w:pPr>
          </w:p>
        </w:tc>
        <w:tc>
          <w:tcPr>
            <w:tcW w:w="1034" w:type="pct"/>
            <w:gridSpan w:val="2"/>
            <w:vMerge/>
            <w:tcBorders>
              <w:left w:val="outset" w:sz="6" w:space="0" w:color="414142"/>
              <w:bottom w:val="outset" w:sz="6" w:space="0" w:color="414142"/>
              <w:right w:val="outset" w:sz="6" w:space="0" w:color="414142"/>
            </w:tcBorders>
            <w:shd w:val="clear" w:color="auto" w:fill="FFFFFF"/>
          </w:tcPr>
          <w:p w:rsidR="00804437" w:rsidRPr="00F92B82" w:rsidRDefault="00804437" w:rsidP="00556187">
            <w:pPr>
              <w:ind w:right="0" w:firstLine="0"/>
              <w:jc w:val="left"/>
              <w:rPr>
                <w:b/>
                <w:bCs/>
                <w:szCs w:val="24"/>
                <w:lang w:eastAsia="en-US"/>
              </w:rPr>
            </w:pPr>
          </w:p>
        </w:tc>
        <w:tc>
          <w:tcPr>
            <w:tcW w:w="986"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44522D" w:rsidRDefault="00804437" w:rsidP="00F92B82">
            <w:pPr>
              <w:ind w:right="0" w:firstLine="0"/>
              <w:jc w:val="left"/>
              <w:rPr>
                <w:szCs w:val="24"/>
              </w:rPr>
            </w:pPr>
            <w:r w:rsidRPr="00C05670">
              <w:rPr>
                <w:szCs w:val="24"/>
              </w:rPr>
              <w:t xml:space="preserve">Ārstniecības iestāžu, kas nodrošina pacientiem ārstēšanu ar </w:t>
            </w:r>
            <w:proofErr w:type="spellStart"/>
            <w:r w:rsidRPr="00C05670">
              <w:rPr>
                <w:szCs w:val="24"/>
              </w:rPr>
              <w:t>parenterāli</w:t>
            </w:r>
            <w:proofErr w:type="spellEnd"/>
            <w:r w:rsidRPr="00C05670">
              <w:rPr>
                <w:szCs w:val="24"/>
              </w:rPr>
              <w:t xml:space="preserve"> lietojamiem ķīmijterapijas līdzekļiem, iepirkumu organizēšana (</w:t>
            </w:r>
            <w:r w:rsidRPr="00C05670">
              <w:rPr>
                <w:i/>
                <w:szCs w:val="24"/>
              </w:rPr>
              <w:t>centralizētā/decentralizētā</w:t>
            </w:r>
            <w:r w:rsidRPr="00C05670">
              <w:rPr>
                <w:szCs w:val="24"/>
              </w:rPr>
              <w:t>)</w:t>
            </w:r>
          </w:p>
        </w:tc>
        <w:tc>
          <w:tcPr>
            <w:tcW w:w="920" w:type="pct"/>
            <w:gridSpan w:val="3"/>
            <w:vMerge/>
            <w:tcBorders>
              <w:left w:val="outset" w:sz="6" w:space="0" w:color="414142"/>
              <w:bottom w:val="outset" w:sz="6" w:space="0" w:color="414142"/>
              <w:right w:val="outset" w:sz="6" w:space="0" w:color="414142"/>
            </w:tcBorders>
            <w:shd w:val="clear" w:color="auto" w:fill="FFFFFF"/>
          </w:tcPr>
          <w:p w:rsidR="00804437" w:rsidRPr="00F92B82" w:rsidRDefault="00804437" w:rsidP="00556187">
            <w:pPr>
              <w:ind w:right="0" w:firstLine="0"/>
              <w:jc w:val="left"/>
              <w:rPr>
                <w:b/>
                <w:bCs/>
                <w:szCs w:val="24"/>
                <w:lang w:eastAsia="en-US"/>
              </w:rPr>
            </w:pPr>
          </w:p>
        </w:tc>
        <w:tc>
          <w:tcPr>
            <w:tcW w:w="572" w:type="pct"/>
            <w:gridSpan w:val="2"/>
            <w:vMerge/>
            <w:tcBorders>
              <w:left w:val="outset" w:sz="6" w:space="0" w:color="414142"/>
              <w:bottom w:val="outset" w:sz="6" w:space="0" w:color="414142"/>
              <w:right w:val="outset" w:sz="6" w:space="0" w:color="414142"/>
            </w:tcBorders>
            <w:shd w:val="clear" w:color="auto" w:fill="FFFFFF"/>
          </w:tcPr>
          <w:p w:rsidR="00804437" w:rsidRPr="00F92B82" w:rsidRDefault="00804437" w:rsidP="00556187">
            <w:pPr>
              <w:ind w:right="0" w:firstLine="0"/>
              <w:jc w:val="left"/>
              <w:rPr>
                <w:b/>
                <w:bCs/>
                <w:szCs w:val="24"/>
                <w:lang w:eastAsia="en-US"/>
              </w:rPr>
            </w:pPr>
          </w:p>
        </w:tc>
        <w:tc>
          <w:tcPr>
            <w:tcW w:w="696" w:type="pct"/>
            <w:gridSpan w:val="4"/>
            <w:vMerge/>
            <w:tcBorders>
              <w:left w:val="outset" w:sz="6" w:space="0" w:color="414142"/>
              <w:bottom w:val="outset" w:sz="6" w:space="0" w:color="414142"/>
              <w:right w:val="outset" w:sz="6" w:space="0" w:color="414142"/>
            </w:tcBorders>
            <w:shd w:val="clear" w:color="auto" w:fill="FFFFFF"/>
          </w:tcPr>
          <w:p w:rsidR="00804437" w:rsidRPr="00F92B82" w:rsidRDefault="00804437" w:rsidP="00556187">
            <w:pPr>
              <w:ind w:right="0" w:firstLine="0"/>
              <w:jc w:val="left"/>
              <w:rPr>
                <w:b/>
                <w:bCs/>
                <w:szCs w:val="24"/>
                <w:lang w:eastAsia="en-US"/>
              </w:rPr>
            </w:pPr>
          </w:p>
        </w:tc>
        <w:tc>
          <w:tcPr>
            <w:tcW w:w="496" w:type="pct"/>
            <w:vMerge/>
            <w:tcBorders>
              <w:left w:val="outset" w:sz="6" w:space="0" w:color="414142"/>
              <w:bottom w:val="outset" w:sz="6" w:space="0" w:color="414142"/>
              <w:right w:val="outset" w:sz="6" w:space="0" w:color="414142"/>
            </w:tcBorders>
            <w:shd w:val="clear" w:color="auto" w:fill="FFFFFF"/>
          </w:tcPr>
          <w:p w:rsidR="00804437" w:rsidRPr="00F92B82" w:rsidRDefault="00804437" w:rsidP="00556187">
            <w:pPr>
              <w:ind w:right="0" w:firstLine="0"/>
              <w:jc w:val="left"/>
              <w:rPr>
                <w:b/>
                <w:bCs/>
                <w:szCs w:val="24"/>
                <w:lang w:eastAsia="en-US"/>
              </w:rPr>
            </w:pPr>
          </w:p>
        </w:tc>
      </w:tr>
      <w:tr w:rsidR="00804437"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96"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Default="00804437" w:rsidP="00F92B82">
            <w:pPr>
              <w:ind w:right="0" w:firstLine="0"/>
              <w:jc w:val="left"/>
              <w:rPr>
                <w:szCs w:val="24"/>
                <w:lang w:eastAsia="en-US"/>
              </w:rPr>
            </w:pPr>
            <w:r>
              <w:rPr>
                <w:szCs w:val="24"/>
                <w:lang w:eastAsia="en-US"/>
              </w:rPr>
              <w:t xml:space="preserve">4.3. </w:t>
            </w:r>
          </w:p>
        </w:tc>
        <w:tc>
          <w:tcPr>
            <w:tcW w:w="1034"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CC5CB6" w:rsidRDefault="00804437" w:rsidP="00F92B82">
            <w:pPr>
              <w:ind w:firstLine="0"/>
              <w:rPr>
                <w:szCs w:val="24"/>
              </w:rPr>
            </w:pPr>
            <w:r w:rsidRPr="00CC5CB6">
              <w:rPr>
                <w:szCs w:val="24"/>
              </w:rPr>
              <w:t xml:space="preserve">Sniegt aprēķinus par audzēju </w:t>
            </w:r>
            <w:proofErr w:type="spellStart"/>
            <w:r w:rsidRPr="00CC5CB6">
              <w:rPr>
                <w:szCs w:val="24"/>
              </w:rPr>
              <w:t>biomarķieru</w:t>
            </w:r>
            <w:proofErr w:type="spellEnd"/>
            <w:r w:rsidRPr="00CC5CB6">
              <w:rPr>
                <w:szCs w:val="24"/>
              </w:rPr>
              <w:t xml:space="preserve"> noteikšanas izmaksām dažādu lokalizāciju audzēju gadījumā (piemēram, </w:t>
            </w:r>
            <w:proofErr w:type="spellStart"/>
            <w:r w:rsidRPr="00CC5CB6">
              <w:rPr>
                <w:szCs w:val="24"/>
              </w:rPr>
              <w:t>kolorektāla</w:t>
            </w:r>
            <w:proofErr w:type="spellEnd"/>
            <w:r w:rsidRPr="00CC5CB6">
              <w:rPr>
                <w:szCs w:val="24"/>
              </w:rPr>
              <w:t xml:space="preserve"> audzēja, </w:t>
            </w:r>
            <w:proofErr w:type="spellStart"/>
            <w:r w:rsidRPr="00CC5CB6">
              <w:rPr>
                <w:szCs w:val="24"/>
              </w:rPr>
              <w:t>nesīkšūnu</w:t>
            </w:r>
            <w:proofErr w:type="spellEnd"/>
            <w:r w:rsidRPr="00CC5CB6">
              <w:rPr>
                <w:szCs w:val="24"/>
              </w:rPr>
              <w:t xml:space="preserve"> plaušu audzēja, kuņģa audzēja, melanomas u.c. audzēju gadījumā).</w:t>
            </w:r>
          </w:p>
          <w:p w:rsidR="00804437" w:rsidRPr="00FB342C" w:rsidRDefault="00804437" w:rsidP="00F92B82">
            <w:pPr>
              <w:ind w:firstLine="0"/>
              <w:rPr>
                <w:szCs w:val="24"/>
              </w:rPr>
            </w:pPr>
          </w:p>
        </w:tc>
        <w:tc>
          <w:tcPr>
            <w:tcW w:w="986"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CC5CB6" w:rsidRDefault="00804437" w:rsidP="00CC5CB6">
            <w:pPr>
              <w:ind w:right="0" w:firstLine="0"/>
              <w:rPr>
                <w:szCs w:val="24"/>
                <w:lang w:eastAsia="en-US"/>
              </w:rPr>
            </w:pPr>
            <w:r w:rsidRPr="00CC5CB6">
              <w:rPr>
                <w:szCs w:val="24"/>
                <w:lang w:eastAsia="en-US"/>
              </w:rPr>
              <w:t xml:space="preserve">Pieejama informācija par reālo pacientu skaitu, kuru audzēju ārstēšanai var tikt izmantoti t.s. personalizētās medicīnas principi (terapijas izvēle atbilstoši noteiktajiem audzēju marķieriem). </w:t>
            </w:r>
          </w:p>
          <w:p w:rsidR="00804437" w:rsidRPr="00E515DB" w:rsidRDefault="00804437" w:rsidP="00F92B82">
            <w:pPr>
              <w:ind w:right="0" w:firstLine="0"/>
              <w:jc w:val="left"/>
              <w:rPr>
                <w:color w:val="FF0000"/>
                <w:szCs w:val="24"/>
                <w:lang w:eastAsia="en-US"/>
              </w:rPr>
            </w:pPr>
          </w:p>
        </w:tc>
        <w:tc>
          <w:tcPr>
            <w:tcW w:w="920"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CC5CB6" w:rsidRDefault="00804437" w:rsidP="00CC5CB6">
            <w:pPr>
              <w:ind w:right="0" w:firstLine="0"/>
              <w:rPr>
                <w:szCs w:val="24"/>
                <w:lang w:eastAsia="en-US"/>
              </w:rPr>
            </w:pPr>
            <w:r w:rsidRPr="00CC5CB6">
              <w:rPr>
                <w:szCs w:val="24"/>
                <w:lang w:eastAsia="en-US"/>
              </w:rPr>
              <w:t>Informācija aprēķinu veikšanai par atbilstošajiem medikamentiem nepieciešamo finansējuma apjomu</w:t>
            </w:r>
          </w:p>
        </w:tc>
        <w:tc>
          <w:tcPr>
            <w:tcW w:w="572"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Default="00804437" w:rsidP="00F92B82">
            <w:pPr>
              <w:ind w:right="0" w:firstLine="0"/>
              <w:jc w:val="left"/>
              <w:rPr>
                <w:szCs w:val="24"/>
                <w:lang w:eastAsia="en-US"/>
              </w:rPr>
            </w:pPr>
            <w:r>
              <w:rPr>
                <w:szCs w:val="24"/>
                <w:lang w:eastAsia="en-US"/>
              </w:rPr>
              <w:t>NVD</w:t>
            </w:r>
          </w:p>
        </w:tc>
        <w:tc>
          <w:tcPr>
            <w:tcW w:w="696" w:type="pct"/>
            <w:gridSpan w:val="4"/>
            <w:tcBorders>
              <w:top w:val="outset" w:sz="6" w:space="0" w:color="414142"/>
              <w:left w:val="outset" w:sz="6" w:space="0" w:color="414142"/>
              <w:bottom w:val="outset" w:sz="6" w:space="0" w:color="414142"/>
              <w:right w:val="outset" w:sz="6" w:space="0" w:color="414142"/>
            </w:tcBorders>
            <w:shd w:val="clear" w:color="auto" w:fill="FFFFFF"/>
          </w:tcPr>
          <w:p w:rsidR="00804437" w:rsidRDefault="00804437" w:rsidP="00F92B82">
            <w:pPr>
              <w:ind w:right="0" w:firstLine="0"/>
              <w:jc w:val="left"/>
              <w:rPr>
                <w:szCs w:val="24"/>
                <w:lang w:eastAsia="en-US"/>
              </w:rPr>
            </w:pPr>
            <w:r>
              <w:rPr>
                <w:szCs w:val="24"/>
                <w:lang w:eastAsia="en-US"/>
              </w:rPr>
              <w:t>Profesionālās asociācijas</w:t>
            </w:r>
          </w:p>
        </w:tc>
        <w:tc>
          <w:tcPr>
            <w:tcW w:w="496" w:type="pct"/>
            <w:tcBorders>
              <w:top w:val="outset" w:sz="6" w:space="0" w:color="414142"/>
              <w:left w:val="outset" w:sz="6" w:space="0" w:color="414142"/>
              <w:bottom w:val="outset" w:sz="6" w:space="0" w:color="414142"/>
              <w:right w:val="outset" w:sz="6" w:space="0" w:color="414142"/>
            </w:tcBorders>
            <w:shd w:val="clear" w:color="auto" w:fill="FFFFFF"/>
          </w:tcPr>
          <w:p w:rsidR="00804437" w:rsidRDefault="00804437" w:rsidP="00F92B82">
            <w:pPr>
              <w:ind w:right="0" w:firstLine="0"/>
              <w:jc w:val="left"/>
              <w:rPr>
                <w:szCs w:val="24"/>
                <w:lang w:eastAsia="en-US"/>
              </w:rPr>
            </w:pPr>
            <w:r>
              <w:rPr>
                <w:szCs w:val="24"/>
                <w:lang w:eastAsia="en-US"/>
              </w:rPr>
              <w:t>Neraugoties uz līdzekļu efektīvāku izlietojumu, kopējas izmaksas visticamāk pieaugs; atkarīgs no finansējuma</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01"/>
        </w:trPr>
        <w:tc>
          <w:tcPr>
            <w:tcW w:w="296"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301252" w:rsidRDefault="00804437" w:rsidP="00F92B82">
            <w:pPr>
              <w:ind w:right="0" w:firstLine="0"/>
              <w:jc w:val="left"/>
              <w:rPr>
                <w:bCs/>
                <w:szCs w:val="24"/>
              </w:rPr>
            </w:pPr>
            <w:r>
              <w:rPr>
                <w:bCs/>
                <w:szCs w:val="24"/>
              </w:rPr>
              <w:lastRenderedPageBreak/>
              <w:t>4.4.</w:t>
            </w:r>
          </w:p>
        </w:tc>
        <w:tc>
          <w:tcPr>
            <w:tcW w:w="1034"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205979" w:rsidRDefault="00804437" w:rsidP="00F92B82">
            <w:pPr>
              <w:ind w:firstLine="0"/>
              <w:rPr>
                <w:szCs w:val="24"/>
              </w:rPr>
            </w:pPr>
            <w:r w:rsidRPr="00205979">
              <w:rPr>
                <w:szCs w:val="24"/>
              </w:rPr>
              <w:t xml:space="preserve">Ķīmijterapijā </w:t>
            </w:r>
            <w:proofErr w:type="spellStart"/>
            <w:r w:rsidRPr="00205979">
              <w:rPr>
                <w:szCs w:val="24"/>
              </w:rPr>
              <w:t>parenterāli</w:t>
            </w:r>
            <w:proofErr w:type="spellEnd"/>
            <w:r w:rsidRPr="00205979">
              <w:rPr>
                <w:szCs w:val="24"/>
              </w:rPr>
              <w:t xml:space="preserve"> lietojamo medikamentu sagatavošanā ieviest </w:t>
            </w:r>
            <w:r>
              <w:rPr>
                <w:szCs w:val="24"/>
              </w:rPr>
              <w:t>speciālās datorizētās vai robotizētās šķaidīšanas sistēmas specializētajās onkoloģiskajās iestādēs.</w:t>
            </w:r>
          </w:p>
          <w:p w:rsidR="00804437" w:rsidRPr="00301252" w:rsidRDefault="00804437" w:rsidP="00F92B82">
            <w:pPr>
              <w:ind w:right="0" w:firstLine="0"/>
              <w:jc w:val="left"/>
              <w:rPr>
                <w:szCs w:val="24"/>
              </w:rPr>
            </w:pPr>
          </w:p>
        </w:tc>
        <w:tc>
          <w:tcPr>
            <w:tcW w:w="986"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301252" w:rsidRDefault="00804437" w:rsidP="00F92B82">
            <w:pPr>
              <w:ind w:right="0" w:firstLine="0"/>
              <w:rPr>
                <w:szCs w:val="24"/>
              </w:rPr>
            </w:pPr>
            <w:r>
              <w:rPr>
                <w:szCs w:val="24"/>
              </w:rPr>
              <w:t>Medikamenti tiek sagatavoti uzreiz lielākam pacientu skaitam līdzšinējās individuālās šķaidīšanas vietā.</w:t>
            </w:r>
          </w:p>
        </w:tc>
        <w:tc>
          <w:tcPr>
            <w:tcW w:w="920"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301252" w:rsidRDefault="00804437" w:rsidP="00F92B82">
            <w:pPr>
              <w:ind w:right="0" w:firstLine="0"/>
              <w:jc w:val="left"/>
              <w:rPr>
                <w:bCs/>
                <w:szCs w:val="24"/>
              </w:rPr>
            </w:pPr>
            <w:r w:rsidRPr="00301252">
              <w:rPr>
                <w:bCs/>
                <w:szCs w:val="24"/>
              </w:rPr>
              <w:t xml:space="preserve">Medikamenti </w:t>
            </w:r>
            <w:r>
              <w:rPr>
                <w:bCs/>
                <w:szCs w:val="24"/>
              </w:rPr>
              <w:t xml:space="preserve">tiek  izmantoti maksimāli </w:t>
            </w:r>
            <w:r w:rsidRPr="00301252">
              <w:rPr>
                <w:bCs/>
                <w:szCs w:val="24"/>
              </w:rPr>
              <w:t>lietderīgi</w:t>
            </w:r>
            <w:r>
              <w:rPr>
                <w:bCs/>
                <w:szCs w:val="24"/>
              </w:rPr>
              <w:t>,</w:t>
            </w:r>
            <w:r w:rsidRPr="00301252">
              <w:rPr>
                <w:bCs/>
                <w:szCs w:val="24"/>
              </w:rPr>
              <w:t xml:space="preserve"> mazinās vides piesārņojums un būtiski tiek atslogots ķīmijterapijas māsu darbs</w:t>
            </w:r>
          </w:p>
        </w:tc>
        <w:tc>
          <w:tcPr>
            <w:tcW w:w="572"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301252" w:rsidRDefault="00804437" w:rsidP="00F92B82">
            <w:pPr>
              <w:ind w:right="0" w:firstLine="0"/>
              <w:jc w:val="left"/>
              <w:rPr>
                <w:szCs w:val="24"/>
              </w:rPr>
            </w:pPr>
            <w:r>
              <w:rPr>
                <w:szCs w:val="24"/>
              </w:rPr>
              <w:t>Specializētās onkoloģiskās iestādes</w:t>
            </w:r>
          </w:p>
        </w:tc>
        <w:tc>
          <w:tcPr>
            <w:tcW w:w="696" w:type="pct"/>
            <w:gridSpan w:val="4"/>
            <w:tcBorders>
              <w:top w:val="outset" w:sz="6" w:space="0" w:color="414142"/>
              <w:left w:val="outset" w:sz="6" w:space="0" w:color="414142"/>
              <w:bottom w:val="outset" w:sz="6" w:space="0" w:color="414142"/>
              <w:right w:val="outset" w:sz="6" w:space="0" w:color="414142"/>
            </w:tcBorders>
            <w:shd w:val="clear" w:color="auto" w:fill="FFFFFF"/>
          </w:tcPr>
          <w:p w:rsidR="00804437" w:rsidRPr="00301252" w:rsidRDefault="00804437" w:rsidP="00F92B82">
            <w:pPr>
              <w:ind w:right="0" w:firstLine="0"/>
              <w:jc w:val="left"/>
              <w:rPr>
                <w:szCs w:val="24"/>
              </w:rPr>
            </w:pPr>
          </w:p>
        </w:tc>
        <w:tc>
          <w:tcPr>
            <w:tcW w:w="496" w:type="pct"/>
            <w:tcBorders>
              <w:top w:val="outset" w:sz="6" w:space="0" w:color="414142"/>
              <w:left w:val="outset" w:sz="6" w:space="0" w:color="414142"/>
              <w:bottom w:val="outset" w:sz="6" w:space="0" w:color="414142"/>
              <w:right w:val="outset" w:sz="6" w:space="0" w:color="414142"/>
            </w:tcBorders>
            <w:shd w:val="clear" w:color="auto" w:fill="FFFFFF"/>
          </w:tcPr>
          <w:p w:rsidR="00804437" w:rsidRPr="00301252" w:rsidRDefault="00804437" w:rsidP="00F92B82">
            <w:pPr>
              <w:ind w:firstLine="0"/>
              <w:rPr>
                <w:szCs w:val="24"/>
              </w:rPr>
            </w:pPr>
            <w:r>
              <w:rPr>
                <w:szCs w:val="24"/>
              </w:rPr>
              <w:t>2018</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2373"/>
        </w:trPr>
        <w:tc>
          <w:tcPr>
            <w:tcW w:w="296"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C05670" w:rsidRDefault="00804437" w:rsidP="00F92B82">
            <w:pPr>
              <w:ind w:right="0" w:firstLine="0"/>
              <w:jc w:val="left"/>
              <w:rPr>
                <w:szCs w:val="24"/>
                <w:lang w:eastAsia="en-US"/>
              </w:rPr>
            </w:pPr>
            <w:r w:rsidRPr="00C05670">
              <w:rPr>
                <w:szCs w:val="24"/>
                <w:lang w:eastAsia="en-US"/>
              </w:rPr>
              <w:t>4.5.</w:t>
            </w:r>
          </w:p>
          <w:p w:rsidR="00804437" w:rsidRPr="00C05670" w:rsidRDefault="00804437" w:rsidP="00F92B82">
            <w:pPr>
              <w:ind w:right="0" w:firstLine="0"/>
              <w:jc w:val="left"/>
              <w:rPr>
                <w:szCs w:val="24"/>
                <w:lang w:eastAsia="en-US"/>
              </w:rPr>
            </w:pPr>
          </w:p>
          <w:p w:rsidR="00804437" w:rsidRPr="00C05670" w:rsidRDefault="00804437" w:rsidP="00F92B82">
            <w:pPr>
              <w:ind w:right="0" w:firstLine="0"/>
              <w:jc w:val="left"/>
              <w:rPr>
                <w:szCs w:val="24"/>
                <w:lang w:eastAsia="en-US"/>
              </w:rPr>
            </w:pPr>
          </w:p>
          <w:p w:rsidR="00804437" w:rsidRPr="00C05670" w:rsidRDefault="00804437" w:rsidP="00F92B82">
            <w:pPr>
              <w:ind w:right="0" w:firstLine="0"/>
              <w:jc w:val="left"/>
              <w:rPr>
                <w:szCs w:val="24"/>
                <w:lang w:eastAsia="en-US"/>
              </w:rPr>
            </w:pPr>
          </w:p>
          <w:p w:rsidR="00804437" w:rsidRPr="00C05670" w:rsidRDefault="00804437" w:rsidP="00F92B82">
            <w:pPr>
              <w:ind w:right="0" w:firstLine="0"/>
              <w:jc w:val="left"/>
              <w:rPr>
                <w:szCs w:val="24"/>
                <w:lang w:eastAsia="en-US"/>
              </w:rPr>
            </w:pPr>
          </w:p>
          <w:p w:rsidR="00804437" w:rsidRPr="00C05670" w:rsidRDefault="00804437" w:rsidP="00F92B82">
            <w:pPr>
              <w:ind w:right="0" w:firstLine="0"/>
              <w:jc w:val="left"/>
              <w:rPr>
                <w:szCs w:val="24"/>
                <w:lang w:eastAsia="en-US"/>
              </w:rPr>
            </w:pPr>
          </w:p>
          <w:p w:rsidR="00804437" w:rsidRPr="00C05670" w:rsidRDefault="00804437" w:rsidP="00F92B82">
            <w:pPr>
              <w:ind w:right="0" w:firstLine="0"/>
              <w:jc w:val="left"/>
              <w:rPr>
                <w:szCs w:val="24"/>
                <w:lang w:eastAsia="en-US"/>
              </w:rPr>
            </w:pPr>
          </w:p>
          <w:p w:rsidR="00804437" w:rsidRPr="00C05670" w:rsidRDefault="00804437" w:rsidP="00F92B82">
            <w:pPr>
              <w:ind w:right="0" w:firstLine="0"/>
              <w:jc w:val="left"/>
              <w:rPr>
                <w:b/>
                <w:bCs/>
                <w:szCs w:val="24"/>
                <w:lang w:eastAsia="en-US"/>
              </w:rPr>
            </w:pPr>
          </w:p>
        </w:tc>
        <w:tc>
          <w:tcPr>
            <w:tcW w:w="1034"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CC5CB6" w:rsidRDefault="00804437" w:rsidP="00D84235">
            <w:pPr>
              <w:ind w:right="0" w:firstLine="0"/>
              <w:rPr>
                <w:b/>
                <w:bCs/>
                <w:szCs w:val="24"/>
                <w:lang w:eastAsia="en-US"/>
              </w:rPr>
            </w:pPr>
            <w:r w:rsidRPr="00CC5CB6">
              <w:rPr>
                <w:szCs w:val="24"/>
                <w:lang w:eastAsia="en-US"/>
              </w:rPr>
              <w:t>Sniegt priekšlikumus par jaunu klīniski un izmaksu efektīvu audzēju ārstēšanai lietojamo zāļu (</w:t>
            </w:r>
            <w:proofErr w:type="spellStart"/>
            <w:r w:rsidRPr="00CC5CB6">
              <w:rPr>
                <w:szCs w:val="24"/>
                <w:lang w:eastAsia="en-US"/>
              </w:rPr>
              <w:t>t.sk</w:t>
            </w:r>
            <w:proofErr w:type="spellEnd"/>
            <w:r w:rsidRPr="00CC5CB6">
              <w:rPr>
                <w:szCs w:val="24"/>
                <w:lang w:eastAsia="en-US"/>
              </w:rPr>
              <w:t xml:space="preserve"> arī atbilstoši noteiktajiem </w:t>
            </w:r>
            <w:proofErr w:type="spellStart"/>
            <w:r w:rsidRPr="00CC5CB6">
              <w:rPr>
                <w:szCs w:val="24"/>
                <w:lang w:eastAsia="en-US"/>
              </w:rPr>
              <w:t>biomarķieriem</w:t>
            </w:r>
            <w:proofErr w:type="spellEnd"/>
            <w:r w:rsidRPr="00CC5CB6">
              <w:rPr>
                <w:szCs w:val="24"/>
                <w:lang w:eastAsia="en-US"/>
              </w:rPr>
              <w:t>)</w:t>
            </w:r>
            <w:proofErr w:type="gramStart"/>
            <w:r w:rsidRPr="00CC5CB6">
              <w:rPr>
                <w:szCs w:val="24"/>
                <w:lang w:eastAsia="en-US"/>
              </w:rPr>
              <w:t xml:space="preserve">  </w:t>
            </w:r>
            <w:proofErr w:type="gramEnd"/>
            <w:r w:rsidRPr="00CC5CB6">
              <w:rPr>
                <w:szCs w:val="24"/>
                <w:lang w:eastAsia="en-US"/>
              </w:rPr>
              <w:t>kompensācijai nepieciešamajiem budžeta līdzekļiem.</w:t>
            </w:r>
          </w:p>
        </w:tc>
        <w:tc>
          <w:tcPr>
            <w:tcW w:w="986"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CC5CB6" w:rsidRDefault="00804437" w:rsidP="00CC5CB6">
            <w:pPr>
              <w:ind w:right="0" w:firstLine="0"/>
              <w:rPr>
                <w:bCs/>
                <w:szCs w:val="24"/>
                <w:lang w:eastAsia="en-US"/>
              </w:rPr>
            </w:pPr>
            <w:r w:rsidRPr="00CC5CB6">
              <w:rPr>
                <w:bCs/>
                <w:szCs w:val="24"/>
                <w:lang w:eastAsia="en-US"/>
              </w:rPr>
              <w:t>Papildināts kompensējamo zāļu saraksts ar jaunām, izmaksu efektīvām zālēm.</w:t>
            </w:r>
          </w:p>
        </w:tc>
        <w:tc>
          <w:tcPr>
            <w:tcW w:w="920"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5F2064" w:rsidRDefault="00804437" w:rsidP="005F2064">
            <w:pPr>
              <w:ind w:right="0" w:firstLine="0"/>
              <w:rPr>
                <w:bCs/>
                <w:szCs w:val="24"/>
                <w:lang w:eastAsia="en-US"/>
              </w:rPr>
            </w:pPr>
            <w:r w:rsidRPr="005F2064">
              <w:rPr>
                <w:bCs/>
                <w:szCs w:val="24"/>
                <w:lang w:eastAsia="en-US"/>
              </w:rPr>
              <w:t>Pacientiem pieejamas nepieciešamās zāles, kuru efektivitāte un izmaksas ir izvērtētas saskaņā ar kompensējamo zāļu saraksta veidošanas kritērijiem.</w:t>
            </w:r>
          </w:p>
          <w:p w:rsidR="00804437" w:rsidRPr="00C05670" w:rsidRDefault="00804437" w:rsidP="008C6FD5">
            <w:pPr>
              <w:ind w:right="0" w:firstLine="0"/>
              <w:rPr>
                <w:bCs/>
                <w:szCs w:val="24"/>
                <w:lang w:eastAsia="en-US"/>
              </w:rPr>
            </w:pPr>
            <w:r w:rsidRPr="005F2064">
              <w:rPr>
                <w:szCs w:val="24"/>
                <w:lang w:eastAsia="en-US"/>
              </w:rPr>
              <w:t>Uzlabojas pacientu dzīvildze un dzīves kvalitāte. Nodrošināts efektīvāks valsts budžeta līdzekļu izlietojums.</w:t>
            </w:r>
          </w:p>
        </w:tc>
        <w:tc>
          <w:tcPr>
            <w:tcW w:w="572" w:type="pct"/>
            <w:gridSpan w:val="2"/>
            <w:tcBorders>
              <w:top w:val="outset" w:sz="6" w:space="0" w:color="414142"/>
              <w:left w:val="outset" w:sz="6" w:space="0" w:color="414142"/>
              <w:bottom w:val="outset" w:sz="6" w:space="0" w:color="414142"/>
              <w:right w:val="outset" w:sz="6" w:space="0" w:color="414142"/>
            </w:tcBorders>
            <w:shd w:val="clear" w:color="auto" w:fill="FFFFFF"/>
          </w:tcPr>
          <w:p w:rsidR="00804437" w:rsidRPr="00C05670" w:rsidRDefault="00804437" w:rsidP="00F92B82">
            <w:pPr>
              <w:ind w:right="0" w:firstLine="0"/>
              <w:jc w:val="left"/>
              <w:rPr>
                <w:b/>
                <w:bCs/>
                <w:szCs w:val="24"/>
                <w:lang w:eastAsia="en-US"/>
              </w:rPr>
            </w:pPr>
            <w:r w:rsidRPr="00C05670">
              <w:rPr>
                <w:szCs w:val="24"/>
                <w:lang w:eastAsia="en-US"/>
              </w:rPr>
              <w:t>NVD</w:t>
            </w:r>
          </w:p>
        </w:tc>
        <w:tc>
          <w:tcPr>
            <w:tcW w:w="696" w:type="pct"/>
            <w:gridSpan w:val="4"/>
            <w:tcBorders>
              <w:top w:val="outset" w:sz="6" w:space="0" w:color="414142"/>
              <w:left w:val="outset" w:sz="6" w:space="0" w:color="414142"/>
              <w:bottom w:val="outset" w:sz="6" w:space="0" w:color="414142"/>
              <w:right w:val="outset" w:sz="6" w:space="0" w:color="414142"/>
            </w:tcBorders>
            <w:shd w:val="clear" w:color="auto" w:fill="FFFFFF"/>
          </w:tcPr>
          <w:p w:rsidR="00804437" w:rsidRPr="00C05670" w:rsidRDefault="00804437" w:rsidP="00F92B82">
            <w:pPr>
              <w:ind w:right="0" w:firstLine="0"/>
              <w:jc w:val="left"/>
              <w:rPr>
                <w:szCs w:val="24"/>
                <w:lang w:eastAsia="en-US"/>
              </w:rPr>
            </w:pPr>
            <w:r w:rsidRPr="00C05670">
              <w:rPr>
                <w:szCs w:val="24"/>
                <w:lang w:eastAsia="en-US"/>
              </w:rPr>
              <w:t>VM,</w:t>
            </w:r>
          </w:p>
          <w:p w:rsidR="00804437" w:rsidRPr="00C05670" w:rsidRDefault="00804437" w:rsidP="00F92B82">
            <w:pPr>
              <w:ind w:right="0" w:firstLine="0"/>
              <w:jc w:val="left"/>
              <w:rPr>
                <w:b/>
                <w:bCs/>
                <w:szCs w:val="24"/>
                <w:lang w:eastAsia="en-US"/>
              </w:rPr>
            </w:pPr>
            <w:r w:rsidRPr="00C05670">
              <w:rPr>
                <w:szCs w:val="24"/>
                <w:lang w:eastAsia="en-US"/>
              </w:rPr>
              <w:t>Profesionālās asociācijas, NVO</w:t>
            </w:r>
          </w:p>
        </w:tc>
        <w:tc>
          <w:tcPr>
            <w:tcW w:w="496" w:type="pct"/>
            <w:tcBorders>
              <w:top w:val="outset" w:sz="6" w:space="0" w:color="414142"/>
              <w:left w:val="outset" w:sz="6" w:space="0" w:color="414142"/>
              <w:bottom w:val="outset" w:sz="6" w:space="0" w:color="414142"/>
              <w:right w:val="outset" w:sz="6" w:space="0" w:color="414142"/>
            </w:tcBorders>
            <w:shd w:val="clear" w:color="auto" w:fill="FFFFFF"/>
          </w:tcPr>
          <w:p w:rsidR="00804437" w:rsidRPr="00240BD5" w:rsidRDefault="00804437" w:rsidP="00F92B82">
            <w:pPr>
              <w:ind w:right="0" w:firstLine="0"/>
              <w:jc w:val="left"/>
              <w:rPr>
                <w:b/>
                <w:bCs/>
                <w:szCs w:val="24"/>
                <w:lang w:eastAsia="en-US"/>
              </w:rPr>
            </w:pPr>
            <w:r>
              <w:rPr>
                <w:szCs w:val="24"/>
                <w:lang w:eastAsia="en-US"/>
              </w:rPr>
              <w:t>Reizi gadā</w:t>
            </w:r>
          </w:p>
        </w:tc>
      </w:tr>
      <w:tr w:rsidR="00804437" w:rsidRPr="00134914" w:rsidTr="00BD5B25">
        <w:trPr>
          <w:trHeight w:val="390"/>
        </w:trPr>
        <w:tc>
          <w:tcPr>
            <w:tcW w:w="1317" w:type="pct"/>
            <w:gridSpan w:val="4"/>
            <w:tcBorders>
              <w:top w:val="outset" w:sz="6" w:space="0" w:color="000000"/>
              <w:left w:val="outset" w:sz="6" w:space="0" w:color="000000"/>
              <w:bottom w:val="outset" w:sz="6" w:space="0" w:color="000000"/>
              <w:right w:val="outset" w:sz="6" w:space="0" w:color="000000"/>
            </w:tcBorders>
            <w:shd w:val="clear" w:color="auto" w:fill="F3F3F3"/>
          </w:tcPr>
          <w:p w:rsidR="00804437" w:rsidRPr="008E426A" w:rsidRDefault="00804437" w:rsidP="00BD5B25">
            <w:pPr>
              <w:ind w:firstLine="0"/>
              <w:rPr>
                <w:b/>
              </w:rPr>
            </w:pPr>
            <w:r w:rsidRPr="008E426A">
              <w:rPr>
                <w:b/>
              </w:rPr>
              <w:t xml:space="preserve">5.  Rīcības virziens: </w:t>
            </w:r>
          </w:p>
        </w:tc>
        <w:tc>
          <w:tcPr>
            <w:tcW w:w="3683" w:type="pct"/>
            <w:gridSpan w:val="13"/>
            <w:tcBorders>
              <w:top w:val="outset" w:sz="6" w:space="0" w:color="000000"/>
              <w:left w:val="outset" w:sz="6" w:space="0" w:color="000000"/>
              <w:bottom w:val="outset" w:sz="6" w:space="0" w:color="000000"/>
              <w:right w:val="outset" w:sz="6" w:space="0" w:color="000000"/>
            </w:tcBorders>
            <w:shd w:val="clear" w:color="auto" w:fill="F3F3F3"/>
          </w:tcPr>
          <w:p w:rsidR="00804437" w:rsidRPr="008E426A" w:rsidRDefault="00804437" w:rsidP="00032198">
            <w:pPr>
              <w:ind w:firstLine="0"/>
              <w:rPr>
                <w:b/>
              </w:rPr>
            </w:pPr>
            <w:r>
              <w:rPr>
                <w:b/>
              </w:rPr>
              <w:t>Medicīniskā rehabilitācija un paliatīvā aprūpe</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PrEx>
        <w:trPr>
          <w:trHeight w:val="201"/>
        </w:trPr>
        <w:tc>
          <w:tcPr>
            <w:tcW w:w="296"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556187">
            <w:pPr>
              <w:ind w:right="0" w:firstLine="0"/>
              <w:jc w:val="left"/>
              <w:rPr>
                <w:b/>
                <w:bCs/>
                <w:szCs w:val="24"/>
                <w:lang w:eastAsia="en-US"/>
              </w:rPr>
            </w:pPr>
            <w:r w:rsidRPr="00134914">
              <w:rPr>
                <w:b/>
                <w:bCs/>
                <w:szCs w:val="24"/>
                <w:lang w:eastAsia="en-US"/>
              </w:rPr>
              <w:t>Nr. p.k.</w:t>
            </w:r>
          </w:p>
        </w:tc>
        <w:tc>
          <w:tcPr>
            <w:tcW w:w="1021" w:type="pct"/>
            <w:tcBorders>
              <w:top w:val="outset" w:sz="6" w:space="0" w:color="414142"/>
              <w:left w:val="outset" w:sz="6" w:space="0" w:color="414142"/>
              <w:bottom w:val="single" w:sz="4" w:space="0" w:color="auto"/>
              <w:right w:val="outset" w:sz="6" w:space="0" w:color="414142"/>
            </w:tcBorders>
            <w:shd w:val="clear" w:color="auto" w:fill="FFFFFF"/>
            <w:hideMark/>
          </w:tcPr>
          <w:p w:rsidR="00804437" w:rsidRPr="00134914" w:rsidRDefault="00804437" w:rsidP="00556187">
            <w:pPr>
              <w:ind w:right="0" w:firstLine="0"/>
              <w:jc w:val="left"/>
              <w:rPr>
                <w:b/>
                <w:bCs/>
                <w:szCs w:val="24"/>
                <w:lang w:eastAsia="en-US"/>
              </w:rPr>
            </w:pPr>
            <w:r w:rsidRPr="00134914">
              <w:rPr>
                <w:b/>
                <w:bCs/>
                <w:szCs w:val="24"/>
                <w:lang w:eastAsia="en-US"/>
              </w:rPr>
              <w:t>Pasākums</w:t>
            </w:r>
          </w:p>
        </w:tc>
        <w:tc>
          <w:tcPr>
            <w:tcW w:w="999"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556187">
            <w:pPr>
              <w:ind w:right="0" w:firstLine="0"/>
              <w:jc w:val="left"/>
              <w:rPr>
                <w:b/>
                <w:bCs/>
                <w:szCs w:val="24"/>
                <w:lang w:eastAsia="en-US"/>
              </w:rPr>
            </w:pPr>
            <w:r w:rsidRPr="00134914">
              <w:rPr>
                <w:b/>
                <w:bCs/>
                <w:szCs w:val="24"/>
                <w:lang w:eastAsia="en-US"/>
              </w:rPr>
              <w:t>Darbības rezultāts</w:t>
            </w:r>
          </w:p>
        </w:tc>
        <w:tc>
          <w:tcPr>
            <w:tcW w:w="92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556187">
            <w:pPr>
              <w:ind w:right="0" w:firstLine="0"/>
              <w:jc w:val="left"/>
              <w:rPr>
                <w:b/>
                <w:bCs/>
                <w:szCs w:val="24"/>
                <w:lang w:eastAsia="en-US"/>
              </w:rPr>
            </w:pPr>
            <w:r w:rsidRPr="00134914">
              <w:rPr>
                <w:b/>
                <w:bCs/>
                <w:szCs w:val="24"/>
                <w:lang w:eastAsia="en-US"/>
              </w:rPr>
              <w:t>Rezultatīvais rādītājs</w:t>
            </w:r>
          </w:p>
        </w:tc>
        <w:tc>
          <w:tcPr>
            <w:tcW w:w="68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556187">
            <w:pPr>
              <w:ind w:right="0" w:firstLine="0"/>
              <w:jc w:val="left"/>
              <w:rPr>
                <w:b/>
                <w:bCs/>
                <w:szCs w:val="24"/>
                <w:lang w:eastAsia="en-US"/>
              </w:rPr>
            </w:pPr>
            <w:r w:rsidRPr="00134914">
              <w:rPr>
                <w:b/>
                <w:bCs/>
                <w:szCs w:val="24"/>
                <w:lang w:eastAsia="en-US"/>
              </w:rPr>
              <w:t>Atbildīgā institūcija</w:t>
            </w:r>
          </w:p>
        </w:tc>
        <w:tc>
          <w:tcPr>
            <w:tcW w:w="583"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556187">
            <w:pPr>
              <w:ind w:right="0" w:firstLine="0"/>
              <w:jc w:val="left"/>
              <w:rPr>
                <w:b/>
                <w:bCs/>
                <w:szCs w:val="24"/>
                <w:lang w:eastAsia="en-US"/>
              </w:rPr>
            </w:pPr>
            <w:r w:rsidRPr="00134914">
              <w:rPr>
                <w:b/>
                <w:bCs/>
                <w:szCs w:val="24"/>
                <w:lang w:eastAsia="en-US"/>
              </w:rPr>
              <w:t>Līdzatbildīgās institūcijas</w:t>
            </w:r>
          </w:p>
        </w:tc>
        <w:tc>
          <w:tcPr>
            <w:tcW w:w="496" w:type="pct"/>
            <w:tcBorders>
              <w:top w:val="outset" w:sz="6" w:space="0" w:color="414142"/>
              <w:left w:val="outset" w:sz="6" w:space="0" w:color="414142"/>
              <w:bottom w:val="outset" w:sz="6" w:space="0" w:color="414142"/>
              <w:right w:val="outset" w:sz="6" w:space="0" w:color="414142"/>
            </w:tcBorders>
            <w:shd w:val="clear" w:color="auto" w:fill="FFFFFF"/>
            <w:hideMark/>
          </w:tcPr>
          <w:p w:rsidR="00804437" w:rsidRPr="00134914" w:rsidRDefault="00804437" w:rsidP="00556187">
            <w:pPr>
              <w:ind w:right="0" w:firstLine="0"/>
              <w:jc w:val="left"/>
              <w:rPr>
                <w:b/>
                <w:bCs/>
                <w:szCs w:val="24"/>
                <w:lang w:eastAsia="en-US"/>
              </w:rPr>
            </w:pPr>
            <w:r w:rsidRPr="00134914">
              <w:rPr>
                <w:b/>
                <w:bCs/>
                <w:szCs w:val="24"/>
                <w:lang w:eastAsia="en-US"/>
              </w:rPr>
              <w:t>Izpildes termiņš</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PrEx>
        <w:trPr>
          <w:trHeight w:val="1319"/>
        </w:trPr>
        <w:tc>
          <w:tcPr>
            <w:tcW w:w="296" w:type="pct"/>
            <w:gridSpan w:val="3"/>
            <w:vMerge w:val="restart"/>
            <w:tcBorders>
              <w:top w:val="outset" w:sz="6" w:space="0" w:color="414142"/>
              <w:left w:val="outset" w:sz="6" w:space="0" w:color="414142"/>
              <w:right w:val="outset" w:sz="6" w:space="0" w:color="414142"/>
            </w:tcBorders>
            <w:shd w:val="clear" w:color="auto" w:fill="FFFFFF"/>
            <w:hideMark/>
          </w:tcPr>
          <w:p w:rsidR="00804437" w:rsidRPr="008E426A" w:rsidRDefault="00804437" w:rsidP="00556187">
            <w:pPr>
              <w:ind w:right="0" w:firstLine="0"/>
              <w:jc w:val="left"/>
              <w:rPr>
                <w:bCs/>
                <w:szCs w:val="24"/>
              </w:rPr>
            </w:pPr>
            <w:r>
              <w:rPr>
                <w:bCs/>
                <w:szCs w:val="24"/>
              </w:rPr>
              <w:t>5.1</w:t>
            </w:r>
            <w:r w:rsidRPr="008E426A">
              <w:rPr>
                <w:bCs/>
                <w:szCs w:val="24"/>
              </w:rPr>
              <w:t>.</w:t>
            </w:r>
          </w:p>
        </w:tc>
        <w:tc>
          <w:tcPr>
            <w:tcW w:w="1021" w:type="pct"/>
            <w:vMerge w:val="restart"/>
            <w:tcBorders>
              <w:top w:val="outset" w:sz="6" w:space="0" w:color="414142"/>
              <w:left w:val="outset" w:sz="6" w:space="0" w:color="414142"/>
              <w:right w:val="single" w:sz="4" w:space="0" w:color="auto"/>
            </w:tcBorders>
            <w:shd w:val="clear" w:color="auto" w:fill="FFFFFF"/>
            <w:hideMark/>
          </w:tcPr>
          <w:p w:rsidR="00804437" w:rsidRPr="008E426A" w:rsidRDefault="00804437" w:rsidP="00556187">
            <w:pPr>
              <w:pStyle w:val="NoSpacing"/>
              <w:jc w:val="both"/>
              <w:rPr>
                <w:rFonts w:ascii="Times New Roman" w:hAnsi="Times New Roman"/>
                <w:bCs/>
                <w:sz w:val="24"/>
                <w:szCs w:val="24"/>
              </w:rPr>
            </w:pPr>
            <w:r w:rsidRPr="008E426A">
              <w:rPr>
                <w:rFonts w:ascii="Times New Roman" w:hAnsi="Times New Roman"/>
                <w:bCs/>
                <w:sz w:val="24"/>
                <w:szCs w:val="24"/>
              </w:rPr>
              <w:t>Uzlabot medicīniskās rehabilitācijas pakalpojumu pieejamību onkoloģiskiem pacientiem</w:t>
            </w:r>
          </w:p>
          <w:p w:rsidR="00804437" w:rsidRDefault="00804437" w:rsidP="00C5168A">
            <w:pPr>
              <w:pStyle w:val="CommentText"/>
            </w:pPr>
          </w:p>
          <w:p w:rsidR="00804437" w:rsidRDefault="00804437" w:rsidP="00C5168A">
            <w:pPr>
              <w:pStyle w:val="CommentText"/>
            </w:pPr>
          </w:p>
          <w:p w:rsidR="00804437" w:rsidRPr="008E426A" w:rsidRDefault="00804437" w:rsidP="004E1694">
            <w:pPr>
              <w:pStyle w:val="CommentText"/>
              <w:rPr>
                <w:bCs/>
                <w:sz w:val="24"/>
                <w:szCs w:val="24"/>
              </w:rPr>
            </w:pPr>
          </w:p>
        </w:tc>
        <w:tc>
          <w:tcPr>
            <w:tcW w:w="999" w:type="pct"/>
            <w:gridSpan w:val="3"/>
            <w:tcBorders>
              <w:top w:val="single" w:sz="4" w:space="0" w:color="auto"/>
              <w:left w:val="single" w:sz="4" w:space="0" w:color="auto"/>
              <w:right w:val="single" w:sz="4" w:space="0" w:color="auto"/>
            </w:tcBorders>
            <w:shd w:val="clear" w:color="auto" w:fill="FFFFFF"/>
            <w:hideMark/>
          </w:tcPr>
          <w:p w:rsidR="00804437" w:rsidRPr="008E426A" w:rsidRDefault="00804437" w:rsidP="00903EF4">
            <w:pPr>
              <w:pStyle w:val="NoSpacing"/>
              <w:jc w:val="both"/>
              <w:rPr>
                <w:rFonts w:ascii="Times New Roman" w:hAnsi="Times New Roman"/>
                <w:sz w:val="24"/>
                <w:szCs w:val="24"/>
              </w:rPr>
            </w:pPr>
            <w:r>
              <w:rPr>
                <w:rFonts w:ascii="Times New Roman" w:hAnsi="Times New Roman"/>
                <w:sz w:val="24"/>
                <w:szCs w:val="24"/>
              </w:rPr>
              <w:lastRenderedPageBreak/>
              <w:t xml:space="preserve">Izstrādāts valsts apmaksāto medicīniskās rehabilitācijas pakalpojumu </w:t>
            </w:r>
            <w:r w:rsidRPr="00903EF4">
              <w:rPr>
                <w:rFonts w:ascii="Times New Roman" w:hAnsi="Times New Roman"/>
                <w:sz w:val="24"/>
                <w:szCs w:val="24"/>
              </w:rPr>
              <w:t>apjoms</w:t>
            </w:r>
            <w:r>
              <w:rPr>
                <w:rFonts w:ascii="Times New Roman" w:hAnsi="Times New Roman"/>
                <w:sz w:val="24"/>
                <w:szCs w:val="24"/>
              </w:rPr>
              <w:t xml:space="preserve"> onkoloģiskiem pacientiem</w:t>
            </w:r>
          </w:p>
        </w:tc>
        <w:tc>
          <w:tcPr>
            <w:tcW w:w="920" w:type="pct"/>
            <w:gridSpan w:val="3"/>
            <w:tcBorders>
              <w:top w:val="outset" w:sz="6" w:space="0" w:color="414142"/>
              <w:left w:val="single" w:sz="4" w:space="0" w:color="auto"/>
              <w:right w:val="outset" w:sz="6" w:space="0" w:color="414142"/>
            </w:tcBorders>
            <w:shd w:val="clear" w:color="auto" w:fill="FFFFFF"/>
            <w:hideMark/>
          </w:tcPr>
          <w:p w:rsidR="00804437" w:rsidRPr="00072B6E" w:rsidRDefault="00804437" w:rsidP="000C0701">
            <w:pPr>
              <w:ind w:right="0" w:firstLine="0"/>
              <w:jc w:val="left"/>
              <w:rPr>
                <w:bCs/>
                <w:szCs w:val="24"/>
                <w:lang w:eastAsia="en-US"/>
              </w:rPr>
            </w:pPr>
            <w:r w:rsidRPr="00072B6E">
              <w:rPr>
                <w:bCs/>
                <w:szCs w:val="24"/>
                <w:lang w:eastAsia="en-US"/>
              </w:rPr>
              <w:t xml:space="preserve">Priekšlikumi </w:t>
            </w:r>
            <w:r>
              <w:rPr>
                <w:bCs/>
                <w:szCs w:val="24"/>
                <w:lang w:eastAsia="en-US"/>
              </w:rPr>
              <w:t>grozī</w:t>
            </w:r>
            <w:r w:rsidRPr="00072B6E">
              <w:rPr>
                <w:bCs/>
                <w:szCs w:val="24"/>
                <w:lang w:eastAsia="en-US"/>
              </w:rPr>
              <w:t>jumiem NA</w:t>
            </w:r>
          </w:p>
        </w:tc>
        <w:tc>
          <w:tcPr>
            <w:tcW w:w="685" w:type="pct"/>
            <w:gridSpan w:val="3"/>
            <w:tcBorders>
              <w:top w:val="outset" w:sz="6" w:space="0" w:color="414142"/>
              <w:left w:val="outset" w:sz="6" w:space="0" w:color="414142"/>
              <w:right w:val="outset" w:sz="6" w:space="0" w:color="414142"/>
            </w:tcBorders>
            <w:shd w:val="clear" w:color="auto" w:fill="FFFFFF"/>
            <w:hideMark/>
          </w:tcPr>
          <w:p w:rsidR="00804437" w:rsidRPr="00C05670" w:rsidRDefault="00804437" w:rsidP="000C0701">
            <w:pPr>
              <w:ind w:right="0" w:firstLine="0"/>
              <w:jc w:val="left"/>
              <w:rPr>
                <w:szCs w:val="24"/>
              </w:rPr>
            </w:pPr>
            <w:r>
              <w:rPr>
                <w:szCs w:val="24"/>
              </w:rPr>
              <w:t>Profesionālās asociācijas</w:t>
            </w:r>
          </w:p>
        </w:tc>
        <w:tc>
          <w:tcPr>
            <w:tcW w:w="583" w:type="pct"/>
            <w:gridSpan w:val="3"/>
            <w:tcBorders>
              <w:top w:val="outset" w:sz="6" w:space="0" w:color="414142"/>
              <w:left w:val="outset" w:sz="6" w:space="0" w:color="414142"/>
              <w:right w:val="outset" w:sz="6" w:space="0" w:color="414142"/>
            </w:tcBorders>
            <w:shd w:val="clear" w:color="auto" w:fill="FFFFFF"/>
            <w:hideMark/>
          </w:tcPr>
          <w:p w:rsidR="00804437" w:rsidRDefault="00804437" w:rsidP="001A6FE1">
            <w:pPr>
              <w:ind w:right="0" w:firstLine="0"/>
              <w:jc w:val="left"/>
              <w:rPr>
                <w:szCs w:val="24"/>
              </w:rPr>
            </w:pPr>
            <w:r w:rsidRPr="00C05670">
              <w:rPr>
                <w:szCs w:val="24"/>
              </w:rPr>
              <w:t>NVD</w:t>
            </w:r>
          </w:p>
          <w:p w:rsidR="00804437" w:rsidRPr="00C05670" w:rsidRDefault="00804437" w:rsidP="001A6FE1">
            <w:pPr>
              <w:ind w:right="0" w:firstLine="0"/>
              <w:jc w:val="left"/>
              <w:rPr>
                <w:szCs w:val="24"/>
              </w:rPr>
            </w:pPr>
          </w:p>
        </w:tc>
        <w:tc>
          <w:tcPr>
            <w:tcW w:w="496" w:type="pct"/>
            <w:tcBorders>
              <w:top w:val="outset" w:sz="6" w:space="0" w:color="414142"/>
              <w:left w:val="outset" w:sz="6" w:space="0" w:color="414142"/>
              <w:right w:val="outset" w:sz="6" w:space="0" w:color="414142"/>
            </w:tcBorders>
            <w:shd w:val="clear" w:color="auto" w:fill="FFFFFF"/>
            <w:hideMark/>
          </w:tcPr>
          <w:p w:rsidR="00804437" w:rsidRPr="00026BAA" w:rsidRDefault="00804437" w:rsidP="000C0701">
            <w:pPr>
              <w:ind w:right="0" w:firstLine="0"/>
              <w:jc w:val="left"/>
              <w:rPr>
                <w:bCs/>
                <w:szCs w:val="24"/>
                <w:lang w:eastAsia="en-US"/>
              </w:rPr>
            </w:pPr>
            <w:r w:rsidRPr="00026BAA">
              <w:rPr>
                <w:bCs/>
                <w:szCs w:val="24"/>
                <w:lang w:eastAsia="en-US"/>
              </w:rPr>
              <w:t>2018</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PrEx>
        <w:trPr>
          <w:trHeight w:val="4063"/>
        </w:trPr>
        <w:tc>
          <w:tcPr>
            <w:tcW w:w="296" w:type="pct"/>
            <w:gridSpan w:val="3"/>
            <w:vMerge/>
            <w:tcBorders>
              <w:top w:val="outset" w:sz="6" w:space="0" w:color="414142"/>
              <w:left w:val="outset" w:sz="6" w:space="0" w:color="414142"/>
              <w:right w:val="outset" w:sz="6" w:space="0" w:color="414142"/>
            </w:tcBorders>
            <w:shd w:val="clear" w:color="auto" w:fill="FFFFFF"/>
            <w:hideMark/>
          </w:tcPr>
          <w:p w:rsidR="00804437" w:rsidRDefault="00804437" w:rsidP="00556187">
            <w:pPr>
              <w:ind w:right="0" w:firstLine="0"/>
              <w:jc w:val="left"/>
              <w:rPr>
                <w:bCs/>
                <w:szCs w:val="24"/>
              </w:rPr>
            </w:pPr>
          </w:p>
        </w:tc>
        <w:tc>
          <w:tcPr>
            <w:tcW w:w="1021" w:type="pct"/>
            <w:vMerge/>
            <w:tcBorders>
              <w:left w:val="outset" w:sz="6" w:space="0" w:color="414142"/>
              <w:right w:val="single" w:sz="4" w:space="0" w:color="auto"/>
            </w:tcBorders>
            <w:shd w:val="clear" w:color="auto" w:fill="FFFFFF"/>
            <w:hideMark/>
          </w:tcPr>
          <w:p w:rsidR="00804437" w:rsidRPr="008E426A" w:rsidRDefault="00804437" w:rsidP="00556187">
            <w:pPr>
              <w:pStyle w:val="NoSpacing"/>
              <w:jc w:val="both"/>
              <w:rPr>
                <w:rFonts w:ascii="Times New Roman" w:hAnsi="Times New Roman"/>
                <w:bCs/>
                <w:sz w:val="24"/>
                <w:szCs w:val="24"/>
              </w:rPr>
            </w:pPr>
          </w:p>
        </w:tc>
        <w:tc>
          <w:tcPr>
            <w:tcW w:w="999" w:type="pct"/>
            <w:gridSpan w:val="3"/>
            <w:vMerge w:val="restart"/>
            <w:tcBorders>
              <w:top w:val="single" w:sz="4" w:space="0" w:color="auto"/>
              <w:left w:val="single" w:sz="4" w:space="0" w:color="auto"/>
              <w:right w:val="single" w:sz="4" w:space="0" w:color="auto"/>
            </w:tcBorders>
            <w:shd w:val="clear" w:color="auto" w:fill="FFFFFF"/>
            <w:hideMark/>
          </w:tcPr>
          <w:p w:rsidR="00804437" w:rsidRPr="008E426A" w:rsidRDefault="00804437" w:rsidP="00C5168A">
            <w:pPr>
              <w:pStyle w:val="NoSpacing"/>
              <w:jc w:val="both"/>
              <w:rPr>
                <w:bCs/>
                <w:sz w:val="24"/>
                <w:szCs w:val="24"/>
              </w:rPr>
            </w:pPr>
            <w:r>
              <w:rPr>
                <w:rFonts w:ascii="Times New Roman" w:hAnsi="Times New Roman"/>
                <w:sz w:val="24"/>
                <w:szCs w:val="24"/>
              </w:rPr>
              <w:t>Izvērtēta medicīniskās rehabilitācijas speciālista agrīna iesaiste onkoloģiskā pacienta aprūpē</w:t>
            </w:r>
          </w:p>
        </w:tc>
        <w:tc>
          <w:tcPr>
            <w:tcW w:w="920" w:type="pct"/>
            <w:gridSpan w:val="3"/>
            <w:tcBorders>
              <w:top w:val="outset" w:sz="6" w:space="0" w:color="414142"/>
              <w:left w:val="single" w:sz="4" w:space="0" w:color="auto"/>
              <w:right w:val="outset" w:sz="6" w:space="0" w:color="414142"/>
            </w:tcBorders>
            <w:shd w:val="clear" w:color="auto" w:fill="FFFFFF"/>
            <w:hideMark/>
          </w:tcPr>
          <w:p w:rsidR="00804437" w:rsidRPr="00134914" w:rsidRDefault="00804437" w:rsidP="000C0701">
            <w:pPr>
              <w:pStyle w:val="CommentText"/>
              <w:ind w:firstLine="0"/>
              <w:rPr>
                <w:b/>
                <w:bCs/>
                <w:szCs w:val="24"/>
                <w:lang w:eastAsia="en-US"/>
              </w:rPr>
            </w:pPr>
            <w:r w:rsidRPr="004E1694">
              <w:rPr>
                <w:sz w:val="24"/>
                <w:szCs w:val="24"/>
              </w:rPr>
              <w:t>Pacientiem ar  smagiem vai vidēji smagiem funkcionēšanas ierobežojumiem, bet labu rehabilitācijas potenciālu nodrošināti  rehabilitācijas medicīnas pakalpojumi, kuru laikā ārstējošais ārsts ir fizikālās un rehabilitācijas medicīnas ārsts.</w:t>
            </w:r>
          </w:p>
        </w:tc>
        <w:tc>
          <w:tcPr>
            <w:tcW w:w="685" w:type="pct"/>
            <w:gridSpan w:val="3"/>
            <w:tcBorders>
              <w:top w:val="outset" w:sz="6" w:space="0" w:color="414142"/>
              <w:left w:val="outset" w:sz="6" w:space="0" w:color="414142"/>
              <w:right w:val="outset" w:sz="6" w:space="0" w:color="414142"/>
            </w:tcBorders>
            <w:shd w:val="clear" w:color="auto" w:fill="FFFFFF"/>
            <w:hideMark/>
          </w:tcPr>
          <w:p w:rsidR="00804437" w:rsidRPr="00C05670" w:rsidRDefault="00804437" w:rsidP="00E05CBD">
            <w:pPr>
              <w:ind w:right="0" w:firstLine="0"/>
              <w:jc w:val="left"/>
              <w:rPr>
                <w:szCs w:val="24"/>
              </w:rPr>
            </w:pPr>
            <w:r>
              <w:rPr>
                <w:szCs w:val="24"/>
              </w:rPr>
              <w:t>Profesionālās asociācijas</w:t>
            </w:r>
          </w:p>
        </w:tc>
        <w:tc>
          <w:tcPr>
            <w:tcW w:w="583" w:type="pct"/>
            <w:gridSpan w:val="3"/>
            <w:tcBorders>
              <w:top w:val="outset" w:sz="6" w:space="0" w:color="414142"/>
              <w:left w:val="outset" w:sz="6" w:space="0" w:color="414142"/>
              <w:right w:val="outset" w:sz="6" w:space="0" w:color="414142"/>
            </w:tcBorders>
            <w:shd w:val="clear" w:color="auto" w:fill="FFFFFF"/>
            <w:hideMark/>
          </w:tcPr>
          <w:p w:rsidR="00804437" w:rsidRDefault="00804437" w:rsidP="00E05CBD">
            <w:pPr>
              <w:ind w:right="0" w:firstLine="0"/>
              <w:jc w:val="left"/>
              <w:rPr>
                <w:szCs w:val="24"/>
              </w:rPr>
            </w:pPr>
            <w:r w:rsidRPr="00C05670">
              <w:rPr>
                <w:szCs w:val="24"/>
              </w:rPr>
              <w:t>NVD</w:t>
            </w:r>
          </w:p>
          <w:p w:rsidR="00804437" w:rsidRPr="00C05670" w:rsidRDefault="00804437" w:rsidP="00E05CBD">
            <w:pPr>
              <w:ind w:right="0" w:firstLine="0"/>
              <w:jc w:val="left"/>
              <w:rPr>
                <w:szCs w:val="24"/>
              </w:rPr>
            </w:pPr>
          </w:p>
        </w:tc>
        <w:tc>
          <w:tcPr>
            <w:tcW w:w="496" w:type="pct"/>
            <w:tcBorders>
              <w:top w:val="outset" w:sz="6" w:space="0" w:color="414142"/>
              <w:left w:val="outset" w:sz="6" w:space="0" w:color="414142"/>
              <w:right w:val="outset" w:sz="6" w:space="0" w:color="414142"/>
            </w:tcBorders>
            <w:shd w:val="clear" w:color="auto" w:fill="FFFFFF"/>
            <w:hideMark/>
          </w:tcPr>
          <w:p w:rsidR="00804437" w:rsidRPr="004B439C" w:rsidRDefault="00804437" w:rsidP="000C0701">
            <w:pPr>
              <w:ind w:right="0" w:firstLine="0"/>
              <w:jc w:val="left"/>
              <w:rPr>
                <w:bCs/>
                <w:szCs w:val="24"/>
                <w:lang w:eastAsia="en-US"/>
              </w:rPr>
            </w:pPr>
            <w:r w:rsidRPr="004B439C">
              <w:rPr>
                <w:bCs/>
                <w:szCs w:val="24"/>
                <w:lang w:eastAsia="en-US"/>
              </w:rPr>
              <w:t>2019-2020</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PrEx>
        <w:trPr>
          <w:trHeight w:val="201"/>
        </w:trPr>
        <w:tc>
          <w:tcPr>
            <w:tcW w:w="296" w:type="pct"/>
            <w:gridSpan w:val="3"/>
            <w:vMerge/>
            <w:tcBorders>
              <w:left w:val="outset" w:sz="6" w:space="0" w:color="414142"/>
              <w:bottom w:val="nil"/>
              <w:right w:val="outset" w:sz="6" w:space="0" w:color="414142"/>
            </w:tcBorders>
            <w:shd w:val="clear" w:color="auto" w:fill="FFFFFF"/>
            <w:hideMark/>
          </w:tcPr>
          <w:p w:rsidR="00804437" w:rsidRPr="008E426A" w:rsidDel="001159B3" w:rsidRDefault="00804437" w:rsidP="00556187">
            <w:pPr>
              <w:ind w:right="0" w:firstLine="0"/>
              <w:jc w:val="left"/>
              <w:rPr>
                <w:bCs/>
                <w:szCs w:val="24"/>
              </w:rPr>
            </w:pPr>
          </w:p>
        </w:tc>
        <w:tc>
          <w:tcPr>
            <w:tcW w:w="1021" w:type="pct"/>
            <w:vMerge/>
            <w:tcBorders>
              <w:left w:val="outset" w:sz="6" w:space="0" w:color="414142"/>
              <w:right w:val="single" w:sz="4" w:space="0" w:color="auto"/>
            </w:tcBorders>
            <w:shd w:val="clear" w:color="auto" w:fill="FFFFFF"/>
            <w:hideMark/>
          </w:tcPr>
          <w:p w:rsidR="00804437" w:rsidRPr="008E426A" w:rsidRDefault="00804437" w:rsidP="004E1694">
            <w:pPr>
              <w:pStyle w:val="CommentText"/>
              <w:rPr>
                <w:sz w:val="24"/>
                <w:szCs w:val="24"/>
              </w:rPr>
            </w:pPr>
          </w:p>
        </w:tc>
        <w:tc>
          <w:tcPr>
            <w:tcW w:w="999" w:type="pct"/>
            <w:gridSpan w:val="3"/>
            <w:vMerge/>
            <w:tcBorders>
              <w:left w:val="single" w:sz="4" w:space="0" w:color="auto"/>
              <w:bottom w:val="single" w:sz="4" w:space="0" w:color="auto"/>
              <w:right w:val="single" w:sz="4" w:space="0" w:color="auto"/>
            </w:tcBorders>
            <w:shd w:val="clear" w:color="auto" w:fill="FFFFFF"/>
            <w:hideMark/>
          </w:tcPr>
          <w:p w:rsidR="00804437" w:rsidRPr="008E426A" w:rsidRDefault="00804437" w:rsidP="00556187">
            <w:pPr>
              <w:pStyle w:val="NoSpacing"/>
              <w:jc w:val="both"/>
              <w:rPr>
                <w:rFonts w:ascii="Times New Roman" w:hAnsi="Times New Roman"/>
                <w:sz w:val="24"/>
                <w:szCs w:val="24"/>
              </w:rPr>
            </w:pPr>
          </w:p>
        </w:tc>
        <w:tc>
          <w:tcPr>
            <w:tcW w:w="920" w:type="pct"/>
            <w:gridSpan w:val="3"/>
            <w:tcBorders>
              <w:top w:val="outset" w:sz="6" w:space="0" w:color="414142"/>
              <w:left w:val="single" w:sz="4" w:space="0" w:color="auto"/>
              <w:bottom w:val="outset" w:sz="6" w:space="0" w:color="414142"/>
              <w:right w:val="outset" w:sz="6" w:space="0" w:color="414142"/>
            </w:tcBorders>
            <w:shd w:val="clear" w:color="auto" w:fill="FFFFFF"/>
            <w:hideMark/>
          </w:tcPr>
          <w:p w:rsidR="00804437" w:rsidRPr="008F3579" w:rsidRDefault="00804437" w:rsidP="008F3579">
            <w:pPr>
              <w:pStyle w:val="CommentText"/>
              <w:ind w:firstLine="0"/>
              <w:jc w:val="left"/>
              <w:rPr>
                <w:sz w:val="24"/>
                <w:szCs w:val="24"/>
              </w:rPr>
            </w:pPr>
            <w:r w:rsidRPr="004E1694">
              <w:rPr>
                <w:sz w:val="24"/>
                <w:szCs w:val="24"/>
              </w:rPr>
              <w:t>Pacientiem ar hroniskiem funkcionēšanas ierobežojumiem, funkcionēšanas uzlabošanai vai stabilizēšanai ir pieejami rehabilitācijas medicīnas pakalpojumi dinamis</w:t>
            </w:r>
            <w:r>
              <w:rPr>
                <w:sz w:val="24"/>
                <w:szCs w:val="24"/>
              </w:rPr>
              <w:t xml:space="preserve">kās novērošanas ietvaros. </w:t>
            </w:r>
          </w:p>
        </w:tc>
        <w:tc>
          <w:tcPr>
            <w:tcW w:w="68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C05670" w:rsidRDefault="00804437" w:rsidP="00E05CBD">
            <w:pPr>
              <w:ind w:right="0" w:firstLine="0"/>
              <w:jc w:val="left"/>
              <w:rPr>
                <w:szCs w:val="24"/>
              </w:rPr>
            </w:pPr>
            <w:r>
              <w:rPr>
                <w:szCs w:val="24"/>
              </w:rPr>
              <w:t>Profesionālās asociācijas</w:t>
            </w:r>
          </w:p>
        </w:tc>
        <w:tc>
          <w:tcPr>
            <w:tcW w:w="583"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Default="00804437" w:rsidP="00E05CBD">
            <w:pPr>
              <w:ind w:right="0" w:firstLine="0"/>
              <w:jc w:val="left"/>
              <w:rPr>
                <w:szCs w:val="24"/>
              </w:rPr>
            </w:pPr>
            <w:r w:rsidRPr="00C05670">
              <w:rPr>
                <w:szCs w:val="24"/>
              </w:rPr>
              <w:t>NVD</w:t>
            </w:r>
          </w:p>
          <w:p w:rsidR="00804437" w:rsidRPr="00C05670" w:rsidRDefault="00804437" w:rsidP="00E05CBD">
            <w:pPr>
              <w:ind w:right="0" w:firstLine="0"/>
              <w:jc w:val="left"/>
              <w:rPr>
                <w:szCs w:val="24"/>
              </w:rPr>
            </w:pPr>
          </w:p>
        </w:tc>
        <w:tc>
          <w:tcPr>
            <w:tcW w:w="496" w:type="pct"/>
            <w:tcBorders>
              <w:top w:val="outset" w:sz="6" w:space="0" w:color="414142"/>
              <w:left w:val="outset" w:sz="6" w:space="0" w:color="414142"/>
              <w:bottom w:val="outset" w:sz="6" w:space="0" w:color="414142"/>
              <w:right w:val="outset" w:sz="6" w:space="0" w:color="414142"/>
            </w:tcBorders>
            <w:shd w:val="clear" w:color="auto" w:fill="FFFFFF"/>
            <w:hideMark/>
          </w:tcPr>
          <w:p w:rsidR="00804437" w:rsidRPr="004B439C" w:rsidRDefault="00804437" w:rsidP="000C0701">
            <w:pPr>
              <w:ind w:right="0" w:firstLine="0"/>
              <w:jc w:val="left"/>
              <w:rPr>
                <w:bCs/>
                <w:szCs w:val="24"/>
                <w:lang w:eastAsia="en-US"/>
              </w:rPr>
            </w:pPr>
            <w:r w:rsidRPr="004B439C">
              <w:rPr>
                <w:bCs/>
                <w:szCs w:val="24"/>
                <w:lang w:eastAsia="en-US"/>
              </w:rPr>
              <w:t>2019-2020</w:t>
            </w:r>
          </w:p>
        </w:tc>
      </w:tr>
      <w:tr w:rsidR="00804437" w:rsidRPr="000C0701" w:rsidTr="00BD5B25">
        <w:tblPrEx>
          <w:tblBorders>
            <w:top w:val="outset" w:sz="6" w:space="0" w:color="414142"/>
            <w:left w:val="outset" w:sz="6" w:space="0" w:color="414142"/>
            <w:bottom w:val="outset" w:sz="6" w:space="0" w:color="414142"/>
            <w:right w:val="outset" w:sz="6" w:space="0" w:color="414142"/>
          </w:tblBorders>
          <w:shd w:val="clear" w:color="auto" w:fill="FFFFFF"/>
        </w:tblPrEx>
        <w:trPr>
          <w:trHeight w:val="201"/>
        </w:trPr>
        <w:tc>
          <w:tcPr>
            <w:tcW w:w="296" w:type="pct"/>
            <w:gridSpan w:val="3"/>
            <w:tcBorders>
              <w:top w:val="nil"/>
              <w:left w:val="outset" w:sz="6" w:space="0" w:color="414142"/>
              <w:bottom w:val="single" w:sz="4" w:space="0" w:color="auto"/>
              <w:right w:val="outset" w:sz="6" w:space="0" w:color="414142"/>
            </w:tcBorders>
            <w:shd w:val="clear" w:color="auto" w:fill="FFFFFF"/>
            <w:hideMark/>
          </w:tcPr>
          <w:p w:rsidR="00804437" w:rsidRPr="000C0701" w:rsidDel="001159B3" w:rsidRDefault="00804437" w:rsidP="00556187">
            <w:pPr>
              <w:ind w:right="0" w:firstLine="0"/>
              <w:jc w:val="left"/>
              <w:rPr>
                <w:bCs/>
                <w:szCs w:val="24"/>
              </w:rPr>
            </w:pPr>
          </w:p>
        </w:tc>
        <w:tc>
          <w:tcPr>
            <w:tcW w:w="1021" w:type="pct"/>
            <w:vMerge/>
            <w:tcBorders>
              <w:left w:val="outset" w:sz="6" w:space="0" w:color="414142"/>
              <w:bottom w:val="single" w:sz="4" w:space="0" w:color="auto"/>
              <w:right w:val="single" w:sz="4" w:space="0" w:color="auto"/>
            </w:tcBorders>
            <w:shd w:val="clear" w:color="auto" w:fill="FFFFFF"/>
            <w:hideMark/>
          </w:tcPr>
          <w:p w:rsidR="00804437" w:rsidRPr="000C0701" w:rsidRDefault="00804437" w:rsidP="00556187">
            <w:pPr>
              <w:pStyle w:val="NoSpacing"/>
              <w:rPr>
                <w:rFonts w:ascii="Times New Roman" w:hAnsi="Times New Roman"/>
                <w:sz w:val="24"/>
                <w:szCs w:val="24"/>
                <w:lang w:eastAsia="lv-LV"/>
              </w:rPr>
            </w:pPr>
          </w:p>
        </w:tc>
        <w:tc>
          <w:tcPr>
            <w:tcW w:w="999" w:type="pct"/>
            <w:gridSpan w:val="3"/>
            <w:tcBorders>
              <w:top w:val="outset" w:sz="6" w:space="0" w:color="414142"/>
              <w:left w:val="single" w:sz="4" w:space="0" w:color="auto"/>
              <w:bottom w:val="outset" w:sz="6" w:space="0" w:color="414142"/>
              <w:right w:val="outset" w:sz="6" w:space="0" w:color="414142"/>
            </w:tcBorders>
            <w:shd w:val="clear" w:color="auto" w:fill="FFFFFF"/>
            <w:hideMark/>
          </w:tcPr>
          <w:p w:rsidR="00804437" w:rsidRPr="00B22CA7" w:rsidRDefault="00804437" w:rsidP="009D622F">
            <w:pPr>
              <w:pStyle w:val="NoSpacing"/>
              <w:jc w:val="both"/>
              <w:rPr>
                <w:rFonts w:ascii="Times New Roman" w:hAnsi="Times New Roman"/>
                <w:sz w:val="24"/>
                <w:szCs w:val="24"/>
              </w:rPr>
            </w:pPr>
            <w:r w:rsidRPr="00B22CA7">
              <w:rPr>
                <w:rFonts w:ascii="Times New Roman" w:hAnsi="Times New Roman"/>
                <w:sz w:val="24"/>
                <w:szCs w:val="24"/>
              </w:rPr>
              <w:t xml:space="preserve">Izvērtēta </w:t>
            </w:r>
            <w:proofErr w:type="spellStart"/>
            <w:r w:rsidRPr="00B22CA7">
              <w:rPr>
                <w:rFonts w:ascii="Times New Roman" w:hAnsi="Times New Roman"/>
                <w:sz w:val="24"/>
                <w:szCs w:val="24"/>
              </w:rPr>
              <w:t>multidisciplināras</w:t>
            </w:r>
            <w:proofErr w:type="spellEnd"/>
            <w:r w:rsidRPr="00B22CA7">
              <w:rPr>
                <w:rFonts w:ascii="Times New Roman" w:hAnsi="Times New Roman"/>
                <w:sz w:val="24"/>
                <w:szCs w:val="24"/>
              </w:rPr>
              <w:t xml:space="preserve"> rehabilitācijas medicīnas koma</w:t>
            </w:r>
            <w:r>
              <w:rPr>
                <w:rFonts w:ascii="Times New Roman" w:hAnsi="Times New Roman"/>
                <w:sz w:val="24"/>
                <w:szCs w:val="24"/>
              </w:rPr>
              <w:t xml:space="preserve">ndas pakalpojumu </w:t>
            </w:r>
            <w:r>
              <w:rPr>
                <w:rFonts w:ascii="Times New Roman" w:hAnsi="Times New Roman"/>
                <w:sz w:val="24"/>
                <w:szCs w:val="24"/>
              </w:rPr>
              <w:lastRenderedPageBreak/>
              <w:t xml:space="preserve">nepieciešamība </w:t>
            </w:r>
            <w:r w:rsidRPr="00B22CA7">
              <w:rPr>
                <w:rFonts w:ascii="Times New Roman" w:hAnsi="Times New Roman"/>
                <w:sz w:val="24"/>
                <w:szCs w:val="24"/>
              </w:rPr>
              <w:t>specializētajās ārstniecības iestādēs un rehabilitācijas dienestu pieejamība reģionos rehabilitācijas pēctecības nodrošināšanai.</w:t>
            </w:r>
          </w:p>
        </w:tc>
        <w:tc>
          <w:tcPr>
            <w:tcW w:w="92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0C0701" w:rsidRDefault="00804437" w:rsidP="000C0701">
            <w:pPr>
              <w:ind w:right="0" w:firstLine="0"/>
              <w:jc w:val="left"/>
              <w:rPr>
                <w:bCs/>
                <w:szCs w:val="24"/>
                <w:lang w:eastAsia="en-US"/>
              </w:rPr>
            </w:pPr>
            <w:r w:rsidRPr="000C0701">
              <w:rPr>
                <w:bCs/>
                <w:szCs w:val="24"/>
                <w:lang w:eastAsia="en-US"/>
              </w:rPr>
              <w:lastRenderedPageBreak/>
              <w:t xml:space="preserve">Nodrošināta vismaz 12% rehabilitācijas medicīnas pakalpojumu aptvere no visiem gada </w:t>
            </w:r>
            <w:r w:rsidRPr="000C0701">
              <w:rPr>
                <w:bCs/>
                <w:szCs w:val="24"/>
                <w:lang w:eastAsia="en-US"/>
              </w:rPr>
              <w:lastRenderedPageBreak/>
              <w:t xml:space="preserve">laikā no jauna diagnosticētajiem </w:t>
            </w:r>
          </w:p>
          <w:p w:rsidR="00804437" w:rsidRPr="000C0701" w:rsidRDefault="00804437" w:rsidP="000C0701">
            <w:pPr>
              <w:ind w:right="0" w:firstLine="0"/>
              <w:jc w:val="left"/>
              <w:rPr>
                <w:b/>
                <w:bCs/>
                <w:szCs w:val="24"/>
                <w:lang w:eastAsia="en-US"/>
              </w:rPr>
            </w:pPr>
            <w:r>
              <w:rPr>
                <w:bCs/>
                <w:szCs w:val="24"/>
                <w:lang w:eastAsia="en-US"/>
              </w:rPr>
              <w:t>onkoloģiskajiem pacientiem</w:t>
            </w:r>
            <w:r w:rsidRPr="000C0701">
              <w:rPr>
                <w:bCs/>
                <w:szCs w:val="24"/>
                <w:lang w:eastAsia="en-US"/>
              </w:rPr>
              <w:t>.</w:t>
            </w:r>
          </w:p>
        </w:tc>
        <w:tc>
          <w:tcPr>
            <w:tcW w:w="68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Pr="00C05670" w:rsidRDefault="00804437" w:rsidP="00E05CBD">
            <w:pPr>
              <w:ind w:right="0" w:firstLine="0"/>
              <w:jc w:val="left"/>
              <w:rPr>
                <w:szCs w:val="24"/>
              </w:rPr>
            </w:pPr>
            <w:r>
              <w:rPr>
                <w:szCs w:val="24"/>
              </w:rPr>
              <w:lastRenderedPageBreak/>
              <w:t>Profesionālās asociācijas</w:t>
            </w:r>
          </w:p>
        </w:tc>
        <w:tc>
          <w:tcPr>
            <w:tcW w:w="583"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rsidR="00804437" w:rsidRDefault="00804437" w:rsidP="00E05CBD">
            <w:pPr>
              <w:ind w:right="0" w:firstLine="0"/>
              <w:jc w:val="left"/>
              <w:rPr>
                <w:szCs w:val="24"/>
              </w:rPr>
            </w:pPr>
            <w:r w:rsidRPr="00C05670">
              <w:rPr>
                <w:szCs w:val="24"/>
              </w:rPr>
              <w:t>NVD</w:t>
            </w:r>
          </w:p>
          <w:p w:rsidR="00804437" w:rsidRPr="00C05670" w:rsidRDefault="00804437" w:rsidP="00E05CBD">
            <w:pPr>
              <w:ind w:right="0" w:firstLine="0"/>
              <w:jc w:val="left"/>
              <w:rPr>
                <w:szCs w:val="24"/>
              </w:rPr>
            </w:pPr>
          </w:p>
        </w:tc>
        <w:tc>
          <w:tcPr>
            <w:tcW w:w="496" w:type="pct"/>
            <w:tcBorders>
              <w:top w:val="outset" w:sz="6" w:space="0" w:color="414142"/>
              <w:left w:val="outset" w:sz="6" w:space="0" w:color="414142"/>
              <w:bottom w:val="outset" w:sz="6" w:space="0" w:color="414142"/>
              <w:right w:val="outset" w:sz="6" w:space="0" w:color="414142"/>
            </w:tcBorders>
            <w:shd w:val="clear" w:color="auto" w:fill="FFFFFF"/>
            <w:hideMark/>
          </w:tcPr>
          <w:p w:rsidR="00804437" w:rsidRPr="009D622F" w:rsidRDefault="00804437" w:rsidP="000C0701">
            <w:pPr>
              <w:ind w:right="0" w:firstLine="0"/>
              <w:jc w:val="left"/>
              <w:rPr>
                <w:bCs/>
                <w:szCs w:val="24"/>
                <w:lang w:eastAsia="en-US"/>
              </w:rPr>
            </w:pPr>
            <w:r w:rsidRPr="009D622F">
              <w:rPr>
                <w:bCs/>
                <w:szCs w:val="24"/>
                <w:lang w:eastAsia="en-US"/>
              </w:rPr>
              <w:t>2018-2019</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PrEx>
        <w:trPr>
          <w:trHeight w:val="201"/>
        </w:trPr>
        <w:tc>
          <w:tcPr>
            <w:tcW w:w="296" w:type="pct"/>
            <w:gridSpan w:val="3"/>
            <w:vMerge w:val="restart"/>
            <w:tcBorders>
              <w:top w:val="single" w:sz="4" w:space="0" w:color="auto"/>
              <w:left w:val="outset" w:sz="6" w:space="0" w:color="414142"/>
              <w:right w:val="single" w:sz="4" w:space="0" w:color="auto"/>
            </w:tcBorders>
            <w:shd w:val="clear" w:color="auto" w:fill="FFFFFF"/>
          </w:tcPr>
          <w:p w:rsidR="00804437" w:rsidRPr="008B38D5" w:rsidRDefault="00804437" w:rsidP="00556187">
            <w:pPr>
              <w:ind w:right="0" w:firstLine="0"/>
              <w:jc w:val="left"/>
              <w:rPr>
                <w:szCs w:val="24"/>
              </w:rPr>
            </w:pPr>
            <w:r>
              <w:rPr>
                <w:szCs w:val="24"/>
              </w:rPr>
              <w:lastRenderedPageBreak/>
              <w:t>5.2</w:t>
            </w:r>
            <w:r w:rsidRPr="008B38D5">
              <w:rPr>
                <w:szCs w:val="24"/>
              </w:rPr>
              <w:t>.</w:t>
            </w:r>
          </w:p>
        </w:tc>
        <w:tc>
          <w:tcPr>
            <w:tcW w:w="1021" w:type="pct"/>
            <w:vMerge w:val="restart"/>
            <w:tcBorders>
              <w:top w:val="single" w:sz="4" w:space="0" w:color="auto"/>
              <w:left w:val="single" w:sz="4" w:space="0" w:color="auto"/>
              <w:bottom w:val="single" w:sz="4" w:space="0" w:color="auto"/>
              <w:right w:val="single" w:sz="4" w:space="0" w:color="auto"/>
            </w:tcBorders>
            <w:shd w:val="clear" w:color="auto" w:fill="FFFFFF"/>
          </w:tcPr>
          <w:p w:rsidR="00804437" w:rsidRPr="008B38D5" w:rsidRDefault="00804437" w:rsidP="00556187">
            <w:pPr>
              <w:pStyle w:val="NoSpacing"/>
              <w:jc w:val="both"/>
              <w:rPr>
                <w:rFonts w:ascii="Times New Roman" w:hAnsi="Times New Roman"/>
                <w:sz w:val="24"/>
                <w:szCs w:val="24"/>
              </w:rPr>
            </w:pPr>
            <w:r w:rsidRPr="008B38D5">
              <w:rPr>
                <w:rFonts w:ascii="Times New Roman" w:hAnsi="Times New Roman"/>
                <w:sz w:val="24"/>
                <w:szCs w:val="24"/>
              </w:rPr>
              <w:t xml:space="preserve">Attīstīt un pilnveidot </w:t>
            </w:r>
            <w:proofErr w:type="spellStart"/>
            <w:r w:rsidRPr="008B38D5">
              <w:rPr>
                <w:rFonts w:ascii="Times New Roman" w:hAnsi="Times New Roman"/>
                <w:sz w:val="24"/>
                <w:szCs w:val="24"/>
              </w:rPr>
              <w:t>paliatīvās</w:t>
            </w:r>
            <w:proofErr w:type="spellEnd"/>
            <w:r w:rsidRPr="008B38D5">
              <w:rPr>
                <w:rFonts w:ascii="Times New Roman" w:hAnsi="Times New Roman"/>
                <w:sz w:val="24"/>
                <w:szCs w:val="24"/>
              </w:rPr>
              <w:t xml:space="preserve"> aprūpes pakalpojumu jomu, uzlabojot pakalpojuma pieejamību, kvalitāti un aprūpes nepārtrauktību. </w:t>
            </w:r>
          </w:p>
          <w:p w:rsidR="00804437" w:rsidRPr="008B38D5" w:rsidRDefault="00804437" w:rsidP="00556187">
            <w:pPr>
              <w:ind w:right="0" w:firstLine="0"/>
              <w:jc w:val="left"/>
              <w:rPr>
                <w:szCs w:val="24"/>
              </w:rPr>
            </w:pPr>
          </w:p>
        </w:tc>
        <w:tc>
          <w:tcPr>
            <w:tcW w:w="999" w:type="pct"/>
            <w:gridSpan w:val="3"/>
            <w:tcBorders>
              <w:top w:val="outset" w:sz="6" w:space="0" w:color="414142"/>
              <w:left w:val="single" w:sz="4" w:space="0" w:color="auto"/>
              <w:bottom w:val="outset" w:sz="6" w:space="0" w:color="414142"/>
              <w:right w:val="outset" w:sz="6" w:space="0" w:color="414142"/>
            </w:tcBorders>
            <w:shd w:val="clear" w:color="auto" w:fill="FFFFFF"/>
          </w:tcPr>
          <w:p w:rsidR="00804437" w:rsidRPr="008B38D5" w:rsidRDefault="00804437" w:rsidP="00556187">
            <w:pPr>
              <w:ind w:right="0" w:firstLine="0"/>
              <w:rPr>
                <w:szCs w:val="24"/>
              </w:rPr>
            </w:pPr>
            <w:r w:rsidRPr="008B38D5">
              <w:rPr>
                <w:szCs w:val="24"/>
              </w:rPr>
              <w:t xml:space="preserve">Veikta situācijas izpēte par situāciju </w:t>
            </w:r>
            <w:proofErr w:type="spellStart"/>
            <w:r w:rsidRPr="008B38D5">
              <w:rPr>
                <w:szCs w:val="24"/>
              </w:rPr>
              <w:t>paliatīvās</w:t>
            </w:r>
            <w:proofErr w:type="spellEnd"/>
            <w:r w:rsidRPr="008B38D5">
              <w:rPr>
                <w:szCs w:val="24"/>
              </w:rPr>
              <w:t xml:space="preserve"> aprūpes nodrošināšanā:</w:t>
            </w:r>
          </w:p>
          <w:p w:rsidR="00804437" w:rsidRPr="008B38D5" w:rsidRDefault="00804437" w:rsidP="007F011C">
            <w:pPr>
              <w:pStyle w:val="CommentText"/>
              <w:numPr>
                <w:ilvl w:val="0"/>
                <w:numId w:val="11"/>
              </w:numPr>
              <w:rPr>
                <w:sz w:val="24"/>
                <w:szCs w:val="24"/>
              </w:rPr>
            </w:pPr>
            <w:proofErr w:type="spellStart"/>
            <w:r w:rsidRPr="008B38D5">
              <w:rPr>
                <w:sz w:val="24"/>
                <w:szCs w:val="24"/>
              </w:rPr>
              <w:t>Paliatīvās</w:t>
            </w:r>
            <w:proofErr w:type="spellEnd"/>
            <w:r w:rsidRPr="008B38D5">
              <w:rPr>
                <w:sz w:val="24"/>
                <w:szCs w:val="24"/>
              </w:rPr>
              <w:t xml:space="preserve"> aprūpes vajadzību</w:t>
            </w:r>
            <w:r>
              <w:rPr>
                <w:sz w:val="24"/>
                <w:szCs w:val="24"/>
              </w:rPr>
              <w:t xml:space="preserve"> </w:t>
            </w:r>
            <w:r w:rsidRPr="008B38D5">
              <w:rPr>
                <w:sz w:val="24"/>
                <w:szCs w:val="24"/>
              </w:rPr>
              <w:t>apzināšana</w:t>
            </w:r>
            <w:r>
              <w:rPr>
                <w:sz w:val="24"/>
                <w:szCs w:val="24"/>
              </w:rPr>
              <w:t>;</w:t>
            </w:r>
          </w:p>
          <w:p w:rsidR="00804437" w:rsidRPr="00D62D34" w:rsidRDefault="00804437" w:rsidP="007F011C">
            <w:pPr>
              <w:pStyle w:val="CommentText"/>
              <w:numPr>
                <w:ilvl w:val="0"/>
                <w:numId w:val="11"/>
              </w:numPr>
              <w:rPr>
                <w:sz w:val="24"/>
                <w:szCs w:val="24"/>
              </w:rPr>
            </w:pPr>
            <w:r w:rsidRPr="008B38D5">
              <w:rPr>
                <w:sz w:val="24"/>
                <w:szCs w:val="24"/>
              </w:rPr>
              <w:t xml:space="preserve">Pacientu viedoklis par </w:t>
            </w:r>
            <w:proofErr w:type="spellStart"/>
            <w:r w:rsidRPr="008B38D5">
              <w:rPr>
                <w:sz w:val="24"/>
                <w:szCs w:val="24"/>
              </w:rPr>
              <w:t>paliatīvās</w:t>
            </w:r>
            <w:proofErr w:type="spellEnd"/>
            <w:r w:rsidRPr="008B38D5">
              <w:rPr>
                <w:sz w:val="24"/>
                <w:szCs w:val="24"/>
              </w:rPr>
              <w:t xml:space="preserve"> </w:t>
            </w:r>
            <w:r w:rsidRPr="00D62D34">
              <w:rPr>
                <w:sz w:val="24"/>
                <w:szCs w:val="24"/>
              </w:rPr>
              <w:t>aprūpes pieejamību;</w:t>
            </w:r>
          </w:p>
          <w:p w:rsidR="00804437" w:rsidRPr="0048154C" w:rsidRDefault="00804437" w:rsidP="008D0CCB">
            <w:pPr>
              <w:pStyle w:val="CommentText"/>
              <w:numPr>
                <w:ilvl w:val="0"/>
                <w:numId w:val="11"/>
              </w:numPr>
              <w:rPr>
                <w:sz w:val="24"/>
                <w:szCs w:val="24"/>
              </w:rPr>
            </w:pPr>
            <w:proofErr w:type="spellStart"/>
            <w:r w:rsidRPr="00D62D34">
              <w:rPr>
                <w:sz w:val="24"/>
                <w:szCs w:val="24"/>
              </w:rPr>
              <w:t>multidisciplināra</w:t>
            </w:r>
            <w:proofErr w:type="spellEnd"/>
            <w:r w:rsidRPr="00D62D34">
              <w:rPr>
                <w:sz w:val="24"/>
                <w:szCs w:val="24"/>
              </w:rPr>
              <w:t xml:space="preserve"> un starpnozaru sadarbība (aprūpes pēctecība un nepārtrauktība, sociālie pakalpojumi u.c.) </w:t>
            </w:r>
          </w:p>
        </w:tc>
        <w:tc>
          <w:tcPr>
            <w:tcW w:w="920"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8B38D5" w:rsidRDefault="00804437" w:rsidP="00556187">
            <w:pPr>
              <w:ind w:right="0" w:firstLine="0"/>
              <w:jc w:val="left"/>
              <w:rPr>
                <w:szCs w:val="24"/>
              </w:rPr>
            </w:pPr>
            <w:r w:rsidRPr="008B38D5">
              <w:rPr>
                <w:szCs w:val="24"/>
              </w:rPr>
              <w:t xml:space="preserve">Sagatavots ziņojums </w:t>
            </w:r>
          </w:p>
        </w:tc>
        <w:tc>
          <w:tcPr>
            <w:tcW w:w="685"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8B38D5" w:rsidRDefault="00804437" w:rsidP="00556187">
            <w:pPr>
              <w:ind w:right="0" w:firstLine="0"/>
              <w:jc w:val="left"/>
              <w:rPr>
                <w:szCs w:val="24"/>
              </w:rPr>
            </w:pPr>
            <w:r>
              <w:rPr>
                <w:szCs w:val="24"/>
              </w:rPr>
              <w:t>VM</w:t>
            </w:r>
          </w:p>
        </w:tc>
        <w:tc>
          <w:tcPr>
            <w:tcW w:w="583"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8B38D5" w:rsidRDefault="00804437" w:rsidP="00556187">
            <w:pPr>
              <w:ind w:right="0" w:firstLine="0"/>
              <w:jc w:val="left"/>
              <w:rPr>
                <w:szCs w:val="24"/>
              </w:rPr>
            </w:pPr>
            <w:r>
              <w:rPr>
                <w:szCs w:val="24"/>
              </w:rPr>
              <w:t xml:space="preserve">NVD, profesionālās asociācijas, </w:t>
            </w:r>
            <w:r w:rsidRPr="00B963C4">
              <w:rPr>
                <w:szCs w:val="24"/>
                <w:lang w:eastAsia="en-US"/>
              </w:rPr>
              <w:t>NVO</w:t>
            </w:r>
          </w:p>
        </w:tc>
        <w:tc>
          <w:tcPr>
            <w:tcW w:w="496" w:type="pct"/>
            <w:tcBorders>
              <w:top w:val="outset" w:sz="6" w:space="0" w:color="414142"/>
              <w:left w:val="outset" w:sz="6" w:space="0" w:color="414142"/>
              <w:bottom w:val="outset" w:sz="6" w:space="0" w:color="414142"/>
              <w:right w:val="outset" w:sz="6" w:space="0" w:color="414142"/>
            </w:tcBorders>
            <w:shd w:val="clear" w:color="auto" w:fill="FFFFFF"/>
          </w:tcPr>
          <w:p w:rsidR="00804437" w:rsidRPr="008B38D5" w:rsidRDefault="00804437" w:rsidP="00556187">
            <w:pPr>
              <w:ind w:right="0" w:firstLine="0"/>
              <w:jc w:val="left"/>
              <w:rPr>
                <w:szCs w:val="24"/>
              </w:rPr>
            </w:pPr>
            <w:r>
              <w:rPr>
                <w:szCs w:val="24"/>
              </w:rPr>
              <w:t>2017.</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PrEx>
        <w:trPr>
          <w:trHeight w:val="201"/>
        </w:trPr>
        <w:tc>
          <w:tcPr>
            <w:tcW w:w="296" w:type="pct"/>
            <w:gridSpan w:val="3"/>
            <w:vMerge/>
            <w:tcBorders>
              <w:top w:val="outset" w:sz="6" w:space="0" w:color="414142"/>
              <w:left w:val="outset" w:sz="6" w:space="0" w:color="414142"/>
              <w:right w:val="single" w:sz="4" w:space="0" w:color="auto"/>
            </w:tcBorders>
            <w:shd w:val="clear" w:color="auto" w:fill="FFFFFF"/>
          </w:tcPr>
          <w:p w:rsidR="00804437" w:rsidRPr="008B38D5" w:rsidRDefault="00804437" w:rsidP="00556187">
            <w:pPr>
              <w:ind w:right="0" w:firstLine="0"/>
              <w:jc w:val="left"/>
              <w:rPr>
                <w:szCs w:val="24"/>
              </w:rPr>
            </w:pPr>
          </w:p>
        </w:tc>
        <w:tc>
          <w:tcPr>
            <w:tcW w:w="1021" w:type="pct"/>
            <w:vMerge/>
            <w:tcBorders>
              <w:top w:val="single" w:sz="4" w:space="0" w:color="auto"/>
              <w:left w:val="single" w:sz="4" w:space="0" w:color="auto"/>
              <w:bottom w:val="single" w:sz="4" w:space="0" w:color="auto"/>
              <w:right w:val="single" w:sz="4" w:space="0" w:color="auto"/>
            </w:tcBorders>
            <w:shd w:val="clear" w:color="auto" w:fill="FFFFFF"/>
          </w:tcPr>
          <w:p w:rsidR="00804437" w:rsidRPr="008B38D5" w:rsidRDefault="00804437" w:rsidP="00556187">
            <w:pPr>
              <w:ind w:right="0" w:firstLine="0"/>
              <w:jc w:val="left"/>
              <w:rPr>
                <w:szCs w:val="24"/>
              </w:rPr>
            </w:pPr>
          </w:p>
        </w:tc>
        <w:tc>
          <w:tcPr>
            <w:tcW w:w="999" w:type="pct"/>
            <w:gridSpan w:val="3"/>
            <w:tcBorders>
              <w:top w:val="outset" w:sz="6" w:space="0" w:color="414142"/>
              <w:left w:val="single" w:sz="4" w:space="0" w:color="auto"/>
              <w:bottom w:val="outset" w:sz="6" w:space="0" w:color="414142"/>
              <w:right w:val="outset" w:sz="6" w:space="0" w:color="414142"/>
            </w:tcBorders>
            <w:shd w:val="clear" w:color="auto" w:fill="FFFFFF"/>
          </w:tcPr>
          <w:p w:rsidR="00804437" w:rsidRPr="009D622F" w:rsidRDefault="00804437" w:rsidP="00556187">
            <w:pPr>
              <w:ind w:right="0" w:firstLine="0"/>
              <w:rPr>
                <w:szCs w:val="24"/>
              </w:rPr>
            </w:pPr>
            <w:r w:rsidRPr="009D622F">
              <w:rPr>
                <w:szCs w:val="24"/>
              </w:rPr>
              <w:t xml:space="preserve">Definēti </w:t>
            </w:r>
            <w:proofErr w:type="spellStart"/>
            <w:r w:rsidRPr="009D622F">
              <w:rPr>
                <w:szCs w:val="24"/>
              </w:rPr>
              <w:t>paliatīvās</w:t>
            </w:r>
            <w:proofErr w:type="spellEnd"/>
            <w:r w:rsidRPr="009D622F">
              <w:rPr>
                <w:szCs w:val="24"/>
              </w:rPr>
              <w:t xml:space="preserve"> aprūpes līmeņi un noteikti kritēriji pakalpojuma pieejamībai. </w:t>
            </w:r>
          </w:p>
        </w:tc>
        <w:tc>
          <w:tcPr>
            <w:tcW w:w="920"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9D622F" w:rsidRDefault="00804437" w:rsidP="00556187">
            <w:pPr>
              <w:ind w:right="0" w:firstLine="0"/>
              <w:jc w:val="left"/>
              <w:rPr>
                <w:szCs w:val="24"/>
              </w:rPr>
            </w:pPr>
            <w:r w:rsidRPr="009D622F">
              <w:rPr>
                <w:szCs w:val="24"/>
              </w:rPr>
              <w:t xml:space="preserve">Sagatavoti priekšlikumi grozījumiem NA  </w:t>
            </w:r>
          </w:p>
        </w:tc>
        <w:tc>
          <w:tcPr>
            <w:tcW w:w="685"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9D622F" w:rsidRDefault="00804437" w:rsidP="00556187">
            <w:pPr>
              <w:ind w:right="0" w:firstLine="0"/>
              <w:jc w:val="left"/>
              <w:rPr>
                <w:szCs w:val="24"/>
              </w:rPr>
            </w:pPr>
            <w:r w:rsidRPr="009D622F">
              <w:rPr>
                <w:szCs w:val="24"/>
              </w:rPr>
              <w:t>VM, NVD</w:t>
            </w:r>
          </w:p>
        </w:tc>
        <w:tc>
          <w:tcPr>
            <w:tcW w:w="583"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9D622F" w:rsidRDefault="00804437" w:rsidP="00556187">
            <w:pPr>
              <w:ind w:right="0" w:firstLine="0"/>
              <w:jc w:val="left"/>
              <w:rPr>
                <w:szCs w:val="24"/>
              </w:rPr>
            </w:pPr>
            <w:r w:rsidRPr="009D622F">
              <w:rPr>
                <w:szCs w:val="24"/>
              </w:rPr>
              <w:t>Profesionālās asociācijas</w:t>
            </w:r>
          </w:p>
        </w:tc>
        <w:tc>
          <w:tcPr>
            <w:tcW w:w="496" w:type="pct"/>
            <w:tcBorders>
              <w:top w:val="outset" w:sz="6" w:space="0" w:color="414142"/>
              <w:left w:val="outset" w:sz="6" w:space="0" w:color="414142"/>
              <w:bottom w:val="outset" w:sz="6" w:space="0" w:color="414142"/>
              <w:right w:val="outset" w:sz="6" w:space="0" w:color="414142"/>
            </w:tcBorders>
            <w:shd w:val="clear" w:color="auto" w:fill="FFFFFF"/>
          </w:tcPr>
          <w:p w:rsidR="00804437" w:rsidRPr="009D622F" w:rsidRDefault="00804437" w:rsidP="00556187">
            <w:pPr>
              <w:ind w:right="0" w:firstLine="0"/>
              <w:jc w:val="left"/>
              <w:rPr>
                <w:szCs w:val="24"/>
              </w:rPr>
            </w:pPr>
            <w:r w:rsidRPr="009D622F">
              <w:rPr>
                <w:szCs w:val="24"/>
              </w:rPr>
              <w:t>2017. - 2018</w:t>
            </w:r>
          </w:p>
        </w:tc>
      </w:tr>
      <w:tr w:rsidR="00804437" w:rsidRPr="00134914" w:rsidTr="00E05CBD">
        <w:tblPrEx>
          <w:tblBorders>
            <w:top w:val="outset" w:sz="6" w:space="0" w:color="414142"/>
            <w:left w:val="outset" w:sz="6" w:space="0" w:color="414142"/>
            <w:bottom w:val="outset" w:sz="6" w:space="0" w:color="414142"/>
            <w:right w:val="outset" w:sz="6" w:space="0" w:color="414142"/>
          </w:tblBorders>
          <w:shd w:val="clear" w:color="auto" w:fill="FFFFFF"/>
        </w:tblPrEx>
        <w:trPr>
          <w:trHeight w:val="828"/>
        </w:trPr>
        <w:tc>
          <w:tcPr>
            <w:tcW w:w="296" w:type="pct"/>
            <w:gridSpan w:val="3"/>
            <w:vMerge/>
            <w:tcBorders>
              <w:left w:val="outset" w:sz="6" w:space="0" w:color="414142"/>
              <w:right w:val="single" w:sz="4" w:space="0" w:color="auto"/>
            </w:tcBorders>
            <w:shd w:val="clear" w:color="auto" w:fill="FFFFFF"/>
          </w:tcPr>
          <w:p w:rsidR="00804437" w:rsidRPr="008B38D5" w:rsidRDefault="00804437" w:rsidP="00556187">
            <w:pPr>
              <w:ind w:right="0" w:firstLine="0"/>
              <w:jc w:val="left"/>
              <w:rPr>
                <w:szCs w:val="24"/>
              </w:rPr>
            </w:pPr>
          </w:p>
        </w:tc>
        <w:tc>
          <w:tcPr>
            <w:tcW w:w="1021" w:type="pct"/>
            <w:vMerge/>
            <w:tcBorders>
              <w:top w:val="single" w:sz="4" w:space="0" w:color="auto"/>
              <w:left w:val="single" w:sz="4" w:space="0" w:color="auto"/>
              <w:bottom w:val="single" w:sz="4" w:space="0" w:color="auto"/>
              <w:right w:val="single" w:sz="4" w:space="0" w:color="auto"/>
            </w:tcBorders>
            <w:shd w:val="clear" w:color="auto" w:fill="FFFFFF"/>
          </w:tcPr>
          <w:p w:rsidR="00804437" w:rsidRPr="008B38D5" w:rsidRDefault="00804437" w:rsidP="00556187">
            <w:pPr>
              <w:ind w:right="0" w:firstLine="0"/>
              <w:jc w:val="left"/>
              <w:rPr>
                <w:szCs w:val="24"/>
              </w:rPr>
            </w:pPr>
          </w:p>
        </w:tc>
        <w:tc>
          <w:tcPr>
            <w:tcW w:w="999" w:type="pct"/>
            <w:gridSpan w:val="3"/>
            <w:tcBorders>
              <w:top w:val="outset" w:sz="6" w:space="0" w:color="414142"/>
              <w:left w:val="single" w:sz="4" w:space="0" w:color="auto"/>
              <w:right w:val="outset" w:sz="6" w:space="0" w:color="414142"/>
            </w:tcBorders>
            <w:shd w:val="clear" w:color="auto" w:fill="FFFFFF"/>
          </w:tcPr>
          <w:p w:rsidR="00804437" w:rsidRPr="009D622F" w:rsidRDefault="00804437" w:rsidP="009D622F">
            <w:pPr>
              <w:ind w:right="0" w:firstLine="0"/>
              <w:rPr>
                <w:szCs w:val="24"/>
              </w:rPr>
            </w:pPr>
            <w:r w:rsidRPr="009D622F">
              <w:rPr>
                <w:szCs w:val="24"/>
              </w:rPr>
              <w:t xml:space="preserve">Izvērtēts </w:t>
            </w:r>
            <w:proofErr w:type="spellStart"/>
            <w:r w:rsidRPr="009D622F">
              <w:rPr>
                <w:szCs w:val="24"/>
              </w:rPr>
              <w:t>paliatīvās</w:t>
            </w:r>
            <w:proofErr w:type="spellEnd"/>
            <w:r w:rsidRPr="009D622F">
              <w:rPr>
                <w:szCs w:val="24"/>
              </w:rPr>
              <w:t xml:space="preserve"> aprūpes pakalpojumu apjoms un tarifi </w:t>
            </w:r>
          </w:p>
        </w:tc>
        <w:tc>
          <w:tcPr>
            <w:tcW w:w="920" w:type="pct"/>
            <w:gridSpan w:val="3"/>
            <w:tcBorders>
              <w:top w:val="outset" w:sz="6" w:space="0" w:color="414142"/>
              <w:left w:val="outset" w:sz="6" w:space="0" w:color="414142"/>
              <w:right w:val="outset" w:sz="6" w:space="0" w:color="414142"/>
            </w:tcBorders>
            <w:shd w:val="clear" w:color="auto" w:fill="FFFFFF"/>
          </w:tcPr>
          <w:p w:rsidR="00804437" w:rsidRPr="009D622F" w:rsidRDefault="00804437" w:rsidP="007F011C">
            <w:pPr>
              <w:ind w:right="0" w:firstLine="0"/>
              <w:jc w:val="left"/>
              <w:rPr>
                <w:szCs w:val="24"/>
              </w:rPr>
            </w:pPr>
            <w:r w:rsidRPr="009D622F">
              <w:rPr>
                <w:szCs w:val="24"/>
              </w:rPr>
              <w:t xml:space="preserve">Sagatavoti priekšlikumi grozījumiem NA  </w:t>
            </w:r>
          </w:p>
        </w:tc>
        <w:tc>
          <w:tcPr>
            <w:tcW w:w="685" w:type="pct"/>
            <w:gridSpan w:val="3"/>
            <w:tcBorders>
              <w:top w:val="outset" w:sz="6" w:space="0" w:color="414142"/>
              <w:left w:val="outset" w:sz="6" w:space="0" w:color="414142"/>
              <w:right w:val="outset" w:sz="6" w:space="0" w:color="414142"/>
            </w:tcBorders>
            <w:shd w:val="clear" w:color="auto" w:fill="FFFFFF"/>
          </w:tcPr>
          <w:p w:rsidR="00804437" w:rsidRPr="009D622F" w:rsidRDefault="00804437" w:rsidP="0001112E">
            <w:pPr>
              <w:ind w:right="0" w:firstLine="0"/>
              <w:jc w:val="left"/>
              <w:rPr>
                <w:szCs w:val="24"/>
              </w:rPr>
            </w:pPr>
            <w:r w:rsidRPr="009D622F">
              <w:rPr>
                <w:szCs w:val="24"/>
              </w:rPr>
              <w:t>NVD</w:t>
            </w:r>
          </w:p>
        </w:tc>
        <w:tc>
          <w:tcPr>
            <w:tcW w:w="583" w:type="pct"/>
            <w:gridSpan w:val="3"/>
            <w:tcBorders>
              <w:top w:val="outset" w:sz="6" w:space="0" w:color="414142"/>
              <w:left w:val="outset" w:sz="6" w:space="0" w:color="414142"/>
              <w:right w:val="outset" w:sz="6" w:space="0" w:color="414142"/>
            </w:tcBorders>
            <w:shd w:val="clear" w:color="auto" w:fill="FFFFFF"/>
          </w:tcPr>
          <w:p w:rsidR="00804437" w:rsidRPr="009D622F" w:rsidRDefault="00804437" w:rsidP="0001112E">
            <w:pPr>
              <w:ind w:right="0" w:firstLine="0"/>
              <w:jc w:val="left"/>
              <w:rPr>
                <w:szCs w:val="24"/>
              </w:rPr>
            </w:pPr>
            <w:r w:rsidRPr="009D622F">
              <w:rPr>
                <w:szCs w:val="24"/>
              </w:rPr>
              <w:t>Profesionālās asociācijas</w:t>
            </w:r>
          </w:p>
        </w:tc>
        <w:tc>
          <w:tcPr>
            <w:tcW w:w="496" w:type="pct"/>
            <w:tcBorders>
              <w:top w:val="outset" w:sz="6" w:space="0" w:color="414142"/>
              <w:left w:val="outset" w:sz="6" w:space="0" w:color="414142"/>
              <w:right w:val="outset" w:sz="6" w:space="0" w:color="414142"/>
            </w:tcBorders>
            <w:shd w:val="clear" w:color="auto" w:fill="FFFFFF"/>
          </w:tcPr>
          <w:p w:rsidR="00804437" w:rsidRPr="009D622F" w:rsidRDefault="00804437" w:rsidP="00556187">
            <w:pPr>
              <w:ind w:right="0" w:firstLine="0"/>
              <w:jc w:val="left"/>
              <w:rPr>
                <w:szCs w:val="24"/>
              </w:rPr>
            </w:pPr>
            <w:r w:rsidRPr="009D622F">
              <w:rPr>
                <w:szCs w:val="24"/>
              </w:rPr>
              <w:t>2017. - 2018</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PrEx>
        <w:trPr>
          <w:trHeight w:val="201"/>
        </w:trPr>
        <w:tc>
          <w:tcPr>
            <w:tcW w:w="296" w:type="pct"/>
            <w:gridSpan w:val="3"/>
            <w:vMerge/>
            <w:tcBorders>
              <w:left w:val="outset" w:sz="6" w:space="0" w:color="414142"/>
              <w:right w:val="single" w:sz="4" w:space="0" w:color="auto"/>
            </w:tcBorders>
            <w:shd w:val="clear" w:color="auto" w:fill="FFFFFF"/>
          </w:tcPr>
          <w:p w:rsidR="00804437" w:rsidRPr="008B38D5" w:rsidRDefault="00804437" w:rsidP="00556187">
            <w:pPr>
              <w:ind w:right="0" w:firstLine="0"/>
              <w:jc w:val="left"/>
              <w:rPr>
                <w:szCs w:val="24"/>
              </w:rPr>
            </w:pPr>
          </w:p>
        </w:tc>
        <w:tc>
          <w:tcPr>
            <w:tcW w:w="1021" w:type="pct"/>
            <w:vMerge/>
            <w:tcBorders>
              <w:top w:val="single" w:sz="4" w:space="0" w:color="auto"/>
              <w:left w:val="single" w:sz="4" w:space="0" w:color="auto"/>
              <w:bottom w:val="single" w:sz="4" w:space="0" w:color="auto"/>
              <w:right w:val="single" w:sz="4" w:space="0" w:color="auto"/>
            </w:tcBorders>
            <w:shd w:val="clear" w:color="auto" w:fill="FFFFFF"/>
          </w:tcPr>
          <w:p w:rsidR="00804437" w:rsidRPr="008B38D5" w:rsidRDefault="00804437" w:rsidP="00556187">
            <w:pPr>
              <w:ind w:right="0" w:firstLine="0"/>
              <w:jc w:val="left"/>
              <w:rPr>
                <w:szCs w:val="24"/>
              </w:rPr>
            </w:pPr>
          </w:p>
        </w:tc>
        <w:tc>
          <w:tcPr>
            <w:tcW w:w="999" w:type="pct"/>
            <w:gridSpan w:val="3"/>
            <w:tcBorders>
              <w:top w:val="outset" w:sz="6" w:space="0" w:color="414142"/>
              <w:left w:val="single" w:sz="4" w:space="0" w:color="auto"/>
              <w:bottom w:val="outset" w:sz="6" w:space="0" w:color="414142"/>
              <w:right w:val="outset" w:sz="6" w:space="0" w:color="414142"/>
            </w:tcBorders>
            <w:shd w:val="clear" w:color="auto" w:fill="FFFFFF"/>
          </w:tcPr>
          <w:p w:rsidR="00804437" w:rsidRPr="008B38D5" w:rsidRDefault="00804437" w:rsidP="00556187">
            <w:pPr>
              <w:ind w:right="0" w:firstLine="0"/>
              <w:rPr>
                <w:szCs w:val="24"/>
              </w:rPr>
            </w:pPr>
            <w:r w:rsidRPr="008B38D5">
              <w:rPr>
                <w:szCs w:val="24"/>
              </w:rPr>
              <w:t xml:space="preserve">Izvērtētas </w:t>
            </w:r>
            <w:proofErr w:type="spellStart"/>
            <w:r w:rsidRPr="008B38D5">
              <w:rPr>
                <w:szCs w:val="24"/>
              </w:rPr>
              <w:lastRenderedPageBreak/>
              <w:t>multidisciplināras</w:t>
            </w:r>
            <w:proofErr w:type="spellEnd"/>
            <w:r w:rsidRPr="008B38D5">
              <w:rPr>
                <w:szCs w:val="24"/>
              </w:rPr>
              <w:t xml:space="preserve"> un starpnozaru sadarbības iespējas </w:t>
            </w:r>
            <w:proofErr w:type="spellStart"/>
            <w:r w:rsidRPr="008B38D5">
              <w:rPr>
                <w:szCs w:val="24"/>
              </w:rPr>
              <w:t>paliatīvās</w:t>
            </w:r>
            <w:proofErr w:type="spellEnd"/>
            <w:r w:rsidRPr="008B38D5">
              <w:rPr>
                <w:szCs w:val="24"/>
              </w:rPr>
              <w:t xml:space="preserve"> aprūpes pacientu aprūpē, </w:t>
            </w:r>
            <w:r w:rsidRPr="008B38D5">
              <w:t>aprūpes pakalpojumu pieejamības un pēctecības nodrošinājumam.</w:t>
            </w:r>
            <w:r w:rsidRPr="008B38D5">
              <w:rPr>
                <w:szCs w:val="24"/>
              </w:rPr>
              <w:t xml:space="preserve">  </w:t>
            </w:r>
          </w:p>
        </w:tc>
        <w:tc>
          <w:tcPr>
            <w:tcW w:w="920"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8B38D5" w:rsidRDefault="00804437" w:rsidP="00B52DC6">
            <w:pPr>
              <w:ind w:right="0" w:firstLine="0"/>
              <w:jc w:val="left"/>
              <w:rPr>
                <w:szCs w:val="24"/>
              </w:rPr>
            </w:pPr>
            <w:r w:rsidRPr="008B38D5">
              <w:rPr>
                <w:szCs w:val="24"/>
              </w:rPr>
              <w:lastRenderedPageBreak/>
              <w:t xml:space="preserve">Sagatavotas </w:t>
            </w:r>
            <w:r w:rsidRPr="008B38D5">
              <w:rPr>
                <w:szCs w:val="24"/>
              </w:rPr>
              <w:lastRenderedPageBreak/>
              <w:t xml:space="preserve">rekomendācijas veselības aprūpes un sociālās aprūpes dienestu sadarbībai. </w:t>
            </w:r>
          </w:p>
        </w:tc>
        <w:tc>
          <w:tcPr>
            <w:tcW w:w="685"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B963C4" w:rsidRDefault="00804437" w:rsidP="00556187">
            <w:pPr>
              <w:ind w:right="0" w:firstLine="0"/>
              <w:jc w:val="left"/>
              <w:rPr>
                <w:szCs w:val="24"/>
              </w:rPr>
            </w:pPr>
            <w:r w:rsidRPr="00B963C4">
              <w:rPr>
                <w:szCs w:val="24"/>
              </w:rPr>
              <w:lastRenderedPageBreak/>
              <w:t xml:space="preserve">VM, LM </w:t>
            </w:r>
          </w:p>
        </w:tc>
        <w:tc>
          <w:tcPr>
            <w:tcW w:w="583"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B963C4" w:rsidRDefault="00804437" w:rsidP="0001112E">
            <w:pPr>
              <w:ind w:right="0" w:firstLine="0"/>
              <w:jc w:val="left"/>
              <w:rPr>
                <w:szCs w:val="24"/>
              </w:rPr>
            </w:pPr>
            <w:r w:rsidRPr="00B963C4">
              <w:rPr>
                <w:szCs w:val="24"/>
              </w:rPr>
              <w:t xml:space="preserve">Profesionālās </w:t>
            </w:r>
            <w:r w:rsidRPr="00B963C4">
              <w:rPr>
                <w:szCs w:val="24"/>
              </w:rPr>
              <w:lastRenderedPageBreak/>
              <w:t xml:space="preserve">asociācijas, </w:t>
            </w:r>
            <w:r w:rsidRPr="00B963C4">
              <w:rPr>
                <w:szCs w:val="24"/>
                <w:lang w:eastAsia="en-US"/>
              </w:rPr>
              <w:t>NVO</w:t>
            </w:r>
          </w:p>
        </w:tc>
        <w:tc>
          <w:tcPr>
            <w:tcW w:w="496" w:type="pct"/>
            <w:tcBorders>
              <w:top w:val="outset" w:sz="6" w:space="0" w:color="414142"/>
              <w:left w:val="outset" w:sz="6" w:space="0" w:color="414142"/>
              <w:bottom w:val="outset" w:sz="6" w:space="0" w:color="414142"/>
              <w:right w:val="outset" w:sz="6" w:space="0" w:color="414142"/>
            </w:tcBorders>
            <w:shd w:val="clear" w:color="auto" w:fill="FFFFFF"/>
          </w:tcPr>
          <w:p w:rsidR="00804437" w:rsidRPr="009D622F" w:rsidRDefault="00804437" w:rsidP="00CF01FC">
            <w:pPr>
              <w:ind w:right="0" w:firstLine="0"/>
              <w:jc w:val="left"/>
              <w:rPr>
                <w:szCs w:val="24"/>
              </w:rPr>
            </w:pPr>
            <w:r w:rsidRPr="009D622F">
              <w:rPr>
                <w:szCs w:val="24"/>
              </w:rPr>
              <w:lastRenderedPageBreak/>
              <w:t>2017. -2018</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627"/>
        </w:trPr>
        <w:tc>
          <w:tcPr>
            <w:tcW w:w="296" w:type="pct"/>
            <w:gridSpan w:val="3"/>
            <w:vMerge/>
            <w:tcBorders>
              <w:left w:val="outset" w:sz="6" w:space="0" w:color="414142"/>
              <w:right w:val="single" w:sz="4" w:space="0" w:color="auto"/>
            </w:tcBorders>
            <w:shd w:val="clear" w:color="auto" w:fill="FFFFFF"/>
          </w:tcPr>
          <w:p w:rsidR="00804437" w:rsidRPr="008B38D5" w:rsidRDefault="00804437" w:rsidP="00556187">
            <w:pPr>
              <w:ind w:right="0" w:firstLine="0"/>
              <w:jc w:val="left"/>
              <w:rPr>
                <w:szCs w:val="24"/>
              </w:rPr>
            </w:pPr>
          </w:p>
        </w:tc>
        <w:tc>
          <w:tcPr>
            <w:tcW w:w="1021" w:type="pct"/>
            <w:vMerge/>
            <w:tcBorders>
              <w:top w:val="single" w:sz="4" w:space="0" w:color="auto"/>
              <w:left w:val="single" w:sz="4" w:space="0" w:color="auto"/>
              <w:bottom w:val="nil"/>
              <w:right w:val="single" w:sz="4" w:space="0" w:color="auto"/>
            </w:tcBorders>
            <w:shd w:val="clear" w:color="auto" w:fill="FFFFFF"/>
          </w:tcPr>
          <w:p w:rsidR="00804437" w:rsidRPr="008B38D5" w:rsidRDefault="00804437" w:rsidP="00556187">
            <w:pPr>
              <w:ind w:right="0" w:firstLine="0"/>
              <w:jc w:val="left"/>
              <w:rPr>
                <w:szCs w:val="24"/>
              </w:rPr>
            </w:pPr>
          </w:p>
        </w:tc>
        <w:tc>
          <w:tcPr>
            <w:tcW w:w="999" w:type="pct"/>
            <w:gridSpan w:val="3"/>
            <w:vMerge w:val="restart"/>
            <w:tcBorders>
              <w:top w:val="outset" w:sz="6" w:space="0" w:color="414142"/>
              <w:left w:val="single" w:sz="4" w:space="0" w:color="auto"/>
              <w:right w:val="outset" w:sz="6" w:space="0" w:color="414142"/>
            </w:tcBorders>
            <w:shd w:val="clear" w:color="auto" w:fill="FFFFFF"/>
          </w:tcPr>
          <w:p w:rsidR="00804437" w:rsidRPr="008B38D5" w:rsidRDefault="00804437" w:rsidP="00556187">
            <w:pPr>
              <w:ind w:right="0" w:firstLine="0"/>
              <w:jc w:val="left"/>
              <w:rPr>
                <w:szCs w:val="24"/>
              </w:rPr>
            </w:pPr>
            <w:r w:rsidRPr="008B38D5">
              <w:rPr>
                <w:bCs/>
                <w:szCs w:val="24"/>
              </w:rPr>
              <w:t xml:space="preserve">Izvērtētas iespējas </w:t>
            </w:r>
            <w:proofErr w:type="spellStart"/>
            <w:r w:rsidRPr="008B38D5">
              <w:rPr>
                <w:bCs/>
                <w:szCs w:val="24"/>
              </w:rPr>
              <w:t>Hospisa</w:t>
            </w:r>
            <w:proofErr w:type="spellEnd"/>
            <w:r w:rsidRPr="008B38D5">
              <w:rPr>
                <w:bCs/>
                <w:szCs w:val="24"/>
              </w:rPr>
              <w:t xml:space="preserve"> aprūpes pieejamības attīstībai</w:t>
            </w:r>
          </w:p>
        </w:tc>
        <w:tc>
          <w:tcPr>
            <w:tcW w:w="920" w:type="pct"/>
            <w:gridSpan w:val="3"/>
            <w:vMerge w:val="restart"/>
            <w:tcBorders>
              <w:top w:val="outset" w:sz="6" w:space="0" w:color="414142"/>
              <w:left w:val="outset" w:sz="6" w:space="0" w:color="414142"/>
              <w:right w:val="outset" w:sz="6" w:space="0" w:color="414142"/>
            </w:tcBorders>
            <w:shd w:val="clear" w:color="auto" w:fill="FFFFFF"/>
          </w:tcPr>
          <w:p w:rsidR="00804437" w:rsidRPr="008B38D5" w:rsidRDefault="00804437" w:rsidP="00556187">
            <w:pPr>
              <w:ind w:right="0" w:firstLine="0"/>
              <w:jc w:val="left"/>
              <w:rPr>
                <w:szCs w:val="24"/>
              </w:rPr>
            </w:pPr>
            <w:r>
              <w:rPr>
                <w:szCs w:val="24"/>
              </w:rPr>
              <w:t>Sagatavots ziņojums</w:t>
            </w:r>
          </w:p>
        </w:tc>
        <w:tc>
          <w:tcPr>
            <w:tcW w:w="685" w:type="pct"/>
            <w:gridSpan w:val="3"/>
            <w:vMerge w:val="restart"/>
            <w:tcBorders>
              <w:top w:val="outset" w:sz="6" w:space="0" w:color="414142"/>
              <w:left w:val="outset" w:sz="6" w:space="0" w:color="414142"/>
              <w:right w:val="outset" w:sz="6" w:space="0" w:color="414142"/>
            </w:tcBorders>
            <w:shd w:val="clear" w:color="auto" w:fill="FFFFFF"/>
          </w:tcPr>
          <w:p w:rsidR="00804437" w:rsidRPr="008B38D5" w:rsidRDefault="00804437" w:rsidP="00556187">
            <w:pPr>
              <w:ind w:right="0" w:firstLine="0"/>
              <w:jc w:val="left"/>
              <w:rPr>
                <w:szCs w:val="24"/>
              </w:rPr>
            </w:pPr>
            <w:r w:rsidRPr="008B38D5">
              <w:rPr>
                <w:bCs/>
                <w:szCs w:val="24"/>
              </w:rPr>
              <w:t>VM, LM</w:t>
            </w:r>
          </w:p>
        </w:tc>
        <w:tc>
          <w:tcPr>
            <w:tcW w:w="583" w:type="pct"/>
            <w:gridSpan w:val="3"/>
            <w:vMerge w:val="restart"/>
            <w:tcBorders>
              <w:top w:val="outset" w:sz="6" w:space="0" w:color="414142"/>
              <w:left w:val="outset" w:sz="6" w:space="0" w:color="414142"/>
              <w:right w:val="outset" w:sz="6" w:space="0" w:color="414142"/>
            </w:tcBorders>
            <w:shd w:val="clear" w:color="auto" w:fill="FFFFFF"/>
          </w:tcPr>
          <w:p w:rsidR="00804437" w:rsidRPr="008B38D5" w:rsidRDefault="00804437" w:rsidP="00556187">
            <w:pPr>
              <w:ind w:right="0" w:firstLine="0"/>
              <w:jc w:val="left"/>
              <w:rPr>
                <w:szCs w:val="24"/>
              </w:rPr>
            </w:pPr>
            <w:r>
              <w:rPr>
                <w:szCs w:val="24"/>
              </w:rPr>
              <w:t>NVD</w:t>
            </w:r>
          </w:p>
        </w:tc>
        <w:tc>
          <w:tcPr>
            <w:tcW w:w="496" w:type="pct"/>
            <w:vMerge w:val="restart"/>
            <w:tcBorders>
              <w:top w:val="outset" w:sz="6" w:space="0" w:color="414142"/>
              <w:left w:val="outset" w:sz="6" w:space="0" w:color="414142"/>
              <w:right w:val="outset" w:sz="6" w:space="0" w:color="414142"/>
            </w:tcBorders>
            <w:shd w:val="clear" w:color="auto" w:fill="FFFFFF"/>
          </w:tcPr>
          <w:p w:rsidR="00804437" w:rsidRPr="008B38D5" w:rsidRDefault="00804437" w:rsidP="00556187">
            <w:pPr>
              <w:ind w:right="0" w:firstLine="0"/>
              <w:jc w:val="left"/>
              <w:rPr>
                <w:szCs w:val="24"/>
              </w:rPr>
            </w:pPr>
            <w:r>
              <w:rPr>
                <w:szCs w:val="24"/>
              </w:rPr>
              <w:t>2017.-2018</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Look w:val="04A0"/>
        </w:tblPrEx>
        <w:trPr>
          <w:trHeight w:val="109"/>
        </w:trPr>
        <w:tc>
          <w:tcPr>
            <w:tcW w:w="296" w:type="pct"/>
            <w:gridSpan w:val="3"/>
            <w:tcBorders>
              <w:left w:val="outset" w:sz="6" w:space="0" w:color="414142"/>
              <w:right w:val="single" w:sz="4" w:space="0" w:color="auto"/>
            </w:tcBorders>
            <w:shd w:val="clear" w:color="auto" w:fill="FFFFFF"/>
          </w:tcPr>
          <w:p w:rsidR="00804437" w:rsidRPr="008B38D5" w:rsidRDefault="00804437" w:rsidP="00556187">
            <w:pPr>
              <w:ind w:right="0" w:firstLine="0"/>
              <w:jc w:val="left"/>
              <w:rPr>
                <w:szCs w:val="24"/>
              </w:rPr>
            </w:pPr>
          </w:p>
        </w:tc>
        <w:tc>
          <w:tcPr>
            <w:tcW w:w="1021" w:type="pct"/>
            <w:tcBorders>
              <w:top w:val="nil"/>
              <w:left w:val="single" w:sz="4" w:space="0" w:color="auto"/>
              <w:bottom w:val="single" w:sz="4" w:space="0" w:color="auto"/>
              <w:right w:val="single" w:sz="4" w:space="0" w:color="auto"/>
            </w:tcBorders>
            <w:shd w:val="clear" w:color="auto" w:fill="FFFFFF"/>
          </w:tcPr>
          <w:p w:rsidR="00804437" w:rsidRPr="008B38D5" w:rsidRDefault="00804437" w:rsidP="00556187">
            <w:pPr>
              <w:ind w:right="0" w:firstLine="0"/>
              <w:jc w:val="left"/>
              <w:rPr>
                <w:szCs w:val="24"/>
              </w:rPr>
            </w:pPr>
          </w:p>
        </w:tc>
        <w:tc>
          <w:tcPr>
            <w:tcW w:w="999" w:type="pct"/>
            <w:gridSpan w:val="3"/>
            <w:vMerge/>
            <w:tcBorders>
              <w:left w:val="single" w:sz="4" w:space="0" w:color="auto"/>
              <w:right w:val="outset" w:sz="6" w:space="0" w:color="414142"/>
            </w:tcBorders>
            <w:shd w:val="clear" w:color="auto" w:fill="FFFFFF"/>
          </w:tcPr>
          <w:p w:rsidR="00804437" w:rsidRPr="00CC3EFD" w:rsidRDefault="00804437" w:rsidP="00556187">
            <w:pPr>
              <w:ind w:right="0" w:firstLine="0"/>
              <w:jc w:val="left"/>
              <w:rPr>
                <w:bCs/>
                <w:color w:val="FF0000"/>
                <w:szCs w:val="24"/>
              </w:rPr>
            </w:pPr>
          </w:p>
        </w:tc>
        <w:tc>
          <w:tcPr>
            <w:tcW w:w="920" w:type="pct"/>
            <w:gridSpan w:val="3"/>
            <w:vMerge/>
            <w:tcBorders>
              <w:left w:val="outset" w:sz="6" w:space="0" w:color="414142"/>
              <w:right w:val="outset" w:sz="6" w:space="0" w:color="414142"/>
            </w:tcBorders>
            <w:shd w:val="clear" w:color="auto" w:fill="FFFFFF"/>
          </w:tcPr>
          <w:p w:rsidR="00804437" w:rsidRDefault="00804437" w:rsidP="00556187">
            <w:pPr>
              <w:ind w:right="0" w:firstLine="0"/>
              <w:jc w:val="left"/>
              <w:rPr>
                <w:szCs w:val="24"/>
              </w:rPr>
            </w:pPr>
          </w:p>
        </w:tc>
        <w:tc>
          <w:tcPr>
            <w:tcW w:w="685" w:type="pct"/>
            <w:gridSpan w:val="3"/>
            <w:vMerge/>
            <w:tcBorders>
              <w:left w:val="outset" w:sz="6" w:space="0" w:color="414142"/>
              <w:right w:val="outset" w:sz="6" w:space="0" w:color="414142"/>
            </w:tcBorders>
            <w:shd w:val="clear" w:color="auto" w:fill="FFFFFF"/>
          </w:tcPr>
          <w:p w:rsidR="00804437" w:rsidRPr="008B38D5" w:rsidRDefault="00804437" w:rsidP="00556187">
            <w:pPr>
              <w:ind w:right="0" w:firstLine="0"/>
              <w:jc w:val="left"/>
              <w:rPr>
                <w:bCs/>
                <w:szCs w:val="24"/>
              </w:rPr>
            </w:pPr>
          </w:p>
        </w:tc>
        <w:tc>
          <w:tcPr>
            <w:tcW w:w="583" w:type="pct"/>
            <w:gridSpan w:val="3"/>
            <w:vMerge/>
            <w:tcBorders>
              <w:left w:val="outset" w:sz="6" w:space="0" w:color="414142"/>
              <w:right w:val="outset" w:sz="6" w:space="0" w:color="414142"/>
            </w:tcBorders>
            <w:shd w:val="clear" w:color="auto" w:fill="FFFFFF"/>
          </w:tcPr>
          <w:p w:rsidR="00804437" w:rsidRDefault="00804437" w:rsidP="00556187">
            <w:pPr>
              <w:ind w:right="0" w:firstLine="0"/>
              <w:jc w:val="left"/>
              <w:rPr>
                <w:szCs w:val="24"/>
              </w:rPr>
            </w:pPr>
          </w:p>
        </w:tc>
        <w:tc>
          <w:tcPr>
            <w:tcW w:w="496" w:type="pct"/>
            <w:vMerge/>
            <w:tcBorders>
              <w:left w:val="outset" w:sz="6" w:space="0" w:color="414142"/>
              <w:right w:val="outset" w:sz="6" w:space="0" w:color="414142"/>
            </w:tcBorders>
            <w:shd w:val="clear" w:color="auto" w:fill="FFFFFF"/>
          </w:tcPr>
          <w:p w:rsidR="00804437" w:rsidRDefault="00804437" w:rsidP="00556187">
            <w:pPr>
              <w:ind w:right="0" w:firstLine="0"/>
              <w:jc w:val="left"/>
              <w:rPr>
                <w:szCs w:val="24"/>
              </w:rPr>
            </w:pPr>
          </w:p>
        </w:tc>
      </w:tr>
      <w:tr w:rsidR="00804437" w:rsidRPr="00134914" w:rsidTr="00E05CBD">
        <w:tblPrEx>
          <w:tblBorders>
            <w:top w:val="outset" w:sz="6" w:space="0" w:color="414142"/>
            <w:left w:val="outset" w:sz="6" w:space="0" w:color="414142"/>
            <w:bottom w:val="outset" w:sz="6" w:space="0" w:color="414142"/>
            <w:right w:val="outset" w:sz="6" w:space="0" w:color="414142"/>
          </w:tblBorders>
          <w:shd w:val="clear" w:color="auto" w:fill="FFFFFF"/>
        </w:tblPrEx>
        <w:trPr>
          <w:trHeight w:val="201"/>
        </w:trPr>
        <w:tc>
          <w:tcPr>
            <w:tcW w:w="296" w:type="pct"/>
            <w:gridSpan w:val="3"/>
            <w:vMerge w:val="restart"/>
            <w:tcBorders>
              <w:top w:val="outset" w:sz="6" w:space="0" w:color="414142"/>
              <w:left w:val="outset" w:sz="6" w:space="0" w:color="414142"/>
              <w:right w:val="outset" w:sz="6" w:space="0" w:color="414142"/>
            </w:tcBorders>
            <w:shd w:val="clear" w:color="auto" w:fill="FFFFFF"/>
          </w:tcPr>
          <w:p w:rsidR="00804437" w:rsidRPr="00861A4C" w:rsidRDefault="00804437" w:rsidP="00556187">
            <w:pPr>
              <w:ind w:right="0" w:firstLine="0"/>
              <w:jc w:val="left"/>
              <w:rPr>
                <w:bCs/>
                <w:szCs w:val="24"/>
              </w:rPr>
            </w:pPr>
            <w:r>
              <w:rPr>
                <w:bCs/>
                <w:szCs w:val="24"/>
              </w:rPr>
              <w:t>5.3</w:t>
            </w:r>
            <w:r w:rsidRPr="00861A4C">
              <w:rPr>
                <w:bCs/>
                <w:szCs w:val="24"/>
              </w:rPr>
              <w:t>.</w:t>
            </w:r>
          </w:p>
        </w:tc>
        <w:tc>
          <w:tcPr>
            <w:tcW w:w="1021" w:type="pct"/>
            <w:vMerge w:val="restart"/>
            <w:tcBorders>
              <w:top w:val="single" w:sz="4" w:space="0" w:color="auto"/>
              <w:left w:val="outset" w:sz="6" w:space="0" w:color="414142"/>
              <w:right w:val="outset" w:sz="6" w:space="0" w:color="414142"/>
            </w:tcBorders>
            <w:shd w:val="clear" w:color="auto" w:fill="FFFFFF"/>
          </w:tcPr>
          <w:p w:rsidR="00804437" w:rsidRPr="00861A4C" w:rsidRDefault="00804437" w:rsidP="00556187">
            <w:pPr>
              <w:ind w:right="0" w:firstLine="0"/>
              <w:jc w:val="left"/>
              <w:rPr>
                <w:bCs/>
                <w:szCs w:val="24"/>
              </w:rPr>
            </w:pPr>
            <w:r w:rsidRPr="00861A4C">
              <w:rPr>
                <w:bCs/>
                <w:szCs w:val="24"/>
              </w:rPr>
              <w:t xml:space="preserve">Pilnveidot </w:t>
            </w:r>
            <w:proofErr w:type="spellStart"/>
            <w:r w:rsidRPr="00861A4C">
              <w:rPr>
                <w:bCs/>
                <w:szCs w:val="24"/>
              </w:rPr>
              <w:t>paliatīvās</w:t>
            </w:r>
            <w:proofErr w:type="spellEnd"/>
            <w:r w:rsidRPr="00861A4C">
              <w:rPr>
                <w:bCs/>
                <w:szCs w:val="24"/>
              </w:rPr>
              <w:t xml:space="preserve"> aprūpes pakalpojumu bērniem  </w:t>
            </w:r>
          </w:p>
        </w:tc>
        <w:tc>
          <w:tcPr>
            <w:tcW w:w="999"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861A4C" w:rsidRDefault="00804437" w:rsidP="003C4885">
            <w:pPr>
              <w:ind w:right="0" w:firstLine="0"/>
              <w:rPr>
                <w:bCs/>
                <w:szCs w:val="24"/>
              </w:rPr>
            </w:pPr>
            <w:r w:rsidRPr="00861A4C">
              <w:rPr>
                <w:bCs/>
                <w:szCs w:val="24"/>
              </w:rPr>
              <w:t xml:space="preserve">Izvērtēta iespēja paplašināt </w:t>
            </w:r>
            <w:proofErr w:type="spellStart"/>
            <w:r w:rsidRPr="00861A4C">
              <w:rPr>
                <w:bCs/>
                <w:szCs w:val="24"/>
              </w:rPr>
              <w:t>multisdisciplinārās</w:t>
            </w:r>
            <w:proofErr w:type="spellEnd"/>
            <w:r w:rsidRPr="00861A4C">
              <w:rPr>
                <w:bCs/>
                <w:szCs w:val="24"/>
              </w:rPr>
              <w:t xml:space="preserve"> komandas pakalpojuma pieejamību reģionos</w:t>
            </w:r>
          </w:p>
        </w:tc>
        <w:tc>
          <w:tcPr>
            <w:tcW w:w="920"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861A4C" w:rsidRDefault="00804437" w:rsidP="00F12A3F">
            <w:pPr>
              <w:ind w:right="0" w:firstLine="0"/>
              <w:jc w:val="left"/>
              <w:rPr>
                <w:szCs w:val="24"/>
              </w:rPr>
            </w:pPr>
            <w:r w:rsidRPr="00861A4C">
              <w:rPr>
                <w:szCs w:val="24"/>
              </w:rPr>
              <w:t>Sagatavoti priekšlikumi grozījumiem</w:t>
            </w:r>
            <w:r>
              <w:rPr>
                <w:szCs w:val="24"/>
              </w:rPr>
              <w:t xml:space="preserve"> </w:t>
            </w:r>
            <w:r w:rsidRPr="00861A4C">
              <w:rPr>
                <w:szCs w:val="24"/>
              </w:rPr>
              <w:t xml:space="preserve">NA  </w:t>
            </w:r>
          </w:p>
        </w:tc>
        <w:tc>
          <w:tcPr>
            <w:tcW w:w="685"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861A4C" w:rsidRDefault="00804437" w:rsidP="00F12A3F">
            <w:pPr>
              <w:ind w:right="0" w:firstLine="0"/>
              <w:jc w:val="left"/>
              <w:rPr>
                <w:szCs w:val="24"/>
              </w:rPr>
            </w:pPr>
            <w:r w:rsidRPr="00861A4C">
              <w:rPr>
                <w:szCs w:val="24"/>
              </w:rPr>
              <w:t>NVD</w:t>
            </w:r>
          </w:p>
        </w:tc>
        <w:tc>
          <w:tcPr>
            <w:tcW w:w="583"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861A4C" w:rsidRDefault="00804437" w:rsidP="00F12A3F">
            <w:pPr>
              <w:ind w:right="0" w:firstLine="0"/>
              <w:jc w:val="left"/>
              <w:rPr>
                <w:szCs w:val="24"/>
              </w:rPr>
            </w:pPr>
            <w:r w:rsidRPr="00861A4C">
              <w:rPr>
                <w:szCs w:val="24"/>
              </w:rPr>
              <w:t>Profesionālās asociācijas</w:t>
            </w:r>
          </w:p>
        </w:tc>
        <w:tc>
          <w:tcPr>
            <w:tcW w:w="496" w:type="pct"/>
            <w:tcBorders>
              <w:top w:val="outset" w:sz="6" w:space="0" w:color="414142"/>
              <w:left w:val="outset" w:sz="6" w:space="0" w:color="414142"/>
              <w:bottom w:val="outset" w:sz="6" w:space="0" w:color="414142"/>
              <w:right w:val="outset" w:sz="6" w:space="0" w:color="414142"/>
            </w:tcBorders>
            <w:shd w:val="clear" w:color="auto" w:fill="FFFFFF"/>
          </w:tcPr>
          <w:p w:rsidR="00804437" w:rsidRPr="00861A4C" w:rsidRDefault="00804437" w:rsidP="00F12A3F">
            <w:pPr>
              <w:ind w:right="0" w:firstLine="0"/>
              <w:jc w:val="left"/>
              <w:rPr>
                <w:szCs w:val="24"/>
              </w:rPr>
            </w:pPr>
            <w:r w:rsidRPr="00861A4C">
              <w:rPr>
                <w:szCs w:val="24"/>
              </w:rPr>
              <w:t>2017. - 2018</w:t>
            </w:r>
          </w:p>
        </w:tc>
      </w:tr>
      <w:tr w:rsidR="00804437" w:rsidRPr="00134914" w:rsidTr="00E05CBD">
        <w:tblPrEx>
          <w:tblBorders>
            <w:top w:val="outset" w:sz="6" w:space="0" w:color="414142"/>
            <w:left w:val="outset" w:sz="6" w:space="0" w:color="414142"/>
            <w:bottom w:val="outset" w:sz="6" w:space="0" w:color="414142"/>
            <w:right w:val="outset" w:sz="6" w:space="0" w:color="414142"/>
          </w:tblBorders>
          <w:shd w:val="clear" w:color="auto" w:fill="FFFFFF"/>
        </w:tblPrEx>
        <w:trPr>
          <w:trHeight w:val="201"/>
        </w:trPr>
        <w:tc>
          <w:tcPr>
            <w:tcW w:w="296" w:type="pct"/>
            <w:gridSpan w:val="3"/>
            <w:vMerge/>
            <w:tcBorders>
              <w:left w:val="outset" w:sz="6" w:space="0" w:color="414142"/>
              <w:right w:val="outset" w:sz="6" w:space="0" w:color="414142"/>
            </w:tcBorders>
            <w:shd w:val="clear" w:color="auto" w:fill="FFFFFF"/>
          </w:tcPr>
          <w:p w:rsidR="00804437" w:rsidRPr="00861A4C" w:rsidRDefault="00804437" w:rsidP="00556187">
            <w:pPr>
              <w:ind w:right="0" w:firstLine="0"/>
              <w:jc w:val="left"/>
              <w:rPr>
                <w:bCs/>
                <w:szCs w:val="24"/>
              </w:rPr>
            </w:pPr>
          </w:p>
        </w:tc>
        <w:tc>
          <w:tcPr>
            <w:tcW w:w="1021" w:type="pct"/>
            <w:vMerge/>
            <w:tcBorders>
              <w:left w:val="outset" w:sz="6" w:space="0" w:color="414142"/>
              <w:right w:val="outset" w:sz="6" w:space="0" w:color="414142"/>
            </w:tcBorders>
            <w:shd w:val="clear" w:color="auto" w:fill="FFFFFF"/>
          </w:tcPr>
          <w:p w:rsidR="00804437" w:rsidRPr="00861A4C" w:rsidRDefault="00804437" w:rsidP="00556187">
            <w:pPr>
              <w:ind w:right="0" w:firstLine="0"/>
              <w:jc w:val="left"/>
              <w:rPr>
                <w:bCs/>
                <w:szCs w:val="24"/>
              </w:rPr>
            </w:pPr>
          </w:p>
        </w:tc>
        <w:tc>
          <w:tcPr>
            <w:tcW w:w="999"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861A4C" w:rsidRDefault="00804437" w:rsidP="00556187">
            <w:pPr>
              <w:ind w:right="0" w:firstLine="0"/>
              <w:jc w:val="left"/>
              <w:rPr>
                <w:bCs/>
                <w:szCs w:val="24"/>
              </w:rPr>
            </w:pPr>
            <w:r w:rsidRPr="00861A4C">
              <w:rPr>
                <w:bCs/>
                <w:szCs w:val="24"/>
              </w:rPr>
              <w:t xml:space="preserve">Klīnisko vadlīniju bērnu </w:t>
            </w:r>
            <w:proofErr w:type="spellStart"/>
            <w:r w:rsidRPr="00861A4C">
              <w:rPr>
                <w:bCs/>
                <w:szCs w:val="24"/>
              </w:rPr>
              <w:t>paliatīvajā</w:t>
            </w:r>
            <w:proofErr w:type="spellEnd"/>
            <w:r w:rsidRPr="00861A4C">
              <w:rPr>
                <w:bCs/>
                <w:szCs w:val="24"/>
              </w:rPr>
              <w:t xml:space="preserve"> aprūpē pārraudzība, aktualizēšana</w:t>
            </w:r>
          </w:p>
        </w:tc>
        <w:tc>
          <w:tcPr>
            <w:tcW w:w="920"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861A4C" w:rsidRDefault="00804437" w:rsidP="00556187">
            <w:pPr>
              <w:ind w:right="0" w:firstLine="0"/>
              <w:jc w:val="left"/>
              <w:rPr>
                <w:bCs/>
                <w:szCs w:val="24"/>
              </w:rPr>
            </w:pPr>
            <w:r w:rsidRPr="00861A4C">
              <w:rPr>
                <w:bCs/>
                <w:szCs w:val="24"/>
              </w:rPr>
              <w:t xml:space="preserve">Aktualizētas klīniskās vadlīnijas bērnu </w:t>
            </w:r>
            <w:proofErr w:type="spellStart"/>
            <w:r w:rsidRPr="00861A4C">
              <w:rPr>
                <w:bCs/>
                <w:szCs w:val="24"/>
              </w:rPr>
              <w:t>paliatīvajā</w:t>
            </w:r>
            <w:proofErr w:type="spellEnd"/>
            <w:r w:rsidRPr="00861A4C">
              <w:rPr>
                <w:bCs/>
                <w:szCs w:val="24"/>
              </w:rPr>
              <w:t xml:space="preserve"> aprūpē</w:t>
            </w:r>
          </w:p>
        </w:tc>
        <w:tc>
          <w:tcPr>
            <w:tcW w:w="685"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861A4C" w:rsidRDefault="00804437" w:rsidP="00556187">
            <w:pPr>
              <w:ind w:right="0" w:firstLine="0"/>
              <w:jc w:val="left"/>
              <w:rPr>
                <w:bCs/>
                <w:szCs w:val="24"/>
              </w:rPr>
            </w:pPr>
            <w:r w:rsidRPr="00861A4C">
              <w:rPr>
                <w:bCs/>
                <w:szCs w:val="24"/>
              </w:rPr>
              <w:t xml:space="preserve">Bērnu </w:t>
            </w:r>
            <w:proofErr w:type="spellStart"/>
            <w:r w:rsidRPr="00861A4C">
              <w:rPr>
                <w:bCs/>
                <w:szCs w:val="24"/>
              </w:rPr>
              <w:t>paliatīvās</w:t>
            </w:r>
            <w:proofErr w:type="spellEnd"/>
            <w:r w:rsidRPr="00861A4C">
              <w:rPr>
                <w:bCs/>
                <w:szCs w:val="24"/>
              </w:rPr>
              <w:t xml:space="preserve"> aprūpes biedrība</w:t>
            </w:r>
          </w:p>
        </w:tc>
        <w:tc>
          <w:tcPr>
            <w:tcW w:w="583"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65370D" w:rsidRDefault="00804437" w:rsidP="00556187">
            <w:pPr>
              <w:ind w:right="0" w:firstLine="0"/>
              <w:jc w:val="left"/>
              <w:rPr>
                <w:bCs/>
                <w:szCs w:val="24"/>
              </w:rPr>
            </w:pPr>
            <w:r w:rsidRPr="0065370D">
              <w:rPr>
                <w:bCs/>
                <w:szCs w:val="24"/>
              </w:rPr>
              <w:t>NVD</w:t>
            </w:r>
          </w:p>
        </w:tc>
        <w:tc>
          <w:tcPr>
            <w:tcW w:w="496" w:type="pct"/>
            <w:tcBorders>
              <w:top w:val="outset" w:sz="6" w:space="0" w:color="414142"/>
              <w:left w:val="outset" w:sz="6" w:space="0" w:color="414142"/>
              <w:bottom w:val="outset" w:sz="6" w:space="0" w:color="414142"/>
              <w:right w:val="outset" w:sz="6" w:space="0" w:color="414142"/>
            </w:tcBorders>
            <w:shd w:val="clear" w:color="auto" w:fill="FFFFFF"/>
          </w:tcPr>
          <w:p w:rsidR="00804437" w:rsidRPr="0065370D" w:rsidRDefault="00804437" w:rsidP="00556187">
            <w:pPr>
              <w:ind w:right="0" w:firstLine="0"/>
              <w:jc w:val="left"/>
              <w:rPr>
                <w:bCs/>
                <w:szCs w:val="24"/>
              </w:rPr>
            </w:pPr>
            <w:r w:rsidRPr="0065370D">
              <w:rPr>
                <w:bCs/>
                <w:szCs w:val="24"/>
              </w:rPr>
              <w:t>2018</w:t>
            </w:r>
          </w:p>
        </w:tc>
      </w:tr>
      <w:tr w:rsidR="00804437" w:rsidRPr="00134914" w:rsidTr="00E05CBD">
        <w:tblPrEx>
          <w:tblBorders>
            <w:top w:val="outset" w:sz="6" w:space="0" w:color="414142"/>
            <w:left w:val="outset" w:sz="6" w:space="0" w:color="414142"/>
            <w:bottom w:val="outset" w:sz="6" w:space="0" w:color="414142"/>
            <w:right w:val="outset" w:sz="6" w:space="0" w:color="414142"/>
          </w:tblBorders>
          <w:shd w:val="clear" w:color="auto" w:fill="FFFFFF"/>
        </w:tblPrEx>
        <w:trPr>
          <w:trHeight w:val="201"/>
        </w:trPr>
        <w:tc>
          <w:tcPr>
            <w:tcW w:w="296" w:type="pct"/>
            <w:gridSpan w:val="3"/>
            <w:vMerge/>
            <w:tcBorders>
              <w:left w:val="outset" w:sz="6" w:space="0" w:color="414142"/>
              <w:bottom w:val="single" w:sz="4" w:space="0" w:color="auto"/>
              <w:right w:val="outset" w:sz="6" w:space="0" w:color="414142"/>
            </w:tcBorders>
            <w:shd w:val="clear" w:color="auto" w:fill="FFFFFF"/>
          </w:tcPr>
          <w:p w:rsidR="00804437" w:rsidRDefault="00804437" w:rsidP="00556187">
            <w:pPr>
              <w:ind w:right="0" w:firstLine="0"/>
              <w:jc w:val="left"/>
              <w:rPr>
                <w:bCs/>
                <w:szCs w:val="24"/>
              </w:rPr>
            </w:pPr>
          </w:p>
        </w:tc>
        <w:tc>
          <w:tcPr>
            <w:tcW w:w="1021" w:type="pct"/>
            <w:vMerge/>
            <w:tcBorders>
              <w:left w:val="outset" w:sz="6" w:space="0" w:color="414142"/>
              <w:bottom w:val="single" w:sz="4" w:space="0" w:color="auto"/>
              <w:right w:val="outset" w:sz="6" w:space="0" w:color="414142"/>
            </w:tcBorders>
            <w:shd w:val="clear" w:color="auto" w:fill="FFFFFF"/>
          </w:tcPr>
          <w:p w:rsidR="00804437" w:rsidRDefault="00804437" w:rsidP="00556187">
            <w:pPr>
              <w:ind w:right="0" w:firstLine="0"/>
              <w:jc w:val="left"/>
              <w:rPr>
                <w:bCs/>
                <w:szCs w:val="24"/>
              </w:rPr>
            </w:pPr>
          </w:p>
        </w:tc>
        <w:tc>
          <w:tcPr>
            <w:tcW w:w="999"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8E426A" w:rsidRDefault="00804437" w:rsidP="00920A99">
            <w:pPr>
              <w:ind w:right="0" w:firstLine="0"/>
              <w:rPr>
                <w:bCs/>
                <w:szCs w:val="24"/>
              </w:rPr>
            </w:pPr>
            <w:r w:rsidRPr="005929A9">
              <w:t>Uzlabot</w:t>
            </w:r>
            <w:r>
              <w:t>as</w:t>
            </w:r>
            <w:r w:rsidRPr="005929A9">
              <w:t xml:space="preserve"> veselības aprūpes pakalpojumu sniedzēju zināšanas un </w:t>
            </w:r>
            <w:r w:rsidRPr="00AD7622">
              <w:t xml:space="preserve">prasmes bērnu </w:t>
            </w:r>
            <w:proofErr w:type="spellStart"/>
            <w:r>
              <w:t>paliatīvās</w:t>
            </w:r>
            <w:proofErr w:type="spellEnd"/>
            <w:r>
              <w:t xml:space="preserve"> aprūpes </w:t>
            </w:r>
            <w:r w:rsidRPr="00AD7622">
              <w:t>A pakalpojumu sniegšanā, kā arī sabiedrības</w:t>
            </w:r>
            <w:r w:rsidRPr="005929A9">
              <w:t xml:space="preserve"> </w:t>
            </w:r>
            <w:proofErr w:type="spellStart"/>
            <w:r w:rsidRPr="005929A9">
              <w:t>informētība</w:t>
            </w:r>
            <w:r>
              <w:t>.par</w:t>
            </w:r>
            <w:proofErr w:type="spellEnd"/>
            <w:r>
              <w:t xml:space="preserve"> </w:t>
            </w:r>
            <w:proofErr w:type="spellStart"/>
            <w:r>
              <w:t>paliatīvo</w:t>
            </w:r>
            <w:proofErr w:type="spellEnd"/>
            <w:r>
              <w:t xml:space="preserve"> aprūpi.</w:t>
            </w:r>
          </w:p>
        </w:tc>
        <w:tc>
          <w:tcPr>
            <w:tcW w:w="920" w:type="pct"/>
            <w:gridSpan w:val="3"/>
            <w:tcBorders>
              <w:top w:val="outset" w:sz="6" w:space="0" w:color="414142"/>
              <w:left w:val="outset" w:sz="6" w:space="0" w:color="414142"/>
              <w:bottom w:val="single" w:sz="4" w:space="0" w:color="auto"/>
              <w:right w:val="outset" w:sz="6" w:space="0" w:color="414142"/>
            </w:tcBorders>
            <w:shd w:val="clear" w:color="auto" w:fill="FFFFFF"/>
          </w:tcPr>
          <w:p w:rsidR="00804437" w:rsidRPr="00134914" w:rsidRDefault="00804437" w:rsidP="00861A4C">
            <w:pPr>
              <w:ind w:right="0" w:firstLine="0"/>
              <w:jc w:val="left"/>
              <w:rPr>
                <w:bCs/>
                <w:szCs w:val="24"/>
              </w:rPr>
            </w:pPr>
            <w:r w:rsidRPr="00D3707C">
              <w:rPr>
                <w:bCs/>
                <w:szCs w:val="24"/>
                <w:lang w:eastAsia="en-US"/>
              </w:rPr>
              <w:t xml:space="preserve">Noorganizēti izglītojoši semināri </w:t>
            </w:r>
            <w:r>
              <w:rPr>
                <w:bCs/>
                <w:szCs w:val="24"/>
                <w:lang w:eastAsia="en-US"/>
              </w:rPr>
              <w:t>un sagatavoti informatīvie materiāli</w:t>
            </w:r>
          </w:p>
        </w:tc>
        <w:tc>
          <w:tcPr>
            <w:tcW w:w="685"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134914" w:rsidRDefault="00804437" w:rsidP="00556187">
            <w:pPr>
              <w:ind w:right="0" w:firstLine="0"/>
              <w:jc w:val="left"/>
              <w:rPr>
                <w:bCs/>
                <w:szCs w:val="24"/>
              </w:rPr>
            </w:pPr>
            <w:r w:rsidRPr="00861A4C">
              <w:rPr>
                <w:bCs/>
                <w:szCs w:val="24"/>
              </w:rPr>
              <w:t xml:space="preserve">Bērnu </w:t>
            </w:r>
            <w:proofErr w:type="spellStart"/>
            <w:r w:rsidRPr="00861A4C">
              <w:rPr>
                <w:bCs/>
                <w:szCs w:val="24"/>
              </w:rPr>
              <w:t>paliatīvās</w:t>
            </w:r>
            <w:proofErr w:type="spellEnd"/>
            <w:r w:rsidRPr="00861A4C">
              <w:rPr>
                <w:bCs/>
                <w:szCs w:val="24"/>
              </w:rPr>
              <w:t xml:space="preserve"> aprūpes biedrība</w:t>
            </w:r>
          </w:p>
        </w:tc>
        <w:tc>
          <w:tcPr>
            <w:tcW w:w="583" w:type="pct"/>
            <w:gridSpan w:val="3"/>
            <w:tcBorders>
              <w:top w:val="outset" w:sz="6" w:space="0" w:color="414142"/>
              <w:left w:val="outset" w:sz="6" w:space="0" w:color="414142"/>
              <w:bottom w:val="single" w:sz="4" w:space="0" w:color="auto"/>
              <w:right w:val="outset" w:sz="6" w:space="0" w:color="414142"/>
            </w:tcBorders>
            <w:shd w:val="clear" w:color="auto" w:fill="FFFFFF"/>
          </w:tcPr>
          <w:p w:rsidR="00804437" w:rsidRPr="00134914" w:rsidRDefault="00804437" w:rsidP="00556187">
            <w:pPr>
              <w:ind w:right="0" w:firstLine="0"/>
              <w:jc w:val="left"/>
              <w:rPr>
                <w:bCs/>
                <w:szCs w:val="24"/>
              </w:rPr>
            </w:pPr>
          </w:p>
        </w:tc>
        <w:tc>
          <w:tcPr>
            <w:tcW w:w="496" w:type="pct"/>
            <w:tcBorders>
              <w:top w:val="outset" w:sz="6" w:space="0" w:color="414142"/>
              <w:left w:val="outset" w:sz="6" w:space="0" w:color="414142"/>
              <w:bottom w:val="single" w:sz="4" w:space="0" w:color="auto"/>
              <w:right w:val="outset" w:sz="6" w:space="0" w:color="414142"/>
            </w:tcBorders>
            <w:shd w:val="clear" w:color="auto" w:fill="FFFFFF"/>
          </w:tcPr>
          <w:p w:rsidR="00804437" w:rsidRPr="00B55069" w:rsidRDefault="00804437" w:rsidP="00556187">
            <w:pPr>
              <w:ind w:right="0" w:firstLine="0"/>
              <w:jc w:val="left"/>
              <w:rPr>
                <w:bCs/>
                <w:szCs w:val="24"/>
              </w:rPr>
            </w:pPr>
            <w:r w:rsidRPr="00B55069">
              <w:rPr>
                <w:bCs/>
                <w:szCs w:val="24"/>
              </w:rPr>
              <w:t>2018-2020</w:t>
            </w:r>
          </w:p>
        </w:tc>
      </w:tr>
      <w:tr w:rsidR="00804437" w:rsidRPr="00EB6B93" w:rsidTr="00BD5B25">
        <w:tblPrEx>
          <w:tblBorders>
            <w:top w:val="outset" w:sz="6" w:space="0" w:color="414142"/>
            <w:left w:val="outset" w:sz="6" w:space="0" w:color="414142"/>
            <w:bottom w:val="outset" w:sz="6" w:space="0" w:color="414142"/>
            <w:right w:val="outset" w:sz="6" w:space="0" w:color="414142"/>
          </w:tblBorders>
          <w:shd w:val="clear" w:color="auto" w:fill="FFFFFF"/>
        </w:tblPrEx>
        <w:trPr>
          <w:trHeight w:val="918"/>
        </w:trPr>
        <w:tc>
          <w:tcPr>
            <w:tcW w:w="296" w:type="pct"/>
            <w:gridSpan w:val="3"/>
            <w:vMerge w:val="restart"/>
            <w:tcBorders>
              <w:top w:val="single" w:sz="4" w:space="0" w:color="auto"/>
              <w:left w:val="single" w:sz="4" w:space="0" w:color="auto"/>
              <w:bottom w:val="single" w:sz="4" w:space="0" w:color="auto"/>
              <w:right w:val="single" w:sz="4" w:space="0" w:color="auto"/>
            </w:tcBorders>
            <w:shd w:val="clear" w:color="auto" w:fill="FFFFFF"/>
          </w:tcPr>
          <w:p w:rsidR="00804437" w:rsidRPr="00EB6B93" w:rsidRDefault="00804437" w:rsidP="00556187">
            <w:pPr>
              <w:ind w:right="0" w:firstLine="0"/>
              <w:jc w:val="left"/>
              <w:rPr>
                <w:bCs/>
                <w:szCs w:val="24"/>
              </w:rPr>
            </w:pPr>
            <w:r w:rsidRPr="00EB6B93">
              <w:rPr>
                <w:bCs/>
                <w:szCs w:val="24"/>
              </w:rPr>
              <w:t>5.4.</w:t>
            </w:r>
          </w:p>
        </w:tc>
        <w:tc>
          <w:tcPr>
            <w:tcW w:w="1021" w:type="pct"/>
            <w:vMerge w:val="restart"/>
            <w:tcBorders>
              <w:top w:val="single" w:sz="4" w:space="0" w:color="auto"/>
              <w:left w:val="single" w:sz="4" w:space="0" w:color="auto"/>
              <w:bottom w:val="single" w:sz="4" w:space="0" w:color="auto"/>
              <w:right w:val="single" w:sz="4" w:space="0" w:color="auto"/>
            </w:tcBorders>
            <w:shd w:val="clear" w:color="auto" w:fill="FFFFFF"/>
          </w:tcPr>
          <w:p w:rsidR="00804437" w:rsidRPr="00EB6B93" w:rsidRDefault="00804437" w:rsidP="00556187">
            <w:pPr>
              <w:ind w:right="0" w:firstLine="0"/>
              <w:jc w:val="left"/>
              <w:rPr>
                <w:bCs/>
                <w:szCs w:val="24"/>
              </w:rPr>
            </w:pPr>
            <w:r w:rsidRPr="00EB6B93">
              <w:rPr>
                <w:color w:val="000000"/>
                <w:szCs w:val="24"/>
              </w:rPr>
              <w:t xml:space="preserve">Uzlabot bērnu </w:t>
            </w:r>
            <w:proofErr w:type="spellStart"/>
            <w:r w:rsidRPr="00EB6B93">
              <w:rPr>
                <w:color w:val="000000"/>
                <w:szCs w:val="24"/>
              </w:rPr>
              <w:t>paliatīvās</w:t>
            </w:r>
            <w:proofErr w:type="spellEnd"/>
            <w:r w:rsidRPr="00EB6B93">
              <w:rPr>
                <w:color w:val="000000"/>
                <w:szCs w:val="24"/>
              </w:rPr>
              <w:t xml:space="preserve"> aprūpes mobilo pakalpojumu pieejamību  </w:t>
            </w:r>
          </w:p>
        </w:tc>
        <w:tc>
          <w:tcPr>
            <w:tcW w:w="999" w:type="pct"/>
            <w:gridSpan w:val="3"/>
            <w:tcBorders>
              <w:top w:val="outset" w:sz="6" w:space="0" w:color="414142"/>
              <w:left w:val="single" w:sz="4" w:space="0" w:color="auto"/>
              <w:right w:val="single" w:sz="4" w:space="0" w:color="auto"/>
            </w:tcBorders>
            <w:shd w:val="clear" w:color="auto" w:fill="FFFFFF"/>
          </w:tcPr>
          <w:p w:rsidR="00804437" w:rsidRPr="00EB6B93" w:rsidRDefault="00804437" w:rsidP="00556187">
            <w:pPr>
              <w:ind w:right="0" w:firstLine="0"/>
              <w:rPr>
                <w:color w:val="000000"/>
                <w:szCs w:val="24"/>
              </w:rPr>
            </w:pPr>
            <w:r w:rsidRPr="00EB6B93">
              <w:rPr>
                <w:color w:val="000000"/>
                <w:szCs w:val="24"/>
              </w:rPr>
              <w:t xml:space="preserve">Izstrādātas prasības bērnu </w:t>
            </w:r>
            <w:proofErr w:type="spellStart"/>
            <w:r w:rsidRPr="00EB6B93">
              <w:rPr>
                <w:color w:val="000000"/>
                <w:szCs w:val="24"/>
              </w:rPr>
              <w:t>paliatīvās</w:t>
            </w:r>
            <w:proofErr w:type="spellEnd"/>
            <w:r w:rsidRPr="00EB6B93">
              <w:rPr>
                <w:color w:val="000000"/>
                <w:szCs w:val="24"/>
              </w:rPr>
              <w:t xml:space="preserve"> aprūpes mobilo komandu izveidei un </w:t>
            </w:r>
            <w:r w:rsidRPr="00EB6B93">
              <w:rPr>
                <w:color w:val="000000"/>
                <w:szCs w:val="24"/>
              </w:rPr>
              <w:lastRenderedPageBreak/>
              <w:t xml:space="preserve">reģistrēšanai.  </w:t>
            </w:r>
          </w:p>
        </w:tc>
        <w:tc>
          <w:tcPr>
            <w:tcW w:w="920" w:type="pct"/>
            <w:gridSpan w:val="3"/>
            <w:vMerge w:val="restart"/>
            <w:tcBorders>
              <w:top w:val="single" w:sz="4" w:space="0" w:color="auto"/>
              <w:left w:val="single" w:sz="4" w:space="0" w:color="auto"/>
              <w:right w:val="single" w:sz="4" w:space="0" w:color="auto"/>
            </w:tcBorders>
            <w:shd w:val="clear" w:color="auto" w:fill="FFFFFF"/>
          </w:tcPr>
          <w:p w:rsidR="00804437" w:rsidRPr="00EB6B93" w:rsidRDefault="00804437" w:rsidP="00783866">
            <w:pPr>
              <w:ind w:right="0" w:firstLine="0"/>
              <w:jc w:val="left"/>
              <w:rPr>
                <w:bCs/>
                <w:szCs w:val="24"/>
              </w:rPr>
            </w:pPr>
            <w:r>
              <w:rPr>
                <w:color w:val="000000"/>
                <w:szCs w:val="24"/>
              </w:rPr>
              <w:lastRenderedPageBreak/>
              <w:t>Sagatavoti priekšlikumi b</w:t>
            </w:r>
            <w:r w:rsidRPr="00EB6B93">
              <w:rPr>
                <w:color w:val="000000"/>
                <w:szCs w:val="24"/>
              </w:rPr>
              <w:t xml:space="preserve">ērnu </w:t>
            </w:r>
            <w:proofErr w:type="spellStart"/>
            <w:r w:rsidRPr="00EB6B93">
              <w:rPr>
                <w:color w:val="000000"/>
                <w:szCs w:val="24"/>
              </w:rPr>
              <w:t>paliatīvās</w:t>
            </w:r>
            <w:proofErr w:type="spellEnd"/>
            <w:r w:rsidRPr="00EB6B93">
              <w:rPr>
                <w:color w:val="000000"/>
                <w:szCs w:val="24"/>
              </w:rPr>
              <w:t xml:space="preserve"> aprūpes mobilo komandu </w:t>
            </w:r>
            <w:r w:rsidRPr="00EB6B93">
              <w:rPr>
                <w:color w:val="000000"/>
                <w:szCs w:val="24"/>
              </w:rPr>
              <w:lastRenderedPageBreak/>
              <w:t>izveide</w:t>
            </w:r>
            <w:r>
              <w:rPr>
                <w:color w:val="000000"/>
                <w:szCs w:val="24"/>
              </w:rPr>
              <w:t>i</w:t>
            </w:r>
            <w:r w:rsidRPr="00EB6B93">
              <w:rPr>
                <w:color w:val="000000"/>
                <w:szCs w:val="24"/>
              </w:rPr>
              <w:t xml:space="preserve"> reģionos </w:t>
            </w:r>
          </w:p>
        </w:tc>
        <w:tc>
          <w:tcPr>
            <w:tcW w:w="685" w:type="pct"/>
            <w:gridSpan w:val="3"/>
            <w:vMerge w:val="restart"/>
            <w:tcBorders>
              <w:top w:val="outset" w:sz="6" w:space="0" w:color="414142"/>
              <w:left w:val="single" w:sz="4" w:space="0" w:color="auto"/>
              <w:right w:val="single" w:sz="4" w:space="0" w:color="auto"/>
            </w:tcBorders>
            <w:shd w:val="clear" w:color="auto" w:fill="FFFFFF"/>
          </w:tcPr>
          <w:p w:rsidR="00804437" w:rsidRDefault="00804437" w:rsidP="00556187">
            <w:pPr>
              <w:ind w:right="0" w:firstLine="0"/>
              <w:jc w:val="left"/>
              <w:rPr>
                <w:bCs/>
                <w:szCs w:val="24"/>
              </w:rPr>
            </w:pPr>
            <w:r w:rsidRPr="00EB6B93">
              <w:rPr>
                <w:bCs/>
                <w:szCs w:val="24"/>
              </w:rPr>
              <w:lastRenderedPageBreak/>
              <w:t xml:space="preserve">Bērnu </w:t>
            </w:r>
            <w:proofErr w:type="spellStart"/>
            <w:r w:rsidRPr="00EB6B93">
              <w:rPr>
                <w:bCs/>
                <w:szCs w:val="24"/>
              </w:rPr>
              <w:t>paliatīvās</w:t>
            </w:r>
            <w:proofErr w:type="spellEnd"/>
            <w:r w:rsidRPr="00EB6B93">
              <w:rPr>
                <w:bCs/>
                <w:szCs w:val="24"/>
              </w:rPr>
              <w:t xml:space="preserve"> aprūpes biedrība</w:t>
            </w:r>
            <w:r>
              <w:rPr>
                <w:bCs/>
                <w:szCs w:val="24"/>
              </w:rPr>
              <w:t>,</w:t>
            </w:r>
          </w:p>
          <w:p w:rsidR="00804437" w:rsidRPr="00EB6B93" w:rsidRDefault="00804437" w:rsidP="00556187">
            <w:pPr>
              <w:ind w:right="0" w:firstLine="0"/>
              <w:jc w:val="left"/>
              <w:rPr>
                <w:bCs/>
                <w:szCs w:val="24"/>
              </w:rPr>
            </w:pPr>
          </w:p>
        </w:tc>
        <w:tc>
          <w:tcPr>
            <w:tcW w:w="583" w:type="pct"/>
            <w:gridSpan w:val="3"/>
            <w:vMerge w:val="restart"/>
            <w:tcBorders>
              <w:top w:val="single" w:sz="4" w:space="0" w:color="auto"/>
              <w:left w:val="single" w:sz="4" w:space="0" w:color="auto"/>
              <w:right w:val="single" w:sz="4" w:space="0" w:color="auto"/>
            </w:tcBorders>
            <w:shd w:val="clear" w:color="auto" w:fill="FFFFFF"/>
          </w:tcPr>
          <w:p w:rsidR="00804437" w:rsidRPr="00EB6B93" w:rsidRDefault="00804437" w:rsidP="00556187">
            <w:pPr>
              <w:ind w:right="0" w:firstLine="0"/>
              <w:jc w:val="left"/>
              <w:rPr>
                <w:bCs/>
                <w:szCs w:val="24"/>
              </w:rPr>
            </w:pPr>
            <w:r>
              <w:rPr>
                <w:bCs/>
                <w:szCs w:val="24"/>
              </w:rPr>
              <w:t>BKUS, NVD</w:t>
            </w:r>
          </w:p>
        </w:tc>
        <w:tc>
          <w:tcPr>
            <w:tcW w:w="496" w:type="pct"/>
            <w:vMerge w:val="restart"/>
            <w:tcBorders>
              <w:top w:val="single" w:sz="4" w:space="0" w:color="auto"/>
              <w:left w:val="single" w:sz="4" w:space="0" w:color="auto"/>
              <w:right w:val="single" w:sz="4" w:space="0" w:color="auto"/>
            </w:tcBorders>
            <w:shd w:val="clear" w:color="auto" w:fill="FFFFFF"/>
          </w:tcPr>
          <w:p w:rsidR="00804437" w:rsidRPr="00EB6B93" w:rsidRDefault="00804437" w:rsidP="00556187">
            <w:pPr>
              <w:ind w:right="0" w:firstLine="0"/>
              <w:jc w:val="left"/>
              <w:rPr>
                <w:bCs/>
                <w:szCs w:val="24"/>
              </w:rPr>
            </w:pPr>
            <w:r w:rsidRPr="00EB6B93">
              <w:rPr>
                <w:bCs/>
                <w:szCs w:val="24"/>
              </w:rPr>
              <w:t>2018.-2020</w:t>
            </w:r>
          </w:p>
        </w:tc>
      </w:tr>
      <w:tr w:rsidR="00804437" w:rsidRPr="001A6B69" w:rsidTr="00BD5B25">
        <w:tblPrEx>
          <w:tblBorders>
            <w:top w:val="outset" w:sz="6" w:space="0" w:color="414142"/>
            <w:left w:val="outset" w:sz="6" w:space="0" w:color="414142"/>
            <w:bottom w:val="outset" w:sz="6" w:space="0" w:color="414142"/>
            <w:right w:val="outset" w:sz="6" w:space="0" w:color="414142"/>
          </w:tblBorders>
          <w:shd w:val="clear" w:color="auto" w:fill="FFFFFF"/>
        </w:tblPrEx>
        <w:trPr>
          <w:trHeight w:val="595"/>
        </w:trPr>
        <w:tc>
          <w:tcPr>
            <w:tcW w:w="296" w:type="pct"/>
            <w:gridSpan w:val="3"/>
            <w:vMerge/>
            <w:tcBorders>
              <w:top w:val="single" w:sz="4" w:space="0" w:color="auto"/>
              <w:left w:val="single" w:sz="4" w:space="0" w:color="auto"/>
              <w:bottom w:val="single" w:sz="4" w:space="0" w:color="auto"/>
              <w:right w:val="single" w:sz="4" w:space="0" w:color="auto"/>
            </w:tcBorders>
            <w:shd w:val="clear" w:color="auto" w:fill="FFFFFF"/>
          </w:tcPr>
          <w:p w:rsidR="00804437" w:rsidRPr="001A6B69" w:rsidRDefault="00804437" w:rsidP="00556187">
            <w:pPr>
              <w:ind w:right="0" w:firstLine="0"/>
              <w:jc w:val="left"/>
              <w:rPr>
                <w:bCs/>
                <w:szCs w:val="24"/>
              </w:rPr>
            </w:pPr>
          </w:p>
        </w:tc>
        <w:tc>
          <w:tcPr>
            <w:tcW w:w="1021" w:type="pct"/>
            <w:vMerge/>
            <w:tcBorders>
              <w:top w:val="single" w:sz="4" w:space="0" w:color="auto"/>
              <w:left w:val="single" w:sz="4" w:space="0" w:color="auto"/>
              <w:bottom w:val="single" w:sz="4" w:space="0" w:color="auto"/>
              <w:right w:val="single" w:sz="4" w:space="0" w:color="auto"/>
            </w:tcBorders>
            <w:shd w:val="clear" w:color="auto" w:fill="FFFFFF"/>
          </w:tcPr>
          <w:p w:rsidR="00804437" w:rsidRPr="001A6B69" w:rsidRDefault="00804437" w:rsidP="00556187">
            <w:pPr>
              <w:ind w:right="0" w:firstLine="0"/>
              <w:jc w:val="left"/>
              <w:rPr>
                <w:color w:val="000000"/>
                <w:szCs w:val="24"/>
              </w:rPr>
            </w:pPr>
          </w:p>
        </w:tc>
        <w:tc>
          <w:tcPr>
            <w:tcW w:w="999" w:type="pct"/>
            <w:gridSpan w:val="3"/>
            <w:tcBorders>
              <w:top w:val="outset" w:sz="6" w:space="0" w:color="414142"/>
              <w:left w:val="single" w:sz="4" w:space="0" w:color="auto"/>
              <w:bottom w:val="outset" w:sz="6" w:space="0" w:color="414142"/>
              <w:right w:val="single" w:sz="4" w:space="0" w:color="auto"/>
            </w:tcBorders>
            <w:shd w:val="clear" w:color="auto" w:fill="FFFFFF"/>
          </w:tcPr>
          <w:p w:rsidR="00804437" w:rsidRPr="001A6B69" w:rsidRDefault="00804437" w:rsidP="00556187">
            <w:pPr>
              <w:ind w:right="0" w:firstLine="0"/>
              <w:rPr>
                <w:color w:val="000000"/>
                <w:szCs w:val="24"/>
              </w:rPr>
            </w:pPr>
            <w:r w:rsidRPr="001A6B69">
              <w:rPr>
                <w:color w:val="000000"/>
                <w:szCs w:val="24"/>
              </w:rPr>
              <w:t xml:space="preserve">Mobilo komandu apmācība </w:t>
            </w:r>
            <w:r>
              <w:rPr>
                <w:color w:val="000000"/>
                <w:szCs w:val="24"/>
              </w:rPr>
              <w:t xml:space="preserve">bērnu </w:t>
            </w:r>
            <w:proofErr w:type="spellStart"/>
            <w:r>
              <w:rPr>
                <w:color w:val="000000"/>
                <w:szCs w:val="24"/>
              </w:rPr>
              <w:t>paliatīvajā</w:t>
            </w:r>
            <w:proofErr w:type="spellEnd"/>
            <w:r>
              <w:rPr>
                <w:color w:val="000000"/>
                <w:szCs w:val="24"/>
              </w:rPr>
              <w:t xml:space="preserve"> aprūpē.</w:t>
            </w:r>
          </w:p>
        </w:tc>
        <w:tc>
          <w:tcPr>
            <w:tcW w:w="920" w:type="pct"/>
            <w:gridSpan w:val="3"/>
            <w:vMerge/>
            <w:tcBorders>
              <w:left w:val="single" w:sz="4" w:space="0" w:color="auto"/>
              <w:bottom w:val="single" w:sz="4" w:space="0" w:color="auto"/>
              <w:right w:val="single" w:sz="4" w:space="0" w:color="auto"/>
            </w:tcBorders>
            <w:shd w:val="clear" w:color="auto" w:fill="FFFFFF"/>
          </w:tcPr>
          <w:p w:rsidR="00804437" w:rsidRPr="001A6B69" w:rsidRDefault="00804437" w:rsidP="00556187">
            <w:pPr>
              <w:ind w:right="0" w:firstLine="0"/>
              <w:jc w:val="left"/>
              <w:rPr>
                <w:bCs/>
                <w:szCs w:val="24"/>
              </w:rPr>
            </w:pPr>
          </w:p>
        </w:tc>
        <w:tc>
          <w:tcPr>
            <w:tcW w:w="685" w:type="pct"/>
            <w:gridSpan w:val="3"/>
            <w:vMerge/>
            <w:tcBorders>
              <w:left w:val="single" w:sz="4" w:space="0" w:color="auto"/>
              <w:bottom w:val="single" w:sz="4" w:space="0" w:color="auto"/>
              <w:right w:val="single" w:sz="4" w:space="0" w:color="auto"/>
            </w:tcBorders>
            <w:shd w:val="clear" w:color="auto" w:fill="FFFFFF"/>
          </w:tcPr>
          <w:p w:rsidR="00804437" w:rsidRPr="001A6B69" w:rsidRDefault="00804437" w:rsidP="00556187">
            <w:pPr>
              <w:ind w:right="0" w:firstLine="0"/>
              <w:jc w:val="left"/>
              <w:rPr>
                <w:bCs/>
                <w:szCs w:val="24"/>
              </w:rPr>
            </w:pPr>
          </w:p>
        </w:tc>
        <w:tc>
          <w:tcPr>
            <w:tcW w:w="583" w:type="pct"/>
            <w:gridSpan w:val="3"/>
            <w:vMerge/>
            <w:tcBorders>
              <w:left w:val="single" w:sz="4" w:space="0" w:color="auto"/>
              <w:bottom w:val="single" w:sz="4" w:space="0" w:color="auto"/>
              <w:right w:val="single" w:sz="4" w:space="0" w:color="auto"/>
            </w:tcBorders>
            <w:shd w:val="clear" w:color="auto" w:fill="FFFFFF"/>
          </w:tcPr>
          <w:p w:rsidR="00804437" w:rsidRPr="001A6B69" w:rsidRDefault="00804437" w:rsidP="00556187">
            <w:pPr>
              <w:ind w:right="0" w:firstLine="0"/>
              <w:jc w:val="left"/>
              <w:rPr>
                <w:bCs/>
                <w:szCs w:val="24"/>
              </w:rPr>
            </w:pPr>
          </w:p>
        </w:tc>
        <w:tc>
          <w:tcPr>
            <w:tcW w:w="496" w:type="pct"/>
            <w:vMerge/>
            <w:tcBorders>
              <w:left w:val="single" w:sz="4" w:space="0" w:color="auto"/>
              <w:bottom w:val="single" w:sz="4" w:space="0" w:color="auto"/>
              <w:right w:val="single" w:sz="4" w:space="0" w:color="auto"/>
            </w:tcBorders>
            <w:shd w:val="clear" w:color="auto" w:fill="FFFFFF"/>
          </w:tcPr>
          <w:p w:rsidR="00804437" w:rsidRPr="001A6B69" w:rsidRDefault="00804437" w:rsidP="00556187">
            <w:pPr>
              <w:ind w:right="0" w:firstLine="0"/>
              <w:jc w:val="left"/>
              <w:rPr>
                <w:bCs/>
                <w:szCs w:val="24"/>
              </w:rPr>
            </w:pP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PrEx>
        <w:trPr>
          <w:trHeight w:val="201"/>
        </w:trPr>
        <w:tc>
          <w:tcPr>
            <w:tcW w:w="296"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Default="00804437" w:rsidP="00556187">
            <w:pPr>
              <w:ind w:right="0" w:firstLine="0"/>
              <w:jc w:val="left"/>
              <w:rPr>
                <w:bCs/>
                <w:szCs w:val="24"/>
              </w:rPr>
            </w:pPr>
            <w:r>
              <w:rPr>
                <w:bCs/>
                <w:szCs w:val="24"/>
              </w:rPr>
              <w:t>5.5</w:t>
            </w:r>
            <w:r w:rsidRPr="00600A70">
              <w:rPr>
                <w:bCs/>
                <w:szCs w:val="24"/>
              </w:rPr>
              <w:t>.</w:t>
            </w:r>
          </w:p>
        </w:tc>
        <w:tc>
          <w:tcPr>
            <w:tcW w:w="1021" w:type="pct"/>
            <w:tcBorders>
              <w:top w:val="single" w:sz="4" w:space="0" w:color="auto"/>
              <w:left w:val="outset" w:sz="6" w:space="0" w:color="414142"/>
              <w:bottom w:val="outset" w:sz="6" w:space="0" w:color="414142"/>
              <w:right w:val="outset" w:sz="6" w:space="0" w:color="414142"/>
            </w:tcBorders>
            <w:shd w:val="clear" w:color="auto" w:fill="FFFFFF"/>
          </w:tcPr>
          <w:p w:rsidR="00804437" w:rsidRPr="00684DB4" w:rsidRDefault="00804437" w:rsidP="009D622F">
            <w:pPr>
              <w:pStyle w:val="NoSpacing"/>
              <w:jc w:val="both"/>
              <w:rPr>
                <w:rFonts w:ascii="Times New Roman" w:hAnsi="Times New Roman"/>
                <w:sz w:val="24"/>
                <w:szCs w:val="24"/>
              </w:rPr>
            </w:pPr>
            <w:r w:rsidRPr="00684DB4">
              <w:rPr>
                <w:rFonts w:ascii="Times New Roman" w:hAnsi="Times New Roman"/>
                <w:bCs/>
                <w:sz w:val="24"/>
                <w:szCs w:val="24"/>
              </w:rPr>
              <w:t xml:space="preserve">Uzlabot ārstniecības personu zināšanas par </w:t>
            </w:r>
            <w:proofErr w:type="spellStart"/>
            <w:r w:rsidRPr="00684DB4">
              <w:rPr>
                <w:rFonts w:ascii="Times New Roman" w:hAnsi="Times New Roman"/>
                <w:bCs/>
                <w:sz w:val="24"/>
                <w:szCs w:val="24"/>
              </w:rPr>
              <w:t>paliatīvo</w:t>
            </w:r>
            <w:proofErr w:type="spellEnd"/>
            <w:r w:rsidRPr="00684DB4">
              <w:rPr>
                <w:rFonts w:ascii="Times New Roman" w:hAnsi="Times New Roman"/>
                <w:bCs/>
                <w:sz w:val="24"/>
                <w:szCs w:val="24"/>
              </w:rPr>
              <w:t xml:space="preserve"> aprūpi un adekvātu atsāpināšanas terapiju</w:t>
            </w:r>
          </w:p>
        </w:tc>
        <w:tc>
          <w:tcPr>
            <w:tcW w:w="999" w:type="pct"/>
            <w:gridSpan w:val="3"/>
            <w:tcBorders>
              <w:top w:val="outset" w:sz="6" w:space="0" w:color="414142"/>
              <w:left w:val="outset" w:sz="6" w:space="0" w:color="414142"/>
              <w:bottom w:val="outset" w:sz="6" w:space="0" w:color="414142"/>
              <w:right w:val="outset" w:sz="6" w:space="0" w:color="414142"/>
            </w:tcBorders>
            <w:shd w:val="clear" w:color="auto" w:fill="FFFFFF"/>
          </w:tcPr>
          <w:p w:rsidR="00804437" w:rsidRPr="00134914" w:rsidRDefault="00804437" w:rsidP="009D622F">
            <w:pPr>
              <w:ind w:right="0" w:firstLine="0"/>
              <w:rPr>
                <w:bCs/>
                <w:szCs w:val="24"/>
              </w:rPr>
            </w:pPr>
            <w:r>
              <w:rPr>
                <w:bCs/>
                <w:szCs w:val="24"/>
              </w:rPr>
              <w:t xml:space="preserve">Rekomendācijas par </w:t>
            </w:r>
            <w:proofErr w:type="spellStart"/>
            <w:r>
              <w:rPr>
                <w:bCs/>
                <w:szCs w:val="24"/>
              </w:rPr>
              <w:t>paliatīvo</w:t>
            </w:r>
            <w:proofErr w:type="spellEnd"/>
            <w:r>
              <w:rPr>
                <w:bCs/>
                <w:szCs w:val="24"/>
              </w:rPr>
              <w:t xml:space="preserve"> aprūpi, </w:t>
            </w:r>
            <w:proofErr w:type="spellStart"/>
            <w:r>
              <w:rPr>
                <w:bCs/>
                <w:szCs w:val="24"/>
              </w:rPr>
              <w:t>multisciplināru</w:t>
            </w:r>
            <w:proofErr w:type="spellEnd"/>
            <w:r>
              <w:rPr>
                <w:bCs/>
                <w:szCs w:val="24"/>
              </w:rPr>
              <w:t xml:space="preserve"> un starpsektoru sadarbību, pakalpojumu pieejamību un aprūpes pēctecību.</w:t>
            </w:r>
          </w:p>
        </w:tc>
        <w:tc>
          <w:tcPr>
            <w:tcW w:w="920" w:type="pct"/>
            <w:gridSpan w:val="3"/>
            <w:tcBorders>
              <w:top w:val="outset" w:sz="6" w:space="0" w:color="414142"/>
              <w:left w:val="outset" w:sz="6" w:space="0" w:color="414142"/>
              <w:bottom w:val="single" w:sz="4" w:space="0" w:color="auto"/>
              <w:right w:val="outset" w:sz="6" w:space="0" w:color="414142"/>
            </w:tcBorders>
            <w:shd w:val="clear" w:color="auto" w:fill="FFFFFF"/>
          </w:tcPr>
          <w:p w:rsidR="00804437" w:rsidRPr="00134914" w:rsidRDefault="00804437" w:rsidP="009D622F">
            <w:pPr>
              <w:ind w:right="0" w:firstLine="0"/>
              <w:rPr>
                <w:bCs/>
                <w:szCs w:val="24"/>
              </w:rPr>
            </w:pPr>
            <w:r w:rsidRPr="00D3707C">
              <w:rPr>
                <w:bCs/>
                <w:szCs w:val="24"/>
                <w:lang w:eastAsia="en-US"/>
              </w:rPr>
              <w:t xml:space="preserve">Noorganizēti izglītojoši semināri </w:t>
            </w:r>
            <w:r>
              <w:rPr>
                <w:bCs/>
                <w:szCs w:val="24"/>
                <w:lang w:eastAsia="en-US"/>
              </w:rPr>
              <w:t>un sagatavoti informatīvie materiāli</w:t>
            </w:r>
          </w:p>
        </w:tc>
        <w:tc>
          <w:tcPr>
            <w:tcW w:w="685" w:type="pct"/>
            <w:gridSpan w:val="3"/>
            <w:tcBorders>
              <w:top w:val="outset" w:sz="6" w:space="0" w:color="414142"/>
              <w:left w:val="outset" w:sz="6" w:space="0" w:color="414142"/>
              <w:bottom w:val="single" w:sz="4" w:space="0" w:color="auto"/>
              <w:right w:val="outset" w:sz="6" w:space="0" w:color="414142"/>
            </w:tcBorders>
            <w:shd w:val="clear" w:color="auto" w:fill="FFFFFF"/>
          </w:tcPr>
          <w:p w:rsidR="00804437" w:rsidRPr="00134914" w:rsidRDefault="00804437" w:rsidP="009D622F">
            <w:pPr>
              <w:ind w:right="0" w:firstLine="0"/>
              <w:rPr>
                <w:bCs/>
                <w:szCs w:val="24"/>
              </w:rPr>
            </w:pPr>
            <w:r>
              <w:rPr>
                <w:bCs/>
                <w:szCs w:val="24"/>
              </w:rPr>
              <w:t xml:space="preserve">Profesionālās asociācijas </w:t>
            </w:r>
          </w:p>
        </w:tc>
        <w:tc>
          <w:tcPr>
            <w:tcW w:w="583" w:type="pct"/>
            <w:gridSpan w:val="3"/>
            <w:tcBorders>
              <w:top w:val="outset" w:sz="6" w:space="0" w:color="414142"/>
              <w:left w:val="outset" w:sz="6" w:space="0" w:color="414142"/>
              <w:bottom w:val="single" w:sz="4" w:space="0" w:color="auto"/>
              <w:right w:val="outset" w:sz="6" w:space="0" w:color="414142"/>
            </w:tcBorders>
            <w:shd w:val="clear" w:color="auto" w:fill="FFFFFF"/>
          </w:tcPr>
          <w:p w:rsidR="00804437" w:rsidRPr="00134914" w:rsidRDefault="00804437" w:rsidP="009D622F">
            <w:pPr>
              <w:ind w:right="0" w:firstLine="0"/>
              <w:rPr>
                <w:bCs/>
                <w:szCs w:val="24"/>
              </w:rPr>
            </w:pPr>
          </w:p>
        </w:tc>
        <w:tc>
          <w:tcPr>
            <w:tcW w:w="496" w:type="pct"/>
            <w:tcBorders>
              <w:top w:val="outset" w:sz="6" w:space="0" w:color="414142"/>
              <w:left w:val="outset" w:sz="6" w:space="0" w:color="414142"/>
              <w:bottom w:val="single" w:sz="4" w:space="0" w:color="auto"/>
              <w:right w:val="outset" w:sz="6" w:space="0" w:color="414142"/>
            </w:tcBorders>
            <w:shd w:val="clear" w:color="auto" w:fill="FFFFFF"/>
          </w:tcPr>
          <w:p w:rsidR="00804437" w:rsidRPr="00134914" w:rsidRDefault="00804437" w:rsidP="009D622F">
            <w:pPr>
              <w:ind w:right="0" w:firstLine="0"/>
              <w:rPr>
                <w:bCs/>
                <w:szCs w:val="24"/>
              </w:rPr>
            </w:pPr>
            <w:r>
              <w:rPr>
                <w:bCs/>
                <w:szCs w:val="24"/>
              </w:rPr>
              <w:t>Regulāri</w:t>
            </w:r>
          </w:p>
        </w:tc>
      </w:tr>
      <w:tr w:rsidR="00804437" w:rsidRPr="00134914" w:rsidTr="00BD5B25">
        <w:tblPrEx>
          <w:tblBorders>
            <w:top w:val="outset" w:sz="6" w:space="0" w:color="414142"/>
            <w:left w:val="outset" w:sz="6" w:space="0" w:color="414142"/>
            <w:bottom w:val="outset" w:sz="6" w:space="0" w:color="414142"/>
            <w:right w:val="outset" w:sz="6" w:space="0" w:color="414142"/>
          </w:tblBorders>
          <w:shd w:val="clear" w:color="auto" w:fill="FFFFFF"/>
        </w:tblPrEx>
        <w:trPr>
          <w:trHeight w:val="580"/>
        </w:trPr>
        <w:tc>
          <w:tcPr>
            <w:tcW w:w="296" w:type="pct"/>
            <w:gridSpan w:val="3"/>
            <w:tcBorders>
              <w:top w:val="outset" w:sz="6" w:space="0" w:color="414142"/>
              <w:left w:val="outset" w:sz="6" w:space="0" w:color="414142"/>
              <w:right w:val="outset" w:sz="6" w:space="0" w:color="414142"/>
            </w:tcBorders>
            <w:shd w:val="clear" w:color="auto" w:fill="FFFFFF"/>
          </w:tcPr>
          <w:p w:rsidR="00804437" w:rsidRPr="00C05670" w:rsidRDefault="00804437" w:rsidP="00556187">
            <w:pPr>
              <w:ind w:right="0" w:firstLine="0"/>
              <w:jc w:val="left"/>
              <w:rPr>
                <w:bCs/>
                <w:szCs w:val="24"/>
              </w:rPr>
            </w:pPr>
            <w:r w:rsidRPr="00C05670">
              <w:rPr>
                <w:bCs/>
                <w:szCs w:val="24"/>
              </w:rPr>
              <w:t>5.6.</w:t>
            </w:r>
          </w:p>
        </w:tc>
        <w:tc>
          <w:tcPr>
            <w:tcW w:w="1021" w:type="pct"/>
            <w:tcBorders>
              <w:top w:val="outset" w:sz="6" w:space="0" w:color="414142"/>
              <w:left w:val="outset" w:sz="6" w:space="0" w:color="414142"/>
              <w:right w:val="outset" w:sz="6" w:space="0" w:color="414142"/>
            </w:tcBorders>
            <w:shd w:val="clear" w:color="auto" w:fill="FFFFFF"/>
          </w:tcPr>
          <w:p w:rsidR="00804437" w:rsidRPr="00C05670" w:rsidRDefault="00804437" w:rsidP="00BD5B25">
            <w:pPr>
              <w:pStyle w:val="NoSpacing"/>
              <w:jc w:val="both"/>
              <w:rPr>
                <w:rFonts w:ascii="Times New Roman" w:hAnsi="Times New Roman"/>
                <w:sz w:val="24"/>
                <w:szCs w:val="24"/>
              </w:rPr>
            </w:pPr>
            <w:r w:rsidRPr="00C05670">
              <w:rPr>
                <w:rFonts w:ascii="Times New Roman" w:hAnsi="Times New Roman"/>
                <w:sz w:val="24"/>
                <w:szCs w:val="24"/>
              </w:rPr>
              <w:t xml:space="preserve">Izstrādāt informatīvus materiālus par </w:t>
            </w:r>
            <w:proofErr w:type="spellStart"/>
            <w:r w:rsidRPr="00C05670">
              <w:rPr>
                <w:rFonts w:ascii="Times New Roman" w:hAnsi="Times New Roman"/>
                <w:sz w:val="24"/>
                <w:szCs w:val="24"/>
              </w:rPr>
              <w:t>paliatīvo</w:t>
            </w:r>
            <w:proofErr w:type="spellEnd"/>
            <w:r w:rsidRPr="00C05670">
              <w:rPr>
                <w:rFonts w:ascii="Times New Roman" w:hAnsi="Times New Roman"/>
                <w:sz w:val="24"/>
                <w:szCs w:val="24"/>
              </w:rPr>
              <w:t xml:space="preserve"> aprūpi un tās saņemšanas iespējām, par starpnozaru un starpsektoru sadarbību </w:t>
            </w:r>
            <w:proofErr w:type="spellStart"/>
            <w:r w:rsidRPr="00C05670">
              <w:rPr>
                <w:rFonts w:ascii="Times New Roman" w:hAnsi="Times New Roman"/>
                <w:sz w:val="24"/>
                <w:szCs w:val="24"/>
              </w:rPr>
              <w:t>paliatīvajā</w:t>
            </w:r>
            <w:proofErr w:type="spellEnd"/>
            <w:r w:rsidRPr="00C05670">
              <w:rPr>
                <w:rFonts w:ascii="Times New Roman" w:hAnsi="Times New Roman"/>
                <w:sz w:val="24"/>
                <w:szCs w:val="24"/>
              </w:rPr>
              <w:t xml:space="preserve"> aprūpē, u.c. </w:t>
            </w:r>
          </w:p>
        </w:tc>
        <w:tc>
          <w:tcPr>
            <w:tcW w:w="999" w:type="pct"/>
            <w:gridSpan w:val="3"/>
            <w:tcBorders>
              <w:top w:val="outset" w:sz="6" w:space="0" w:color="414142"/>
              <w:left w:val="outset" w:sz="6" w:space="0" w:color="414142"/>
              <w:right w:val="single" w:sz="4" w:space="0" w:color="auto"/>
            </w:tcBorders>
            <w:shd w:val="clear" w:color="auto" w:fill="FFFFFF"/>
          </w:tcPr>
          <w:p w:rsidR="00804437" w:rsidRPr="00C05670" w:rsidRDefault="00804437" w:rsidP="00556187">
            <w:pPr>
              <w:ind w:right="0" w:firstLine="0"/>
              <w:jc w:val="left"/>
              <w:rPr>
                <w:bCs/>
                <w:szCs w:val="24"/>
              </w:rPr>
            </w:pPr>
            <w:r w:rsidRPr="00C05670">
              <w:rPr>
                <w:bCs/>
                <w:szCs w:val="24"/>
              </w:rPr>
              <w:t>Izstrādāti informatīvie materiāli</w:t>
            </w:r>
          </w:p>
        </w:tc>
        <w:tc>
          <w:tcPr>
            <w:tcW w:w="920"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C05670" w:rsidRDefault="00804437" w:rsidP="00556187">
            <w:pPr>
              <w:ind w:right="0" w:firstLine="0"/>
              <w:jc w:val="left"/>
              <w:rPr>
                <w:bCs/>
                <w:szCs w:val="24"/>
              </w:rPr>
            </w:pPr>
            <w:r w:rsidRPr="00C05670">
              <w:rPr>
                <w:bCs/>
                <w:szCs w:val="24"/>
              </w:rPr>
              <w:t xml:space="preserve">NVD mājaslapā ievietota un regulāri tiek aktualizēta informācija par </w:t>
            </w:r>
            <w:proofErr w:type="spellStart"/>
            <w:r w:rsidRPr="00C05670">
              <w:rPr>
                <w:bCs/>
                <w:szCs w:val="24"/>
              </w:rPr>
              <w:t>paliatīvās</w:t>
            </w:r>
            <w:proofErr w:type="spellEnd"/>
            <w:r w:rsidRPr="00C05670">
              <w:rPr>
                <w:bCs/>
                <w:szCs w:val="24"/>
              </w:rPr>
              <w:t xml:space="preserve"> aprūpes saņemšanas iespējām.</w:t>
            </w:r>
          </w:p>
        </w:tc>
        <w:tc>
          <w:tcPr>
            <w:tcW w:w="685"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C05670" w:rsidRDefault="00804437" w:rsidP="00556187">
            <w:pPr>
              <w:ind w:right="0" w:firstLine="0"/>
              <w:jc w:val="left"/>
              <w:rPr>
                <w:bCs/>
                <w:szCs w:val="24"/>
              </w:rPr>
            </w:pPr>
            <w:r w:rsidRPr="00C05670">
              <w:rPr>
                <w:bCs/>
                <w:szCs w:val="24"/>
              </w:rPr>
              <w:t>NVD, SPKC</w:t>
            </w:r>
          </w:p>
        </w:tc>
        <w:tc>
          <w:tcPr>
            <w:tcW w:w="583" w:type="pct"/>
            <w:gridSpan w:val="3"/>
            <w:tcBorders>
              <w:top w:val="single" w:sz="4" w:space="0" w:color="auto"/>
              <w:left w:val="single" w:sz="4" w:space="0" w:color="auto"/>
              <w:bottom w:val="single" w:sz="4" w:space="0" w:color="auto"/>
              <w:right w:val="single" w:sz="4" w:space="0" w:color="auto"/>
            </w:tcBorders>
            <w:shd w:val="clear" w:color="auto" w:fill="FFFFFF"/>
          </w:tcPr>
          <w:p w:rsidR="00804437" w:rsidRPr="00C05670" w:rsidRDefault="00804437" w:rsidP="00556187">
            <w:pPr>
              <w:ind w:right="0" w:firstLine="0"/>
              <w:jc w:val="left"/>
              <w:rPr>
                <w:bCs/>
                <w:szCs w:val="24"/>
              </w:rPr>
            </w:pPr>
            <w:r w:rsidRPr="00C05670">
              <w:rPr>
                <w:bCs/>
                <w:szCs w:val="24"/>
              </w:rPr>
              <w:t>Profesionālās asociācijas,</w:t>
            </w:r>
          </w:p>
          <w:p w:rsidR="00804437" w:rsidRPr="00C05670" w:rsidRDefault="00804437" w:rsidP="00556187">
            <w:pPr>
              <w:ind w:right="0" w:firstLine="0"/>
              <w:jc w:val="left"/>
              <w:rPr>
                <w:bCs/>
                <w:szCs w:val="24"/>
              </w:rPr>
            </w:pPr>
            <w:r w:rsidRPr="00C05670">
              <w:rPr>
                <w:bCs/>
                <w:szCs w:val="24"/>
              </w:rPr>
              <w:t>NVO</w:t>
            </w:r>
          </w:p>
        </w:tc>
        <w:tc>
          <w:tcPr>
            <w:tcW w:w="496" w:type="pct"/>
            <w:tcBorders>
              <w:top w:val="single" w:sz="4" w:space="0" w:color="auto"/>
              <w:left w:val="single" w:sz="4" w:space="0" w:color="auto"/>
              <w:bottom w:val="single" w:sz="4" w:space="0" w:color="auto"/>
              <w:right w:val="single" w:sz="4" w:space="0" w:color="auto"/>
            </w:tcBorders>
            <w:shd w:val="clear" w:color="auto" w:fill="FFFFFF"/>
          </w:tcPr>
          <w:p w:rsidR="00804437" w:rsidRPr="00C05670" w:rsidRDefault="00804437" w:rsidP="00556187">
            <w:pPr>
              <w:ind w:right="0" w:firstLine="0"/>
              <w:jc w:val="left"/>
              <w:rPr>
                <w:bCs/>
                <w:szCs w:val="24"/>
              </w:rPr>
            </w:pPr>
            <w:r w:rsidRPr="00C05670">
              <w:rPr>
                <w:bCs/>
                <w:szCs w:val="24"/>
              </w:rPr>
              <w:t>Regulāri</w:t>
            </w:r>
          </w:p>
        </w:tc>
      </w:tr>
    </w:tbl>
    <w:p w:rsidR="004F6C7A" w:rsidRDefault="004F6C7A" w:rsidP="00600A70">
      <w:pPr>
        <w:ind w:firstLine="0"/>
      </w:pPr>
    </w:p>
    <w:sectPr w:rsidR="004F6C7A" w:rsidSect="00E65E18">
      <w:headerReference w:type="default" r:id="rId8"/>
      <w:footerReference w:type="default" r:id="rId9"/>
      <w:headerReference w:type="first" r:id="rId10"/>
      <w:footerReference w:type="first" r:id="rId11"/>
      <w:pgSz w:w="15840" w:h="12240" w:orient="landscape"/>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2860AF" w15:done="0"/>
  <w15:commentEx w15:paraId="48984575" w15:done="0"/>
  <w15:commentEx w15:paraId="18C14FD2" w15:done="0"/>
  <w15:commentEx w15:paraId="37A58FBA" w15:done="0"/>
  <w15:commentEx w15:paraId="327F3F89" w15:done="0"/>
  <w15:commentEx w15:paraId="355DA59A" w15:done="0"/>
  <w15:commentEx w15:paraId="64149282" w15:done="0"/>
  <w15:commentEx w15:paraId="51F684D1" w15:done="0"/>
  <w15:commentEx w15:paraId="56023E47" w15:done="0"/>
  <w15:commentEx w15:paraId="610C2CBE" w15:done="0"/>
  <w15:commentEx w15:paraId="1577C5BF" w15:done="0"/>
  <w15:commentEx w15:paraId="6604C27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A99" w:rsidRDefault="00246A99" w:rsidP="003D16E5">
      <w:r>
        <w:separator/>
      </w:r>
    </w:p>
  </w:endnote>
  <w:endnote w:type="continuationSeparator" w:id="0">
    <w:p w:rsidR="00246A99" w:rsidRDefault="00246A99" w:rsidP="003D16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221" w:rsidRPr="00C37221" w:rsidRDefault="00C37221" w:rsidP="00C37221">
    <w:pPr>
      <w:pStyle w:val="Footer"/>
      <w:ind w:firstLine="0"/>
      <w:rPr>
        <w:sz w:val="22"/>
        <w:szCs w:val="22"/>
      </w:rPr>
    </w:pPr>
    <w:r>
      <w:rPr>
        <w:sz w:val="22"/>
        <w:szCs w:val="22"/>
      </w:rPr>
      <w:t>VM_</w:t>
    </w:r>
    <w:r w:rsidRPr="00C37221">
      <w:rPr>
        <w:sz w:val="22"/>
        <w:szCs w:val="22"/>
      </w:rPr>
      <w:t>14</w:t>
    </w:r>
    <w:r>
      <w:rPr>
        <w:sz w:val="22"/>
        <w:szCs w:val="22"/>
      </w:rPr>
      <w:t>1216_Onkoplans_pielik</w:t>
    </w:r>
  </w:p>
  <w:p w:rsidR="00B476B7" w:rsidRDefault="00B476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A99" w:rsidRPr="00C37221" w:rsidRDefault="00C37221" w:rsidP="00E65E18">
    <w:pPr>
      <w:pStyle w:val="Footer"/>
      <w:ind w:firstLine="0"/>
      <w:rPr>
        <w:sz w:val="22"/>
        <w:szCs w:val="22"/>
      </w:rPr>
    </w:pPr>
    <w:r>
      <w:rPr>
        <w:sz w:val="22"/>
        <w:szCs w:val="22"/>
      </w:rPr>
      <w:t>VM_</w:t>
    </w:r>
    <w:r w:rsidRPr="00C37221">
      <w:rPr>
        <w:sz w:val="22"/>
        <w:szCs w:val="22"/>
      </w:rPr>
      <w:t>14</w:t>
    </w:r>
    <w:r>
      <w:rPr>
        <w:sz w:val="22"/>
        <w:szCs w:val="22"/>
      </w:rPr>
      <w:t>1216_Onkoplans_pielik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A99" w:rsidRDefault="00246A99" w:rsidP="003D16E5">
      <w:r>
        <w:separator/>
      </w:r>
    </w:p>
  </w:footnote>
  <w:footnote w:type="continuationSeparator" w:id="0">
    <w:p w:rsidR="00246A99" w:rsidRDefault="00246A99" w:rsidP="003D16E5">
      <w:r>
        <w:continuationSeparator/>
      </w:r>
    </w:p>
  </w:footnote>
  <w:footnote w:id="1">
    <w:p w:rsidR="00804437" w:rsidRPr="00C21FF3" w:rsidRDefault="00804437" w:rsidP="00461571">
      <w:pPr>
        <w:pStyle w:val="FootnoteText"/>
        <w:rPr>
          <w:lang w:val="lv-LV"/>
        </w:rPr>
      </w:pPr>
      <w:r>
        <w:rPr>
          <w:rStyle w:val="FootnoteReference"/>
        </w:rPr>
        <w:footnoteRef/>
      </w:r>
      <w:r>
        <w:t xml:space="preserve"> </w:t>
      </w:r>
      <w:r w:rsidRPr="00C230A8">
        <w:rPr>
          <w:color w:val="000000"/>
          <w:sz w:val="20"/>
          <w:lang w:val="lv-LV"/>
        </w:rPr>
        <w:t>Starptautiskā statistiskā slimību un veselības problēmu klasifikācija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180459"/>
      <w:docPartObj>
        <w:docPartGallery w:val="Page Numbers (Top of Page)"/>
        <w:docPartUnique/>
      </w:docPartObj>
    </w:sdtPr>
    <w:sdtContent>
      <w:p w:rsidR="00246A99" w:rsidRDefault="00AD4819">
        <w:pPr>
          <w:pStyle w:val="Header"/>
          <w:jc w:val="center"/>
        </w:pPr>
        <w:fldSimple w:instr=" PAGE   \* MERGEFORMAT ">
          <w:r w:rsidR="00CA3CBE">
            <w:rPr>
              <w:noProof/>
            </w:rPr>
            <w:t>28</w:t>
          </w:r>
        </w:fldSimple>
      </w:p>
    </w:sdtContent>
  </w:sdt>
  <w:p w:rsidR="00246A99" w:rsidRDefault="00246A99" w:rsidP="00E65E18">
    <w:pPr>
      <w:pStyle w:val="Header"/>
      <w:jc w:val="right"/>
    </w:pPr>
    <w:r>
      <w:t>1.pielikums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A99" w:rsidRDefault="00246A99" w:rsidP="00E65E18">
    <w:pPr>
      <w:pStyle w:val="Header"/>
      <w:jc w:val="right"/>
    </w:pPr>
    <w:r>
      <w:t xml:space="preserve">1. pielikums </w:t>
    </w:r>
  </w:p>
  <w:p w:rsidR="00246A99" w:rsidRPr="00D006AD" w:rsidRDefault="00246A99" w:rsidP="004B55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5B15"/>
    <w:multiLevelType w:val="hybridMultilevel"/>
    <w:tmpl w:val="2C729A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1DD09C5"/>
    <w:multiLevelType w:val="hybridMultilevel"/>
    <w:tmpl w:val="ECC01F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7567E03"/>
    <w:multiLevelType w:val="hybridMultilevel"/>
    <w:tmpl w:val="61264BB4"/>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4C674CA"/>
    <w:multiLevelType w:val="multilevel"/>
    <w:tmpl w:val="68C817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CA91977"/>
    <w:multiLevelType w:val="hybridMultilevel"/>
    <w:tmpl w:val="C3588CB4"/>
    <w:lvl w:ilvl="0" w:tplc="A5B45D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2EA474BF"/>
    <w:multiLevelType w:val="hybridMultilevel"/>
    <w:tmpl w:val="44E2FF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ED31B8D"/>
    <w:multiLevelType w:val="hybridMultilevel"/>
    <w:tmpl w:val="99DC13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F214B3E"/>
    <w:multiLevelType w:val="hybridMultilevel"/>
    <w:tmpl w:val="54049AF2"/>
    <w:lvl w:ilvl="0" w:tplc="5FD00410">
      <w:start w:val="3"/>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nsid w:val="4A696064"/>
    <w:multiLevelType w:val="hybridMultilevel"/>
    <w:tmpl w:val="DF566CC2"/>
    <w:lvl w:ilvl="0" w:tplc="FBBAC76A">
      <w:start w:val="3"/>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9">
    <w:nsid w:val="4AC24587"/>
    <w:multiLevelType w:val="hybridMultilevel"/>
    <w:tmpl w:val="40EC29F4"/>
    <w:lvl w:ilvl="0" w:tplc="A0C8A424">
      <w:start w:val="1"/>
      <w:numFmt w:val="decimal"/>
      <w:pStyle w:val="Heading3"/>
      <w:lvlText w:val="%1.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4B8D3530"/>
    <w:multiLevelType w:val="multilevel"/>
    <w:tmpl w:val="7F264E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3D14BD"/>
    <w:multiLevelType w:val="hybridMultilevel"/>
    <w:tmpl w:val="8A3A3C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659C5359"/>
    <w:multiLevelType w:val="multilevel"/>
    <w:tmpl w:val="9F5E64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4D646C"/>
    <w:multiLevelType w:val="hybridMultilevel"/>
    <w:tmpl w:val="14D240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71D07FB2"/>
    <w:multiLevelType w:val="hybridMultilevel"/>
    <w:tmpl w:val="4D5C401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7B500C2F"/>
    <w:multiLevelType w:val="hybridMultilevel"/>
    <w:tmpl w:val="69BA769C"/>
    <w:lvl w:ilvl="0" w:tplc="BD0E5160">
      <w:start w:val="5"/>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9"/>
  </w:num>
  <w:num w:numId="2">
    <w:abstractNumId w:val="12"/>
  </w:num>
  <w:num w:numId="3">
    <w:abstractNumId w:val="10"/>
  </w:num>
  <w:num w:numId="4">
    <w:abstractNumId w:val="14"/>
  </w:num>
  <w:num w:numId="5">
    <w:abstractNumId w:val="8"/>
  </w:num>
  <w:num w:numId="6">
    <w:abstractNumId w:val="5"/>
  </w:num>
  <w:num w:numId="7">
    <w:abstractNumId w:val="2"/>
  </w:num>
  <w:num w:numId="8">
    <w:abstractNumId w:val="13"/>
  </w:num>
  <w:num w:numId="9">
    <w:abstractNumId w:val="0"/>
  </w:num>
  <w:num w:numId="10">
    <w:abstractNumId w:val="6"/>
  </w:num>
  <w:num w:numId="11">
    <w:abstractNumId w:val="15"/>
  </w:num>
  <w:num w:numId="12">
    <w:abstractNumId w:val="11"/>
  </w:num>
  <w:num w:numId="13">
    <w:abstractNumId w:val="7"/>
  </w:num>
  <w:num w:numId="14">
    <w:abstractNumId w:val="1"/>
  </w:num>
  <w:num w:numId="15">
    <w:abstractNumId w:val="3"/>
  </w:num>
  <w:num w:numId="16">
    <w:abstractNumId w:val="4"/>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lze Straume">
    <w15:presenceInfo w15:providerId="AD" w15:userId="S-1-5-21-3501762645-2318537252-99333629-1532"/>
  </w15:person>
  <w15:person w15:author="Anita Maurina">
    <w15:presenceInfo w15:providerId="AD" w15:userId="S-1-5-21-3501762645-2318537252-99333629-142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12641"/>
  </w:hdrShapeDefaults>
  <w:footnotePr>
    <w:footnote w:id="-1"/>
    <w:footnote w:id="0"/>
  </w:footnotePr>
  <w:endnotePr>
    <w:endnote w:id="-1"/>
    <w:endnote w:id="0"/>
  </w:endnotePr>
  <w:compat/>
  <w:rsids>
    <w:rsidRoot w:val="004B55C1"/>
    <w:rsid w:val="00000903"/>
    <w:rsid w:val="00001857"/>
    <w:rsid w:val="0000339E"/>
    <w:rsid w:val="000048FF"/>
    <w:rsid w:val="000053CC"/>
    <w:rsid w:val="000071F6"/>
    <w:rsid w:val="0001112E"/>
    <w:rsid w:val="00011DF4"/>
    <w:rsid w:val="00015097"/>
    <w:rsid w:val="00021593"/>
    <w:rsid w:val="00023857"/>
    <w:rsid w:val="000244B2"/>
    <w:rsid w:val="000257ED"/>
    <w:rsid w:val="00026BAA"/>
    <w:rsid w:val="00026ED9"/>
    <w:rsid w:val="00032198"/>
    <w:rsid w:val="00034333"/>
    <w:rsid w:val="00034366"/>
    <w:rsid w:val="000345E2"/>
    <w:rsid w:val="0003527A"/>
    <w:rsid w:val="00036D0C"/>
    <w:rsid w:val="00037CD2"/>
    <w:rsid w:val="000408C1"/>
    <w:rsid w:val="00041436"/>
    <w:rsid w:val="00042AEF"/>
    <w:rsid w:val="00053B4F"/>
    <w:rsid w:val="00055CF4"/>
    <w:rsid w:val="00057C96"/>
    <w:rsid w:val="00072B6E"/>
    <w:rsid w:val="000771DA"/>
    <w:rsid w:val="00080238"/>
    <w:rsid w:val="000817E8"/>
    <w:rsid w:val="000852C7"/>
    <w:rsid w:val="00087FF9"/>
    <w:rsid w:val="0009235D"/>
    <w:rsid w:val="000A2EA8"/>
    <w:rsid w:val="000A3AF6"/>
    <w:rsid w:val="000A5370"/>
    <w:rsid w:val="000A626A"/>
    <w:rsid w:val="000B174F"/>
    <w:rsid w:val="000B518C"/>
    <w:rsid w:val="000B6D9C"/>
    <w:rsid w:val="000C0701"/>
    <w:rsid w:val="000C1916"/>
    <w:rsid w:val="000C205A"/>
    <w:rsid w:val="000C7D42"/>
    <w:rsid w:val="000D07F2"/>
    <w:rsid w:val="000D2666"/>
    <w:rsid w:val="000D2C54"/>
    <w:rsid w:val="000D3EE3"/>
    <w:rsid w:val="000E022E"/>
    <w:rsid w:val="000E0844"/>
    <w:rsid w:val="000E6090"/>
    <w:rsid w:val="000E7884"/>
    <w:rsid w:val="000F2835"/>
    <w:rsid w:val="00105853"/>
    <w:rsid w:val="00105908"/>
    <w:rsid w:val="00107ABA"/>
    <w:rsid w:val="00125DA2"/>
    <w:rsid w:val="001270F7"/>
    <w:rsid w:val="001338DB"/>
    <w:rsid w:val="00134914"/>
    <w:rsid w:val="001353DF"/>
    <w:rsid w:val="0013764B"/>
    <w:rsid w:val="00142F5B"/>
    <w:rsid w:val="00145384"/>
    <w:rsid w:val="0014753F"/>
    <w:rsid w:val="00154157"/>
    <w:rsid w:val="00155162"/>
    <w:rsid w:val="0015570D"/>
    <w:rsid w:val="00155DB0"/>
    <w:rsid w:val="001603C4"/>
    <w:rsid w:val="00160A32"/>
    <w:rsid w:val="00160B34"/>
    <w:rsid w:val="0016287E"/>
    <w:rsid w:val="00164A7D"/>
    <w:rsid w:val="00185B84"/>
    <w:rsid w:val="00187936"/>
    <w:rsid w:val="0019185C"/>
    <w:rsid w:val="001A2CD7"/>
    <w:rsid w:val="001A3739"/>
    <w:rsid w:val="001A373D"/>
    <w:rsid w:val="001A5D33"/>
    <w:rsid w:val="001A5D6B"/>
    <w:rsid w:val="001A6B69"/>
    <w:rsid w:val="001A6FE1"/>
    <w:rsid w:val="001A78AF"/>
    <w:rsid w:val="001B0ECB"/>
    <w:rsid w:val="001B135F"/>
    <w:rsid w:val="001B39E9"/>
    <w:rsid w:val="001B4C7E"/>
    <w:rsid w:val="001B6967"/>
    <w:rsid w:val="001B777C"/>
    <w:rsid w:val="001C00EC"/>
    <w:rsid w:val="001C36D7"/>
    <w:rsid w:val="001D647A"/>
    <w:rsid w:val="001E001B"/>
    <w:rsid w:val="001E1CB6"/>
    <w:rsid w:val="001E7E91"/>
    <w:rsid w:val="001F20CF"/>
    <w:rsid w:val="001F23FF"/>
    <w:rsid w:val="001F2A5E"/>
    <w:rsid w:val="00200228"/>
    <w:rsid w:val="00202AA6"/>
    <w:rsid w:val="002074EE"/>
    <w:rsid w:val="00207702"/>
    <w:rsid w:val="00207A32"/>
    <w:rsid w:val="00210F35"/>
    <w:rsid w:val="0021251C"/>
    <w:rsid w:val="0021416F"/>
    <w:rsid w:val="002149DB"/>
    <w:rsid w:val="002151BB"/>
    <w:rsid w:val="0021695F"/>
    <w:rsid w:val="00223A5B"/>
    <w:rsid w:val="00231BB5"/>
    <w:rsid w:val="002335C1"/>
    <w:rsid w:val="00233CA8"/>
    <w:rsid w:val="0023452C"/>
    <w:rsid w:val="00240BD5"/>
    <w:rsid w:val="00241521"/>
    <w:rsid w:val="00241E5C"/>
    <w:rsid w:val="002430A8"/>
    <w:rsid w:val="00243963"/>
    <w:rsid w:val="00245E01"/>
    <w:rsid w:val="00246A99"/>
    <w:rsid w:val="00246CD5"/>
    <w:rsid w:val="00246DAC"/>
    <w:rsid w:val="00255C13"/>
    <w:rsid w:val="002568CE"/>
    <w:rsid w:val="00257D44"/>
    <w:rsid w:val="00271D65"/>
    <w:rsid w:val="0028080A"/>
    <w:rsid w:val="00280AA6"/>
    <w:rsid w:val="00282AC3"/>
    <w:rsid w:val="00284540"/>
    <w:rsid w:val="0029049B"/>
    <w:rsid w:val="00295B94"/>
    <w:rsid w:val="002A565E"/>
    <w:rsid w:val="002B04A3"/>
    <w:rsid w:val="002B1C2E"/>
    <w:rsid w:val="002B1EA0"/>
    <w:rsid w:val="002B71EE"/>
    <w:rsid w:val="002C072A"/>
    <w:rsid w:val="002C1364"/>
    <w:rsid w:val="002C456E"/>
    <w:rsid w:val="002D1838"/>
    <w:rsid w:val="002D2081"/>
    <w:rsid w:val="002D2518"/>
    <w:rsid w:val="002D2B4C"/>
    <w:rsid w:val="002D423F"/>
    <w:rsid w:val="002D4F63"/>
    <w:rsid w:val="002D5524"/>
    <w:rsid w:val="002E0AD6"/>
    <w:rsid w:val="002E37B2"/>
    <w:rsid w:val="002E4012"/>
    <w:rsid w:val="002E655D"/>
    <w:rsid w:val="002E674D"/>
    <w:rsid w:val="002E67F6"/>
    <w:rsid w:val="002F27BB"/>
    <w:rsid w:val="002F7EF6"/>
    <w:rsid w:val="0030039F"/>
    <w:rsid w:val="00300C20"/>
    <w:rsid w:val="00301252"/>
    <w:rsid w:val="00301440"/>
    <w:rsid w:val="003034BD"/>
    <w:rsid w:val="003069A9"/>
    <w:rsid w:val="003201B7"/>
    <w:rsid w:val="00321027"/>
    <w:rsid w:val="00325553"/>
    <w:rsid w:val="00325DC5"/>
    <w:rsid w:val="00327744"/>
    <w:rsid w:val="003315EA"/>
    <w:rsid w:val="003331A9"/>
    <w:rsid w:val="00334B06"/>
    <w:rsid w:val="00342015"/>
    <w:rsid w:val="00342C37"/>
    <w:rsid w:val="003448ED"/>
    <w:rsid w:val="00346C1D"/>
    <w:rsid w:val="00350016"/>
    <w:rsid w:val="00352833"/>
    <w:rsid w:val="00352C85"/>
    <w:rsid w:val="00354704"/>
    <w:rsid w:val="00362416"/>
    <w:rsid w:val="00362A6C"/>
    <w:rsid w:val="003630EB"/>
    <w:rsid w:val="00364344"/>
    <w:rsid w:val="00372757"/>
    <w:rsid w:val="00374563"/>
    <w:rsid w:val="00376B8C"/>
    <w:rsid w:val="003777B3"/>
    <w:rsid w:val="00377B4F"/>
    <w:rsid w:val="00377B99"/>
    <w:rsid w:val="00381D6B"/>
    <w:rsid w:val="00390CF5"/>
    <w:rsid w:val="0039144A"/>
    <w:rsid w:val="0039725C"/>
    <w:rsid w:val="003A1EF6"/>
    <w:rsid w:val="003A6ED1"/>
    <w:rsid w:val="003A70DF"/>
    <w:rsid w:val="003A7CB7"/>
    <w:rsid w:val="003C20D3"/>
    <w:rsid w:val="003C2169"/>
    <w:rsid w:val="003C41B0"/>
    <w:rsid w:val="003C4885"/>
    <w:rsid w:val="003C7D4C"/>
    <w:rsid w:val="003D09B4"/>
    <w:rsid w:val="003D0CAE"/>
    <w:rsid w:val="003D16E5"/>
    <w:rsid w:val="003D4056"/>
    <w:rsid w:val="003D40A7"/>
    <w:rsid w:val="003D463A"/>
    <w:rsid w:val="003D4E73"/>
    <w:rsid w:val="003D4E9A"/>
    <w:rsid w:val="003D51FB"/>
    <w:rsid w:val="003D5510"/>
    <w:rsid w:val="003E0A81"/>
    <w:rsid w:val="003E36DE"/>
    <w:rsid w:val="003E3E6D"/>
    <w:rsid w:val="00401202"/>
    <w:rsid w:val="0040540E"/>
    <w:rsid w:val="00406574"/>
    <w:rsid w:val="0041094C"/>
    <w:rsid w:val="00415E0D"/>
    <w:rsid w:val="00421904"/>
    <w:rsid w:val="004240BA"/>
    <w:rsid w:val="0043129B"/>
    <w:rsid w:val="004407D4"/>
    <w:rsid w:val="00444D12"/>
    <w:rsid w:val="0044522D"/>
    <w:rsid w:val="00445B0C"/>
    <w:rsid w:val="00446B1C"/>
    <w:rsid w:val="00447A92"/>
    <w:rsid w:val="00454716"/>
    <w:rsid w:val="00456A5F"/>
    <w:rsid w:val="00457A47"/>
    <w:rsid w:val="00457F46"/>
    <w:rsid w:val="00461571"/>
    <w:rsid w:val="00461934"/>
    <w:rsid w:val="00473B27"/>
    <w:rsid w:val="00476797"/>
    <w:rsid w:val="0048154C"/>
    <w:rsid w:val="00484830"/>
    <w:rsid w:val="004861F8"/>
    <w:rsid w:val="004873DD"/>
    <w:rsid w:val="00487BDB"/>
    <w:rsid w:val="00491D74"/>
    <w:rsid w:val="004A0744"/>
    <w:rsid w:val="004A2474"/>
    <w:rsid w:val="004A4F8E"/>
    <w:rsid w:val="004A5057"/>
    <w:rsid w:val="004B24AD"/>
    <w:rsid w:val="004B2EA2"/>
    <w:rsid w:val="004B32F1"/>
    <w:rsid w:val="004B439C"/>
    <w:rsid w:val="004B5212"/>
    <w:rsid w:val="004B55C1"/>
    <w:rsid w:val="004B701F"/>
    <w:rsid w:val="004C0EEA"/>
    <w:rsid w:val="004C220D"/>
    <w:rsid w:val="004C32C6"/>
    <w:rsid w:val="004C6DB2"/>
    <w:rsid w:val="004D02B9"/>
    <w:rsid w:val="004D2095"/>
    <w:rsid w:val="004D6936"/>
    <w:rsid w:val="004D6F3C"/>
    <w:rsid w:val="004E0715"/>
    <w:rsid w:val="004E0DED"/>
    <w:rsid w:val="004E1694"/>
    <w:rsid w:val="004E2854"/>
    <w:rsid w:val="004E3104"/>
    <w:rsid w:val="004E3345"/>
    <w:rsid w:val="004E3EFE"/>
    <w:rsid w:val="004E7BD2"/>
    <w:rsid w:val="004F425B"/>
    <w:rsid w:val="004F511B"/>
    <w:rsid w:val="004F543D"/>
    <w:rsid w:val="004F6C7A"/>
    <w:rsid w:val="005019D5"/>
    <w:rsid w:val="00506E72"/>
    <w:rsid w:val="00512BC1"/>
    <w:rsid w:val="00512D60"/>
    <w:rsid w:val="005212A3"/>
    <w:rsid w:val="00523C83"/>
    <w:rsid w:val="00526BCA"/>
    <w:rsid w:val="00533AE0"/>
    <w:rsid w:val="00533F5D"/>
    <w:rsid w:val="005363C7"/>
    <w:rsid w:val="005377DE"/>
    <w:rsid w:val="00540646"/>
    <w:rsid w:val="005449BC"/>
    <w:rsid w:val="005505A3"/>
    <w:rsid w:val="00556187"/>
    <w:rsid w:val="00557814"/>
    <w:rsid w:val="00557F3E"/>
    <w:rsid w:val="00566E61"/>
    <w:rsid w:val="005743A0"/>
    <w:rsid w:val="00576EFB"/>
    <w:rsid w:val="005770E7"/>
    <w:rsid w:val="00582E86"/>
    <w:rsid w:val="0058393D"/>
    <w:rsid w:val="0058541C"/>
    <w:rsid w:val="00587B41"/>
    <w:rsid w:val="005905D2"/>
    <w:rsid w:val="005916EE"/>
    <w:rsid w:val="005929A9"/>
    <w:rsid w:val="0059429A"/>
    <w:rsid w:val="00594996"/>
    <w:rsid w:val="00594CF8"/>
    <w:rsid w:val="005955A1"/>
    <w:rsid w:val="005B5242"/>
    <w:rsid w:val="005B53C6"/>
    <w:rsid w:val="005B7777"/>
    <w:rsid w:val="005C1D9C"/>
    <w:rsid w:val="005C3C35"/>
    <w:rsid w:val="005D3389"/>
    <w:rsid w:val="005D3887"/>
    <w:rsid w:val="005D6D0A"/>
    <w:rsid w:val="005E1C20"/>
    <w:rsid w:val="005E2615"/>
    <w:rsid w:val="005E6F4E"/>
    <w:rsid w:val="005F16E6"/>
    <w:rsid w:val="005F2064"/>
    <w:rsid w:val="005F2787"/>
    <w:rsid w:val="005F7BF4"/>
    <w:rsid w:val="00600A70"/>
    <w:rsid w:val="006045F1"/>
    <w:rsid w:val="006048E5"/>
    <w:rsid w:val="00610738"/>
    <w:rsid w:val="00611F57"/>
    <w:rsid w:val="00613FD3"/>
    <w:rsid w:val="00615DCA"/>
    <w:rsid w:val="00620AEB"/>
    <w:rsid w:val="006228B1"/>
    <w:rsid w:val="00623065"/>
    <w:rsid w:val="00626365"/>
    <w:rsid w:val="006323C8"/>
    <w:rsid w:val="00635967"/>
    <w:rsid w:val="006363F7"/>
    <w:rsid w:val="00640242"/>
    <w:rsid w:val="006435C8"/>
    <w:rsid w:val="00644580"/>
    <w:rsid w:val="00644891"/>
    <w:rsid w:val="00644C51"/>
    <w:rsid w:val="0064602C"/>
    <w:rsid w:val="00647F01"/>
    <w:rsid w:val="00650630"/>
    <w:rsid w:val="00650C97"/>
    <w:rsid w:val="00652AC1"/>
    <w:rsid w:val="0065370D"/>
    <w:rsid w:val="00657ADB"/>
    <w:rsid w:val="00661ABD"/>
    <w:rsid w:val="00661C85"/>
    <w:rsid w:val="00662860"/>
    <w:rsid w:val="00663ED0"/>
    <w:rsid w:val="006700C2"/>
    <w:rsid w:val="006706A5"/>
    <w:rsid w:val="00670D09"/>
    <w:rsid w:val="0067103E"/>
    <w:rsid w:val="00673F8D"/>
    <w:rsid w:val="006753DD"/>
    <w:rsid w:val="006754A2"/>
    <w:rsid w:val="00675743"/>
    <w:rsid w:val="006779F2"/>
    <w:rsid w:val="006830BC"/>
    <w:rsid w:val="00684DB4"/>
    <w:rsid w:val="00697CBB"/>
    <w:rsid w:val="006A0411"/>
    <w:rsid w:val="006B03DD"/>
    <w:rsid w:val="006B7BBA"/>
    <w:rsid w:val="006B7F32"/>
    <w:rsid w:val="006C14D6"/>
    <w:rsid w:val="006C2EEA"/>
    <w:rsid w:val="006C3B9A"/>
    <w:rsid w:val="006E095B"/>
    <w:rsid w:val="006E0D4F"/>
    <w:rsid w:val="006E148A"/>
    <w:rsid w:val="006E1A0F"/>
    <w:rsid w:val="006E5144"/>
    <w:rsid w:val="006F77AB"/>
    <w:rsid w:val="00703BA6"/>
    <w:rsid w:val="00707483"/>
    <w:rsid w:val="0071070D"/>
    <w:rsid w:val="00714216"/>
    <w:rsid w:val="00716E0A"/>
    <w:rsid w:val="007216E9"/>
    <w:rsid w:val="0072510B"/>
    <w:rsid w:val="00725CE7"/>
    <w:rsid w:val="0073665A"/>
    <w:rsid w:val="007407CE"/>
    <w:rsid w:val="00742CAC"/>
    <w:rsid w:val="0074670A"/>
    <w:rsid w:val="00753E7A"/>
    <w:rsid w:val="0075568B"/>
    <w:rsid w:val="007613DC"/>
    <w:rsid w:val="007618DB"/>
    <w:rsid w:val="00765E16"/>
    <w:rsid w:val="007675FA"/>
    <w:rsid w:val="007812BA"/>
    <w:rsid w:val="00782D22"/>
    <w:rsid w:val="00783866"/>
    <w:rsid w:val="00785339"/>
    <w:rsid w:val="00786A8F"/>
    <w:rsid w:val="0078750D"/>
    <w:rsid w:val="00791A12"/>
    <w:rsid w:val="007A2D8D"/>
    <w:rsid w:val="007A4194"/>
    <w:rsid w:val="007A4F90"/>
    <w:rsid w:val="007A5A40"/>
    <w:rsid w:val="007B0174"/>
    <w:rsid w:val="007B1ED1"/>
    <w:rsid w:val="007B45F9"/>
    <w:rsid w:val="007B54EA"/>
    <w:rsid w:val="007C0D8B"/>
    <w:rsid w:val="007C25D8"/>
    <w:rsid w:val="007C433B"/>
    <w:rsid w:val="007C44C6"/>
    <w:rsid w:val="007D65E1"/>
    <w:rsid w:val="007E1E79"/>
    <w:rsid w:val="007E6491"/>
    <w:rsid w:val="007E6DC8"/>
    <w:rsid w:val="007F011C"/>
    <w:rsid w:val="007F18C0"/>
    <w:rsid w:val="00804437"/>
    <w:rsid w:val="00804925"/>
    <w:rsid w:val="00806A15"/>
    <w:rsid w:val="008144AA"/>
    <w:rsid w:val="00815510"/>
    <w:rsid w:val="00816476"/>
    <w:rsid w:val="00825B2D"/>
    <w:rsid w:val="00830B48"/>
    <w:rsid w:val="008319A5"/>
    <w:rsid w:val="00832616"/>
    <w:rsid w:val="00833284"/>
    <w:rsid w:val="00834A2F"/>
    <w:rsid w:val="0083773F"/>
    <w:rsid w:val="00846566"/>
    <w:rsid w:val="00853A0D"/>
    <w:rsid w:val="008613E2"/>
    <w:rsid w:val="00861A4C"/>
    <w:rsid w:val="00871EB2"/>
    <w:rsid w:val="00873198"/>
    <w:rsid w:val="008738CD"/>
    <w:rsid w:val="00876BAC"/>
    <w:rsid w:val="0087736D"/>
    <w:rsid w:val="00877F58"/>
    <w:rsid w:val="00881B17"/>
    <w:rsid w:val="0088681B"/>
    <w:rsid w:val="00890D72"/>
    <w:rsid w:val="00890EED"/>
    <w:rsid w:val="00894193"/>
    <w:rsid w:val="00894D54"/>
    <w:rsid w:val="008959E7"/>
    <w:rsid w:val="00897BE2"/>
    <w:rsid w:val="008A3836"/>
    <w:rsid w:val="008A4B84"/>
    <w:rsid w:val="008A4F5D"/>
    <w:rsid w:val="008A5516"/>
    <w:rsid w:val="008A5E40"/>
    <w:rsid w:val="008A6239"/>
    <w:rsid w:val="008A76EB"/>
    <w:rsid w:val="008B2EB4"/>
    <w:rsid w:val="008B34B9"/>
    <w:rsid w:val="008B38D5"/>
    <w:rsid w:val="008B4E8E"/>
    <w:rsid w:val="008B590B"/>
    <w:rsid w:val="008B7432"/>
    <w:rsid w:val="008C1DC1"/>
    <w:rsid w:val="008C341E"/>
    <w:rsid w:val="008C4C4C"/>
    <w:rsid w:val="008C6966"/>
    <w:rsid w:val="008C6FD5"/>
    <w:rsid w:val="008C763F"/>
    <w:rsid w:val="008D0CCB"/>
    <w:rsid w:val="008D2A0B"/>
    <w:rsid w:val="008D49E0"/>
    <w:rsid w:val="008D4A97"/>
    <w:rsid w:val="008D530A"/>
    <w:rsid w:val="008D61E1"/>
    <w:rsid w:val="008D64F5"/>
    <w:rsid w:val="008E1218"/>
    <w:rsid w:val="008E426A"/>
    <w:rsid w:val="008E47FF"/>
    <w:rsid w:val="008E571B"/>
    <w:rsid w:val="008F1690"/>
    <w:rsid w:val="008F1707"/>
    <w:rsid w:val="008F3579"/>
    <w:rsid w:val="008F7B65"/>
    <w:rsid w:val="009018F1"/>
    <w:rsid w:val="00901D92"/>
    <w:rsid w:val="009024F1"/>
    <w:rsid w:val="00902F6C"/>
    <w:rsid w:val="00903EF4"/>
    <w:rsid w:val="009040DB"/>
    <w:rsid w:val="00916256"/>
    <w:rsid w:val="0091666E"/>
    <w:rsid w:val="00920572"/>
    <w:rsid w:val="00920A99"/>
    <w:rsid w:val="0092282E"/>
    <w:rsid w:val="00933A03"/>
    <w:rsid w:val="00934D9C"/>
    <w:rsid w:val="00935A9D"/>
    <w:rsid w:val="00942A3F"/>
    <w:rsid w:val="009430D1"/>
    <w:rsid w:val="0094330B"/>
    <w:rsid w:val="00946690"/>
    <w:rsid w:val="00946A79"/>
    <w:rsid w:val="0095764E"/>
    <w:rsid w:val="00960513"/>
    <w:rsid w:val="00961066"/>
    <w:rsid w:val="009612FD"/>
    <w:rsid w:val="00963163"/>
    <w:rsid w:val="009662EA"/>
    <w:rsid w:val="0097036A"/>
    <w:rsid w:val="00977ACE"/>
    <w:rsid w:val="00983703"/>
    <w:rsid w:val="00985F39"/>
    <w:rsid w:val="00986EFB"/>
    <w:rsid w:val="00987E89"/>
    <w:rsid w:val="00993762"/>
    <w:rsid w:val="009A2D19"/>
    <w:rsid w:val="009B6852"/>
    <w:rsid w:val="009B7169"/>
    <w:rsid w:val="009C211A"/>
    <w:rsid w:val="009C6FF8"/>
    <w:rsid w:val="009D08ED"/>
    <w:rsid w:val="009D622F"/>
    <w:rsid w:val="009D7AA8"/>
    <w:rsid w:val="009E0F30"/>
    <w:rsid w:val="009E3253"/>
    <w:rsid w:val="009E4FB0"/>
    <w:rsid w:val="009E73B2"/>
    <w:rsid w:val="009F079C"/>
    <w:rsid w:val="009F1050"/>
    <w:rsid w:val="00A011FB"/>
    <w:rsid w:val="00A01C71"/>
    <w:rsid w:val="00A03526"/>
    <w:rsid w:val="00A05FDD"/>
    <w:rsid w:val="00A0616B"/>
    <w:rsid w:val="00A12FD1"/>
    <w:rsid w:val="00A13423"/>
    <w:rsid w:val="00A13CC2"/>
    <w:rsid w:val="00A1459F"/>
    <w:rsid w:val="00A174D3"/>
    <w:rsid w:val="00A2032B"/>
    <w:rsid w:val="00A25B26"/>
    <w:rsid w:val="00A27CE5"/>
    <w:rsid w:val="00A31305"/>
    <w:rsid w:val="00A31721"/>
    <w:rsid w:val="00A32C92"/>
    <w:rsid w:val="00A37CC7"/>
    <w:rsid w:val="00A40A0C"/>
    <w:rsid w:val="00A40A54"/>
    <w:rsid w:val="00A4415E"/>
    <w:rsid w:val="00A45CDA"/>
    <w:rsid w:val="00A51AA9"/>
    <w:rsid w:val="00A5221B"/>
    <w:rsid w:val="00A5233B"/>
    <w:rsid w:val="00A524E7"/>
    <w:rsid w:val="00A535F7"/>
    <w:rsid w:val="00A60111"/>
    <w:rsid w:val="00A60236"/>
    <w:rsid w:val="00A625EF"/>
    <w:rsid w:val="00A70BD3"/>
    <w:rsid w:val="00A714FE"/>
    <w:rsid w:val="00A721C2"/>
    <w:rsid w:val="00A72BDC"/>
    <w:rsid w:val="00A72E26"/>
    <w:rsid w:val="00A75915"/>
    <w:rsid w:val="00A85F40"/>
    <w:rsid w:val="00A87E4C"/>
    <w:rsid w:val="00A87E5D"/>
    <w:rsid w:val="00A930B8"/>
    <w:rsid w:val="00A95AE4"/>
    <w:rsid w:val="00A9699B"/>
    <w:rsid w:val="00A96DA8"/>
    <w:rsid w:val="00A9719C"/>
    <w:rsid w:val="00A97281"/>
    <w:rsid w:val="00AA170E"/>
    <w:rsid w:val="00AA1DEC"/>
    <w:rsid w:val="00AA21A9"/>
    <w:rsid w:val="00AA4425"/>
    <w:rsid w:val="00AB6516"/>
    <w:rsid w:val="00AC2F76"/>
    <w:rsid w:val="00AC4F53"/>
    <w:rsid w:val="00AC6023"/>
    <w:rsid w:val="00AC6541"/>
    <w:rsid w:val="00AC6737"/>
    <w:rsid w:val="00AD268A"/>
    <w:rsid w:val="00AD4819"/>
    <w:rsid w:val="00AD7622"/>
    <w:rsid w:val="00AE021A"/>
    <w:rsid w:val="00AE23D1"/>
    <w:rsid w:val="00AE3B42"/>
    <w:rsid w:val="00AF0672"/>
    <w:rsid w:val="00AF3BF6"/>
    <w:rsid w:val="00B00A4E"/>
    <w:rsid w:val="00B01B07"/>
    <w:rsid w:val="00B04411"/>
    <w:rsid w:val="00B07AFD"/>
    <w:rsid w:val="00B1164B"/>
    <w:rsid w:val="00B1614A"/>
    <w:rsid w:val="00B20392"/>
    <w:rsid w:val="00B20FD7"/>
    <w:rsid w:val="00B22620"/>
    <w:rsid w:val="00B22CA7"/>
    <w:rsid w:val="00B27AD5"/>
    <w:rsid w:val="00B323E4"/>
    <w:rsid w:val="00B33649"/>
    <w:rsid w:val="00B36F04"/>
    <w:rsid w:val="00B37CC6"/>
    <w:rsid w:val="00B41172"/>
    <w:rsid w:val="00B41878"/>
    <w:rsid w:val="00B41B57"/>
    <w:rsid w:val="00B4330C"/>
    <w:rsid w:val="00B476B7"/>
    <w:rsid w:val="00B504B3"/>
    <w:rsid w:val="00B52C1D"/>
    <w:rsid w:val="00B52DC6"/>
    <w:rsid w:val="00B55069"/>
    <w:rsid w:val="00B61C85"/>
    <w:rsid w:val="00B62512"/>
    <w:rsid w:val="00B70B11"/>
    <w:rsid w:val="00B71AEA"/>
    <w:rsid w:val="00B71D77"/>
    <w:rsid w:val="00B7389A"/>
    <w:rsid w:val="00B80F63"/>
    <w:rsid w:val="00B864AA"/>
    <w:rsid w:val="00B905A0"/>
    <w:rsid w:val="00B90738"/>
    <w:rsid w:val="00B909FE"/>
    <w:rsid w:val="00B91DE5"/>
    <w:rsid w:val="00B91E98"/>
    <w:rsid w:val="00B9314B"/>
    <w:rsid w:val="00B93444"/>
    <w:rsid w:val="00B94709"/>
    <w:rsid w:val="00B963C4"/>
    <w:rsid w:val="00B97FB2"/>
    <w:rsid w:val="00BA5836"/>
    <w:rsid w:val="00BB1958"/>
    <w:rsid w:val="00BC1DB9"/>
    <w:rsid w:val="00BC3D1D"/>
    <w:rsid w:val="00BC5896"/>
    <w:rsid w:val="00BC6CDF"/>
    <w:rsid w:val="00BD5B25"/>
    <w:rsid w:val="00BD6FBE"/>
    <w:rsid w:val="00BD7F2A"/>
    <w:rsid w:val="00BE19B1"/>
    <w:rsid w:val="00BE1B24"/>
    <w:rsid w:val="00BE4992"/>
    <w:rsid w:val="00BE713F"/>
    <w:rsid w:val="00BF079F"/>
    <w:rsid w:val="00BF4E84"/>
    <w:rsid w:val="00BF7C37"/>
    <w:rsid w:val="00BF7EB3"/>
    <w:rsid w:val="00C01A11"/>
    <w:rsid w:val="00C02318"/>
    <w:rsid w:val="00C05670"/>
    <w:rsid w:val="00C063D1"/>
    <w:rsid w:val="00C1239E"/>
    <w:rsid w:val="00C144E1"/>
    <w:rsid w:val="00C16706"/>
    <w:rsid w:val="00C17466"/>
    <w:rsid w:val="00C20374"/>
    <w:rsid w:val="00C205D2"/>
    <w:rsid w:val="00C2137F"/>
    <w:rsid w:val="00C21FF3"/>
    <w:rsid w:val="00C230A8"/>
    <w:rsid w:val="00C23C84"/>
    <w:rsid w:val="00C25D1A"/>
    <w:rsid w:val="00C31016"/>
    <w:rsid w:val="00C3532C"/>
    <w:rsid w:val="00C35332"/>
    <w:rsid w:val="00C3593B"/>
    <w:rsid w:val="00C36685"/>
    <w:rsid w:val="00C36FA9"/>
    <w:rsid w:val="00C37221"/>
    <w:rsid w:val="00C41E69"/>
    <w:rsid w:val="00C42F5E"/>
    <w:rsid w:val="00C45543"/>
    <w:rsid w:val="00C5168A"/>
    <w:rsid w:val="00C53809"/>
    <w:rsid w:val="00C54798"/>
    <w:rsid w:val="00C55FA6"/>
    <w:rsid w:val="00C61E4A"/>
    <w:rsid w:val="00C62854"/>
    <w:rsid w:val="00C633E2"/>
    <w:rsid w:val="00C65A17"/>
    <w:rsid w:val="00C673FC"/>
    <w:rsid w:val="00C7120C"/>
    <w:rsid w:val="00C71BEC"/>
    <w:rsid w:val="00C8174E"/>
    <w:rsid w:val="00C85CC2"/>
    <w:rsid w:val="00C86309"/>
    <w:rsid w:val="00C9117B"/>
    <w:rsid w:val="00C944D5"/>
    <w:rsid w:val="00CA2E44"/>
    <w:rsid w:val="00CA33A8"/>
    <w:rsid w:val="00CA3CBE"/>
    <w:rsid w:val="00CA4A36"/>
    <w:rsid w:val="00CA561B"/>
    <w:rsid w:val="00CA697C"/>
    <w:rsid w:val="00CB0AE0"/>
    <w:rsid w:val="00CB466F"/>
    <w:rsid w:val="00CB5352"/>
    <w:rsid w:val="00CB7F50"/>
    <w:rsid w:val="00CC06BB"/>
    <w:rsid w:val="00CC2EB2"/>
    <w:rsid w:val="00CC2F50"/>
    <w:rsid w:val="00CC3EFD"/>
    <w:rsid w:val="00CC5CB6"/>
    <w:rsid w:val="00CD23D0"/>
    <w:rsid w:val="00CD77BF"/>
    <w:rsid w:val="00CE1AB6"/>
    <w:rsid w:val="00CE5456"/>
    <w:rsid w:val="00CF01FC"/>
    <w:rsid w:val="00CF16AE"/>
    <w:rsid w:val="00CF266C"/>
    <w:rsid w:val="00CF5E9B"/>
    <w:rsid w:val="00CF605E"/>
    <w:rsid w:val="00CF797C"/>
    <w:rsid w:val="00D00BE8"/>
    <w:rsid w:val="00D01F81"/>
    <w:rsid w:val="00D03407"/>
    <w:rsid w:val="00D05154"/>
    <w:rsid w:val="00D0582F"/>
    <w:rsid w:val="00D14A11"/>
    <w:rsid w:val="00D23810"/>
    <w:rsid w:val="00D24C47"/>
    <w:rsid w:val="00D2692D"/>
    <w:rsid w:val="00D30538"/>
    <w:rsid w:val="00D31FA8"/>
    <w:rsid w:val="00D336FF"/>
    <w:rsid w:val="00D3707C"/>
    <w:rsid w:val="00D41EDE"/>
    <w:rsid w:val="00D42664"/>
    <w:rsid w:val="00D44283"/>
    <w:rsid w:val="00D47B58"/>
    <w:rsid w:val="00D533E6"/>
    <w:rsid w:val="00D53FEA"/>
    <w:rsid w:val="00D5479E"/>
    <w:rsid w:val="00D55295"/>
    <w:rsid w:val="00D60C4C"/>
    <w:rsid w:val="00D623B9"/>
    <w:rsid w:val="00D62D34"/>
    <w:rsid w:val="00D637FF"/>
    <w:rsid w:val="00D64489"/>
    <w:rsid w:val="00D64DA0"/>
    <w:rsid w:val="00D719FB"/>
    <w:rsid w:val="00D7529C"/>
    <w:rsid w:val="00D75C45"/>
    <w:rsid w:val="00D8046C"/>
    <w:rsid w:val="00D80CD7"/>
    <w:rsid w:val="00D84235"/>
    <w:rsid w:val="00D87B6B"/>
    <w:rsid w:val="00D95420"/>
    <w:rsid w:val="00D96D8C"/>
    <w:rsid w:val="00DA1F43"/>
    <w:rsid w:val="00DA59B2"/>
    <w:rsid w:val="00DA5A84"/>
    <w:rsid w:val="00DB100E"/>
    <w:rsid w:val="00DB30CC"/>
    <w:rsid w:val="00DB3496"/>
    <w:rsid w:val="00DB5147"/>
    <w:rsid w:val="00DB5593"/>
    <w:rsid w:val="00DD09A2"/>
    <w:rsid w:val="00DD3DFB"/>
    <w:rsid w:val="00DD5B28"/>
    <w:rsid w:val="00DE4BDF"/>
    <w:rsid w:val="00DE68F0"/>
    <w:rsid w:val="00DF21A5"/>
    <w:rsid w:val="00DF2EDE"/>
    <w:rsid w:val="00DF3C2D"/>
    <w:rsid w:val="00E0017D"/>
    <w:rsid w:val="00E0135C"/>
    <w:rsid w:val="00E04208"/>
    <w:rsid w:val="00E04628"/>
    <w:rsid w:val="00E05CBD"/>
    <w:rsid w:val="00E10464"/>
    <w:rsid w:val="00E15447"/>
    <w:rsid w:val="00E15536"/>
    <w:rsid w:val="00E16135"/>
    <w:rsid w:val="00E202B4"/>
    <w:rsid w:val="00E2157A"/>
    <w:rsid w:val="00E21AB1"/>
    <w:rsid w:val="00E22DB2"/>
    <w:rsid w:val="00E23189"/>
    <w:rsid w:val="00E26650"/>
    <w:rsid w:val="00E31C74"/>
    <w:rsid w:val="00E31CA8"/>
    <w:rsid w:val="00E337E5"/>
    <w:rsid w:val="00E339E4"/>
    <w:rsid w:val="00E36436"/>
    <w:rsid w:val="00E375A2"/>
    <w:rsid w:val="00E37FE5"/>
    <w:rsid w:val="00E42ABE"/>
    <w:rsid w:val="00E44E14"/>
    <w:rsid w:val="00E46D2B"/>
    <w:rsid w:val="00E46F1F"/>
    <w:rsid w:val="00E51971"/>
    <w:rsid w:val="00E52594"/>
    <w:rsid w:val="00E57CC1"/>
    <w:rsid w:val="00E57EE6"/>
    <w:rsid w:val="00E60BA3"/>
    <w:rsid w:val="00E6133D"/>
    <w:rsid w:val="00E65E18"/>
    <w:rsid w:val="00E66725"/>
    <w:rsid w:val="00E66FFB"/>
    <w:rsid w:val="00E679F6"/>
    <w:rsid w:val="00E71C11"/>
    <w:rsid w:val="00E768EB"/>
    <w:rsid w:val="00E80221"/>
    <w:rsid w:val="00E80A6E"/>
    <w:rsid w:val="00E840EF"/>
    <w:rsid w:val="00E86C2F"/>
    <w:rsid w:val="00E874E5"/>
    <w:rsid w:val="00E878C9"/>
    <w:rsid w:val="00E930B2"/>
    <w:rsid w:val="00E93DDA"/>
    <w:rsid w:val="00EA088F"/>
    <w:rsid w:val="00EA172F"/>
    <w:rsid w:val="00EA5F41"/>
    <w:rsid w:val="00EA78E4"/>
    <w:rsid w:val="00EB0E94"/>
    <w:rsid w:val="00EB32C0"/>
    <w:rsid w:val="00EB6B93"/>
    <w:rsid w:val="00EB6CF5"/>
    <w:rsid w:val="00EC108A"/>
    <w:rsid w:val="00EC2579"/>
    <w:rsid w:val="00EC4E28"/>
    <w:rsid w:val="00EC5BA2"/>
    <w:rsid w:val="00EC65D1"/>
    <w:rsid w:val="00EC6FFE"/>
    <w:rsid w:val="00ED3C5D"/>
    <w:rsid w:val="00ED50D8"/>
    <w:rsid w:val="00EF00DA"/>
    <w:rsid w:val="00EF075B"/>
    <w:rsid w:val="00EF37C4"/>
    <w:rsid w:val="00EF61D4"/>
    <w:rsid w:val="00EF6380"/>
    <w:rsid w:val="00F03633"/>
    <w:rsid w:val="00F06B7F"/>
    <w:rsid w:val="00F125E4"/>
    <w:rsid w:val="00F12A3F"/>
    <w:rsid w:val="00F14082"/>
    <w:rsid w:val="00F1426D"/>
    <w:rsid w:val="00F14BC4"/>
    <w:rsid w:val="00F14FD9"/>
    <w:rsid w:val="00F2216A"/>
    <w:rsid w:val="00F2435F"/>
    <w:rsid w:val="00F33782"/>
    <w:rsid w:val="00F35C84"/>
    <w:rsid w:val="00F4038E"/>
    <w:rsid w:val="00F40FCC"/>
    <w:rsid w:val="00F40FFB"/>
    <w:rsid w:val="00F424D8"/>
    <w:rsid w:val="00F44BB3"/>
    <w:rsid w:val="00F46343"/>
    <w:rsid w:val="00F47731"/>
    <w:rsid w:val="00F510F9"/>
    <w:rsid w:val="00F5291D"/>
    <w:rsid w:val="00F54DBF"/>
    <w:rsid w:val="00F578B6"/>
    <w:rsid w:val="00F64100"/>
    <w:rsid w:val="00F80117"/>
    <w:rsid w:val="00F80EEC"/>
    <w:rsid w:val="00F8289F"/>
    <w:rsid w:val="00F84F0F"/>
    <w:rsid w:val="00F85F9F"/>
    <w:rsid w:val="00F86BB1"/>
    <w:rsid w:val="00F91F8D"/>
    <w:rsid w:val="00F92B82"/>
    <w:rsid w:val="00F9451E"/>
    <w:rsid w:val="00F962F4"/>
    <w:rsid w:val="00FA1F71"/>
    <w:rsid w:val="00FA5334"/>
    <w:rsid w:val="00FB012C"/>
    <w:rsid w:val="00FB4066"/>
    <w:rsid w:val="00FB44E3"/>
    <w:rsid w:val="00FC1291"/>
    <w:rsid w:val="00FC2FD0"/>
    <w:rsid w:val="00FC589D"/>
    <w:rsid w:val="00FC5FEF"/>
    <w:rsid w:val="00FC79FE"/>
    <w:rsid w:val="00FD02F3"/>
    <w:rsid w:val="00FD250C"/>
    <w:rsid w:val="00FD2D14"/>
    <w:rsid w:val="00FD4133"/>
    <w:rsid w:val="00FD4BFC"/>
    <w:rsid w:val="00FD5E63"/>
    <w:rsid w:val="00FD71DA"/>
    <w:rsid w:val="00FE0AF3"/>
    <w:rsid w:val="00FE3A09"/>
    <w:rsid w:val="00FE4567"/>
    <w:rsid w:val="00FF12D2"/>
    <w:rsid w:val="00FF12F6"/>
    <w:rsid w:val="00FF330E"/>
    <w:rsid w:val="00FF4AE3"/>
    <w:rsid w:val="00FF4F21"/>
    <w:rsid w:val="00FF756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4B55C1"/>
    <w:pPr>
      <w:spacing w:after="0" w:line="240" w:lineRule="auto"/>
      <w:ind w:right="284" w:firstLine="720"/>
      <w:jc w:val="both"/>
    </w:pPr>
    <w:rPr>
      <w:rFonts w:ascii="Times New Roman" w:eastAsia="Times New Roman" w:hAnsi="Times New Roman" w:cs="Times New Roman"/>
      <w:sz w:val="24"/>
      <w:lang w:val="lv-LV" w:eastAsia="lv-LV"/>
    </w:rPr>
  </w:style>
  <w:style w:type="paragraph" w:styleId="Heading1">
    <w:name w:val="heading 1"/>
    <w:basedOn w:val="Normal"/>
    <w:link w:val="Heading1Char"/>
    <w:autoRedefine/>
    <w:uiPriority w:val="99"/>
    <w:qFormat/>
    <w:rsid w:val="004B55C1"/>
    <w:pPr>
      <w:ind w:right="0" w:firstLine="0"/>
      <w:outlineLvl w:val="0"/>
    </w:pPr>
    <w:rPr>
      <w:rFonts w:eastAsiaTheme="majorEastAsia" w:cs="Tahoma"/>
      <w:b/>
      <w:bCs/>
      <w:kern w:val="36"/>
      <w:sz w:val="28"/>
      <w:szCs w:val="20"/>
    </w:rPr>
  </w:style>
  <w:style w:type="paragraph" w:styleId="Heading2">
    <w:name w:val="heading 2"/>
    <w:basedOn w:val="Normal"/>
    <w:next w:val="Normal"/>
    <w:link w:val="Heading2Char"/>
    <w:autoRedefine/>
    <w:uiPriority w:val="99"/>
    <w:qFormat/>
    <w:rsid w:val="008E426A"/>
    <w:pPr>
      <w:keepNext/>
      <w:keepLines/>
      <w:ind w:left="360" w:hanging="360"/>
      <w:jc w:val="left"/>
      <w:outlineLvl w:val="1"/>
    </w:pPr>
    <w:rPr>
      <w:b/>
      <w:noProof/>
      <w:szCs w:val="24"/>
    </w:rPr>
  </w:style>
  <w:style w:type="paragraph" w:styleId="Heading3">
    <w:name w:val="heading 3"/>
    <w:basedOn w:val="Normal"/>
    <w:next w:val="Normal"/>
    <w:link w:val="Heading3Char"/>
    <w:uiPriority w:val="9"/>
    <w:qFormat/>
    <w:rsid w:val="004B55C1"/>
    <w:pPr>
      <w:keepNext/>
      <w:keepLines/>
      <w:numPr>
        <w:numId w:val="1"/>
      </w:numPr>
      <w:spacing w:before="240" w:after="240"/>
      <w:ind w:left="714" w:hanging="357"/>
      <w:jc w:val="left"/>
      <w:outlineLvl w:val="2"/>
    </w:pPr>
    <w:rPr>
      <w:b/>
      <w:bCs/>
    </w:rPr>
  </w:style>
  <w:style w:type="paragraph" w:styleId="Heading4">
    <w:name w:val="heading 4"/>
    <w:basedOn w:val="Normal"/>
    <w:next w:val="Normal"/>
    <w:link w:val="Heading4Char"/>
    <w:uiPriority w:val="9"/>
    <w:qFormat/>
    <w:rsid w:val="004B55C1"/>
    <w:pPr>
      <w:keepNext/>
      <w:keepLines/>
      <w:jc w:val="left"/>
      <w:outlineLvl w:val="3"/>
    </w:pPr>
    <w:rPr>
      <w:bCs/>
      <w:iCs/>
    </w:rPr>
  </w:style>
  <w:style w:type="paragraph" w:styleId="Heading5">
    <w:name w:val="heading 5"/>
    <w:basedOn w:val="Normal"/>
    <w:next w:val="Normal"/>
    <w:link w:val="Heading5Char"/>
    <w:semiHidden/>
    <w:unhideWhenUsed/>
    <w:qFormat/>
    <w:rsid w:val="004B55C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B55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B55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B55C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4B55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B55C1"/>
    <w:rPr>
      <w:rFonts w:ascii="Times New Roman" w:eastAsiaTheme="majorEastAsia" w:hAnsi="Times New Roman" w:cs="Tahoma"/>
      <w:b/>
      <w:bCs/>
      <w:kern w:val="36"/>
      <w:sz w:val="28"/>
      <w:szCs w:val="20"/>
      <w:lang w:val="lv-LV" w:eastAsia="lv-LV"/>
    </w:rPr>
  </w:style>
  <w:style w:type="character" w:customStyle="1" w:styleId="Heading2Char">
    <w:name w:val="Heading 2 Char"/>
    <w:basedOn w:val="DefaultParagraphFont"/>
    <w:link w:val="Heading2"/>
    <w:uiPriority w:val="99"/>
    <w:rsid w:val="008E426A"/>
    <w:rPr>
      <w:rFonts w:ascii="Times New Roman" w:eastAsia="Times New Roman" w:hAnsi="Times New Roman" w:cs="Times New Roman"/>
      <w:b/>
      <w:noProof/>
      <w:sz w:val="24"/>
      <w:szCs w:val="24"/>
      <w:lang w:val="lv-LV" w:eastAsia="lv-LV"/>
    </w:rPr>
  </w:style>
  <w:style w:type="character" w:customStyle="1" w:styleId="Heading3Char">
    <w:name w:val="Heading 3 Char"/>
    <w:basedOn w:val="DefaultParagraphFont"/>
    <w:link w:val="Heading3"/>
    <w:uiPriority w:val="9"/>
    <w:rsid w:val="004B55C1"/>
    <w:rPr>
      <w:rFonts w:ascii="Times New Roman" w:eastAsia="Times New Roman" w:hAnsi="Times New Roman" w:cs="Times New Roman"/>
      <w:b/>
      <w:bCs/>
      <w:sz w:val="24"/>
      <w:lang w:val="lv-LV" w:eastAsia="lv-LV"/>
    </w:rPr>
  </w:style>
  <w:style w:type="character" w:customStyle="1" w:styleId="Heading4Char">
    <w:name w:val="Heading 4 Char"/>
    <w:basedOn w:val="DefaultParagraphFont"/>
    <w:link w:val="Heading4"/>
    <w:uiPriority w:val="9"/>
    <w:rsid w:val="004B55C1"/>
    <w:rPr>
      <w:rFonts w:ascii="Times New Roman" w:eastAsia="Times New Roman" w:hAnsi="Times New Roman" w:cs="Times New Roman"/>
      <w:bCs/>
      <w:iCs/>
      <w:sz w:val="24"/>
      <w:lang w:val="lv-LV" w:eastAsia="lv-LV"/>
    </w:rPr>
  </w:style>
  <w:style w:type="character" w:customStyle="1" w:styleId="Heading5Char">
    <w:name w:val="Heading 5 Char"/>
    <w:basedOn w:val="DefaultParagraphFont"/>
    <w:link w:val="Heading5"/>
    <w:semiHidden/>
    <w:rsid w:val="004B55C1"/>
    <w:rPr>
      <w:rFonts w:asciiTheme="majorHAnsi" w:eastAsiaTheme="majorEastAsia" w:hAnsiTheme="majorHAnsi" w:cstheme="majorBidi"/>
      <w:color w:val="243F60" w:themeColor="accent1" w:themeShade="7F"/>
      <w:sz w:val="24"/>
      <w:lang w:val="lv-LV" w:eastAsia="lv-LV"/>
    </w:rPr>
  </w:style>
  <w:style w:type="character" w:customStyle="1" w:styleId="Heading6Char">
    <w:name w:val="Heading 6 Char"/>
    <w:basedOn w:val="DefaultParagraphFont"/>
    <w:link w:val="Heading6"/>
    <w:semiHidden/>
    <w:rsid w:val="004B55C1"/>
    <w:rPr>
      <w:rFonts w:asciiTheme="majorHAnsi" w:eastAsiaTheme="majorEastAsia" w:hAnsiTheme="majorHAnsi" w:cstheme="majorBidi"/>
      <w:i/>
      <w:iCs/>
      <w:color w:val="243F60" w:themeColor="accent1" w:themeShade="7F"/>
      <w:sz w:val="24"/>
      <w:lang w:val="lv-LV" w:eastAsia="lv-LV"/>
    </w:rPr>
  </w:style>
  <w:style w:type="character" w:customStyle="1" w:styleId="Heading7Char">
    <w:name w:val="Heading 7 Char"/>
    <w:basedOn w:val="DefaultParagraphFont"/>
    <w:link w:val="Heading7"/>
    <w:semiHidden/>
    <w:rsid w:val="004B55C1"/>
    <w:rPr>
      <w:rFonts w:asciiTheme="majorHAnsi" w:eastAsiaTheme="majorEastAsia" w:hAnsiTheme="majorHAnsi" w:cstheme="majorBidi"/>
      <w:i/>
      <w:iCs/>
      <w:color w:val="404040" w:themeColor="text1" w:themeTint="BF"/>
      <w:sz w:val="24"/>
      <w:lang w:val="lv-LV" w:eastAsia="lv-LV"/>
    </w:rPr>
  </w:style>
  <w:style w:type="character" w:customStyle="1" w:styleId="Heading8Char">
    <w:name w:val="Heading 8 Char"/>
    <w:basedOn w:val="DefaultParagraphFont"/>
    <w:link w:val="Heading8"/>
    <w:semiHidden/>
    <w:rsid w:val="004B55C1"/>
    <w:rPr>
      <w:rFonts w:asciiTheme="majorHAnsi" w:eastAsiaTheme="majorEastAsia" w:hAnsiTheme="majorHAnsi" w:cstheme="majorBidi"/>
      <w:color w:val="404040" w:themeColor="text1" w:themeTint="BF"/>
      <w:sz w:val="20"/>
      <w:szCs w:val="20"/>
      <w:lang w:val="lv-LV" w:eastAsia="lv-LV"/>
    </w:rPr>
  </w:style>
  <w:style w:type="character" w:customStyle="1" w:styleId="Heading9Char">
    <w:name w:val="Heading 9 Char"/>
    <w:basedOn w:val="DefaultParagraphFont"/>
    <w:link w:val="Heading9"/>
    <w:semiHidden/>
    <w:rsid w:val="004B55C1"/>
    <w:rPr>
      <w:rFonts w:asciiTheme="majorHAnsi" w:eastAsiaTheme="majorEastAsia" w:hAnsiTheme="majorHAnsi" w:cstheme="majorBidi"/>
      <w:i/>
      <w:iCs/>
      <w:color w:val="404040" w:themeColor="text1" w:themeTint="BF"/>
      <w:sz w:val="20"/>
      <w:szCs w:val="20"/>
      <w:lang w:val="lv-LV" w:eastAsia="lv-LV"/>
    </w:rPr>
  </w:style>
  <w:style w:type="paragraph" w:styleId="ListParagraph">
    <w:name w:val="List Paragraph"/>
    <w:aliases w:val="2,Punkti ar numuriem"/>
    <w:basedOn w:val="Normal"/>
    <w:link w:val="ListParagraphChar"/>
    <w:uiPriority w:val="34"/>
    <w:qFormat/>
    <w:rsid w:val="004B55C1"/>
    <w:pPr>
      <w:ind w:left="720"/>
      <w:contextualSpacing/>
    </w:pPr>
  </w:style>
  <w:style w:type="character" w:customStyle="1" w:styleId="ListParagraphChar">
    <w:name w:val="List Paragraph Char"/>
    <w:aliases w:val="2 Char,Punkti ar numuriem Char"/>
    <w:link w:val="ListParagraph"/>
    <w:uiPriority w:val="34"/>
    <w:locked/>
    <w:rsid w:val="004B55C1"/>
    <w:rPr>
      <w:rFonts w:ascii="Times New Roman" w:eastAsia="Times New Roman" w:hAnsi="Times New Roman" w:cs="Times New Roman"/>
      <w:sz w:val="24"/>
      <w:lang w:val="lv-LV" w:eastAsia="lv-LV"/>
    </w:rPr>
  </w:style>
  <w:style w:type="character" w:styleId="FootnoteReference">
    <w:name w:val="footnote reference"/>
    <w:aliases w:val="ftref,Footnote Reference Number,Footnote symbol,Footnote Reference Superscript,BVI fnr,Footnote symboFußnotenzeichen,Footnote sign,Footnote Reference text,Footnote reference number,note TESI,EN Footnote Reference,Times 10 Point,Ref,fr"/>
    <w:basedOn w:val="DefaultParagraphFont"/>
    <w:uiPriority w:val="99"/>
    <w:rsid w:val="004B55C1"/>
    <w:rPr>
      <w:rFonts w:cs="Times New Roman"/>
      <w:vertAlign w:val="superscript"/>
    </w:rPr>
  </w:style>
  <w:style w:type="paragraph" w:styleId="Caption">
    <w:name w:val="caption"/>
    <w:basedOn w:val="Normal"/>
    <w:next w:val="Normal"/>
    <w:uiPriority w:val="99"/>
    <w:qFormat/>
    <w:rsid w:val="004B55C1"/>
    <w:rPr>
      <w:rFonts w:ascii="Arial" w:hAnsi="Arial" w:cs="Arial"/>
      <w:b/>
      <w:bCs/>
      <w:color w:val="4F81BD"/>
      <w:sz w:val="18"/>
      <w:szCs w:val="18"/>
    </w:rPr>
  </w:style>
  <w:style w:type="character" w:styleId="Strong">
    <w:name w:val="Strong"/>
    <w:basedOn w:val="DefaultParagraphFont"/>
    <w:uiPriority w:val="22"/>
    <w:qFormat/>
    <w:rsid w:val="004B55C1"/>
    <w:rPr>
      <w:rFonts w:cs="Times New Roman"/>
      <w:b/>
      <w:bCs/>
    </w:rPr>
  </w:style>
  <w:style w:type="paragraph" w:styleId="FootnoteText">
    <w:name w:val="footnote text"/>
    <w:aliases w:val="Footnote,Fußnote,Footnote Char,Fußnote Char,Vēres teksts Char Char Char Char Char,Char Char Char Char Char Char Char Char Char Char Char Char,Reference Rakstz. Char Char Char Char Char Char Char,Vēres teksts Char Char Char,single space,ft"/>
    <w:basedOn w:val="Normal"/>
    <w:link w:val="FootnoteTextChar"/>
    <w:uiPriority w:val="99"/>
    <w:rsid w:val="004B55C1"/>
    <w:pPr>
      <w:widowControl w:val="0"/>
      <w:tabs>
        <w:tab w:val="left" w:pos="567"/>
      </w:tabs>
      <w:ind w:left="567" w:hanging="567"/>
    </w:pPr>
    <w:rPr>
      <w:szCs w:val="20"/>
      <w:lang w:val="en-GB" w:eastAsia="fr-BE"/>
    </w:rPr>
  </w:style>
  <w:style w:type="character" w:customStyle="1" w:styleId="FootnoteTextChar">
    <w:name w:val="Footnote Text Char"/>
    <w:aliases w:val="Footnote Char1,Fußnote Char1,Footnote Char Char,Fußnote Char Char,Vēres teksts Char Char Char Char Char Char,Char Char Char Char Char Char Char Char Char Char Char Char Char,Reference Rakstz. Char Char Char Char Char Char Char Char"/>
    <w:basedOn w:val="DefaultParagraphFont"/>
    <w:link w:val="FootnoteText"/>
    <w:uiPriority w:val="99"/>
    <w:rsid w:val="004B55C1"/>
    <w:rPr>
      <w:rFonts w:ascii="Times New Roman" w:eastAsia="Times New Roman" w:hAnsi="Times New Roman" w:cs="Times New Roman"/>
      <w:sz w:val="24"/>
      <w:szCs w:val="20"/>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4B55C1"/>
    <w:rPr>
      <w:szCs w:val="24"/>
      <w:lang w:val="pl-PL" w:eastAsia="pl-PL"/>
    </w:rPr>
  </w:style>
  <w:style w:type="paragraph" w:customStyle="1" w:styleId="tvhtml1">
    <w:name w:val="tv_html1"/>
    <w:basedOn w:val="Normal"/>
    <w:uiPriority w:val="99"/>
    <w:rsid w:val="004B55C1"/>
    <w:pPr>
      <w:spacing w:before="100" w:beforeAutospacing="1" w:after="100" w:afterAutospacing="1" w:line="360" w:lineRule="auto"/>
    </w:pPr>
    <w:rPr>
      <w:rFonts w:ascii="Verdana" w:hAnsi="Verdana"/>
      <w:sz w:val="18"/>
      <w:szCs w:val="18"/>
    </w:rPr>
  </w:style>
  <w:style w:type="paragraph" w:customStyle="1" w:styleId="tv2121">
    <w:name w:val="tv2121"/>
    <w:basedOn w:val="Normal"/>
    <w:rsid w:val="004B55C1"/>
    <w:pPr>
      <w:spacing w:before="400" w:line="360" w:lineRule="auto"/>
      <w:jc w:val="center"/>
    </w:pPr>
    <w:rPr>
      <w:rFonts w:ascii="Verdana" w:hAnsi="Verdana"/>
      <w:b/>
      <w:bCs/>
      <w:sz w:val="20"/>
      <w:szCs w:val="20"/>
    </w:rPr>
  </w:style>
  <w:style w:type="character" w:customStyle="1" w:styleId="BalloonTextChar">
    <w:name w:val="Balloon Text Char"/>
    <w:basedOn w:val="DefaultParagraphFont"/>
    <w:link w:val="BalloonText"/>
    <w:uiPriority w:val="99"/>
    <w:semiHidden/>
    <w:rsid w:val="004B55C1"/>
    <w:rPr>
      <w:rFonts w:ascii="Tahoma" w:eastAsia="Times New Roman" w:hAnsi="Tahoma" w:cs="Tahoma"/>
      <w:sz w:val="16"/>
      <w:szCs w:val="16"/>
      <w:lang w:val="lv-LV" w:eastAsia="lv-LV"/>
    </w:rPr>
  </w:style>
  <w:style w:type="paragraph" w:styleId="BalloonText">
    <w:name w:val="Balloon Text"/>
    <w:basedOn w:val="Normal"/>
    <w:link w:val="BalloonTextChar"/>
    <w:uiPriority w:val="99"/>
    <w:semiHidden/>
    <w:rsid w:val="004B55C1"/>
    <w:pPr>
      <w:ind w:firstLine="360"/>
    </w:pPr>
    <w:rPr>
      <w:rFonts w:ascii="Tahoma" w:hAnsi="Tahoma" w:cs="Tahoma"/>
      <w:sz w:val="16"/>
      <w:szCs w:val="16"/>
    </w:rPr>
  </w:style>
  <w:style w:type="paragraph" w:styleId="BodyTextIndent">
    <w:name w:val="Body Text Indent"/>
    <w:basedOn w:val="Normal"/>
    <w:link w:val="BodyTextIndentChar"/>
    <w:uiPriority w:val="99"/>
    <w:rsid w:val="004B55C1"/>
    <w:rPr>
      <w:sz w:val="28"/>
      <w:szCs w:val="20"/>
    </w:rPr>
  </w:style>
  <w:style w:type="character" w:customStyle="1" w:styleId="BodyTextIndentChar">
    <w:name w:val="Body Text Indent Char"/>
    <w:basedOn w:val="DefaultParagraphFont"/>
    <w:link w:val="BodyTextIndent"/>
    <w:uiPriority w:val="99"/>
    <w:rsid w:val="004B55C1"/>
    <w:rPr>
      <w:rFonts w:ascii="Times New Roman" w:eastAsia="Times New Roman" w:hAnsi="Times New Roman" w:cs="Times New Roman"/>
      <w:sz w:val="28"/>
      <w:szCs w:val="20"/>
      <w:lang w:val="lv-LV" w:eastAsia="lv-LV"/>
    </w:rPr>
  </w:style>
  <w:style w:type="character" w:styleId="Hyperlink">
    <w:name w:val="Hyperlink"/>
    <w:basedOn w:val="DefaultParagraphFont"/>
    <w:uiPriority w:val="99"/>
    <w:rsid w:val="004B55C1"/>
    <w:rPr>
      <w:rFonts w:cs="Times New Roman"/>
      <w:color w:val="0000FF"/>
      <w:u w:val="single"/>
    </w:rPr>
  </w:style>
  <w:style w:type="character" w:customStyle="1" w:styleId="Speciesname">
    <w:name w:val="Species name"/>
    <w:uiPriority w:val="99"/>
    <w:rsid w:val="004B55C1"/>
    <w:rPr>
      <w:i/>
    </w:rPr>
  </w:style>
  <w:style w:type="character" w:customStyle="1" w:styleId="EndnoteTextChar">
    <w:name w:val="Endnote Text Char"/>
    <w:basedOn w:val="DefaultParagraphFont"/>
    <w:link w:val="EndnoteText"/>
    <w:uiPriority w:val="99"/>
    <w:semiHidden/>
    <w:rsid w:val="004B55C1"/>
    <w:rPr>
      <w:rFonts w:ascii="Times New Roman" w:eastAsia="Times New Roman" w:hAnsi="Times New Roman" w:cs="Times New Roman"/>
      <w:sz w:val="20"/>
      <w:szCs w:val="20"/>
      <w:lang w:val="lv-LV" w:eastAsia="lv-LV"/>
    </w:rPr>
  </w:style>
  <w:style w:type="paragraph" w:styleId="EndnoteText">
    <w:name w:val="endnote text"/>
    <w:basedOn w:val="Normal"/>
    <w:link w:val="EndnoteTextChar"/>
    <w:uiPriority w:val="99"/>
    <w:semiHidden/>
    <w:rsid w:val="004B55C1"/>
    <w:pPr>
      <w:ind w:firstLine="360"/>
    </w:pPr>
    <w:rPr>
      <w:sz w:val="20"/>
      <w:szCs w:val="20"/>
    </w:rPr>
  </w:style>
  <w:style w:type="paragraph" w:styleId="Header">
    <w:name w:val="header"/>
    <w:basedOn w:val="Normal"/>
    <w:link w:val="HeaderChar"/>
    <w:uiPriority w:val="99"/>
    <w:rsid w:val="004B55C1"/>
    <w:pPr>
      <w:tabs>
        <w:tab w:val="center" w:pos="4153"/>
        <w:tab w:val="right" w:pos="8306"/>
      </w:tabs>
      <w:ind w:firstLine="360"/>
    </w:pPr>
    <w:rPr>
      <w:szCs w:val="24"/>
    </w:rPr>
  </w:style>
  <w:style w:type="character" w:customStyle="1" w:styleId="HeaderChar">
    <w:name w:val="Header Char"/>
    <w:basedOn w:val="DefaultParagraphFont"/>
    <w:link w:val="Header"/>
    <w:uiPriority w:val="99"/>
    <w:rsid w:val="004B55C1"/>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rsid w:val="004B55C1"/>
    <w:pPr>
      <w:tabs>
        <w:tab w:val="center" w:pos="4153"/>
        <w:tab w:val="right" w:pos="8306"/>
      </w:tabs>
      <w:ind w:firstLine="360"/>
    </w:pPr>
    <w:rPr>
      <w:szCs w:val="24"/>
    </w:rPr>
  </w:style>
  <w:style w:type="character" w:customStyle="1" w:styleId="FooterChar">
    <w:name w:val="Footer Char"/>
    <w:basedOn w:val="DefaultParagraphFont"/>
    <w:link w:val="Footer"/>
    <w:uiPriority w:val="99"/>
    <w:rsid w:val="004B55C1"/>
    <w:rPr>
      <w:rFonts w:ascii="Times New Roman" w:eastAsia="Times New Roman" w:hAnsi="Times New Roman" w:cs="Times New Roman"/>
      <w:sz w:val="24"/>
      <w:szCs w:val="24"/>
      <w:lang w:val="lv-LV" w:eastAsia="lv-LV"/>
    </w:rPr>
  </w:style>
  <w:style w:type="paragraph" w:styleId="CommentText">
    <w:name w:val="annotation text"/>
    <w:basedOn w:val="Normal"/>
    <w:link w:val="CommentTextChar"/>
    <w:uiPriority w:val="99"/>
    <w:rsid w:val="004B55C1"/>
    <w:pPr>
      <w:ind w:firstLine="360"/>
    </w:pPr>
    <w:rPr>
      <w:sz w:val="20"/>
      <w:szCs w:val="20"/>
    </w:rPr>
  </w:style>
  <w:style w:type="character" w:customStyle="1" w:styleId="CommentTextChar">
    <w:name w:val="Comment Text Char"/>
    <w:basedOn w:val="DefaultParagraphFont"/>
    <w:link w:val="CommentText"/>
    <w:uiPriority w:val="99"/>
    <w:rsid w:val="004B55C1"/>
    <w:rPr>
      <w:rFonts w:ascii="Times New Roman" w:eastAsia="Times New Roman" w:hAnsi="Times New Roman" w:cs="Times New Roman"/>
      <w:sz w:val="20"/>
      <w:szCs w:val="20"/>
      <w:lang w:val="lv-LV" w:eastAsia="lv-LV"/>
    </w:rPr>
  </w:style>
  <w:style w:type="character" w:customStyle="1" w:styleId="CommentSubjectChar">
    <w:name w:val="Comment Subject Char"/>
    <w:basedOn w:val="CommentTextChar"/>
    <w:link w:val="CommentSubject"/>
    <w:uiPriority w:val="99"/>
    <w:semiHidden/>
    <w:rsid w:val="004B55C1"/>
    <w:rPr>
      <w:rFonts w:ascii="Times New Roman" w:eastAsia="Times New Roman" w:hAnsi="Times New Roman" w:cs="Times New Roman"/>
      <w:b/>
      <w:bCs/>
      <w:sz w:val="20"/>
      <w:szCs w:val="20"/>
      <w:lang w:val="lv-LV" w:eastAsia="lv-LV"/>
    </w:rPr>
  </w:style>
  <w:style w:type="paragraph" w:styleId="CommentSubject">
    <w:name w:val="annotation subject"/>
    <w:basedOn w:val="CommentText"/>
    <w:next w:val="CommentText"/>
    <w:link w:val="CommentSubjectChar"/>
    <w:uiPriority w:val="99"/>
    <w:semiHidden/>
    <w:rsid w:val="004B55C1"/>
    <w:rPr>
      <w:b/>
      <w:bCs/>
    </w:rPr>
  </w:style>
  <w:style w:type="paragraph" w:styleId="BodyText">
    <w:name w:val="Body Text"/>
    <w:basedOn w:val="Normal"/>
    <w:link w:val="BodyTextChar"/>
    <w:uiPriority w:val="99"/>
    <w:rsid w:val="004B55C1"/>
    <w:pPr>
      <w:spacing w:after="120"/>
      <w:ind w:firstLine="360"/>
    </w:pPr>
    <w:rPr>
      <w:szCs w:val="24"/>
    </w:rPr>
  </w:style>
  <w:style w:type="character" w:customStyle="1" w:styleId="BodyTextChar">
    <w:name w:val="Body Text Char"/>
    <w:basedOn w:val="DefaultParagraphFont"/>
    <w:link w:val="BodyText"/>
    <w:uiPriority w:val="99"/>
    <w:rsid w:val="004B55C1"/>
    <w:rPr>
      <w:rFonts w:ascii="Times New Roman" w:eastAsia="Times New Roman" w:hAnsi="Times New Roman" w:cs="Times New Roman"/>
      <w:sz w:val="24"/>
      <w:szCs w:val="24"/>
      <w:lang w:val="lv-LV" w:eastAsia="lv-LV"/>
    </w:rPr>
  </w:style>
  <w:style w:type="paragraph" w:customStyle="1" w:styleId="Normal1">
    <w:name w:val="Normal1"/>
    <w:basedOn w:val="Normal"/>
    <w:uiPriority w:val="99"/>
    <w:rsid w:val="004B55C1"/>
    <w:rPr>
      <w:szCs w:val="24"/>
    </w:rPr>
  </w:style>
  <w:style w:type="paragraph" w:styleId="Title">
    <w:name w:val="Title"/>
    <w:basedOn w:val="Normal"/>
    <w:link w:val="TitleChar"/>
    <w:autoRedefine/>
    <w:uiPriority w:val="99"/>
    <w:qFormat/>
    <w:rsid w:val="004B55C1"/>
    <w:pPr>
      <w:ind w:right="49"/>
    </w:pPr>
    <w:rPr>
      <w:b/>
      <w:szCs w:val="24"/>
    </w:rPr>
  </w:style>
  <w:style w:type="character" w:customStyle="1" w:styleId="TitleChar">
    <w:name w:val="Title Char"/>
    <w:basedOn w:val="DefaultParagraphFont"/>
    <w:link w:val="Title"/>
    <w:uiPriority w:val="99"/>
    <w:rsid w:val="004B55C1"/>
    <w:rPr>
      <w:rFonts w:ascii="Times New Roman" w:eastAsia="Times New Roman" w:hAnsi="Times New Roman" w:cs="Times New Roman"/>
      <w:b/>
      <w:sz w:val="24"/>
      <w:szCs w:val="24"/>
      <w:lang w:val="lv-LV" w:eastAsia="lv-LV"/>
    </w:rPr>
  </w:style>
  <w:style w:type="paragraph" w:styleId="BlockText">
    <w:name w:val="Block Text"/>
    <w:basedOn w:val="Normal"/>
    <w:uiPriority w:val="99"/>
    <w:rsid w:val="004B55C1"/>
    <w:pPr>
      <w:ind w:left="990" w:right="720"/>
    </w:pPr>
    <w:rPr>
      <w:sz w:val="20"/>
      <w:szCs w:val="20"/>
    </w:rPr>
  </w:style>
  <w:style w:type="paragraph" w:styleId="NormalWeb">
    <w:name w:val="Normal (Web)"/>
    <w:basedOn w:val="Normal"/>
    <w:uiPriority w:val="99"/>
    <w:rsid w:val="004B55C1"/>
    <w:pPr>
      <w:spacing w:before="100" w:beforeAutospacing="1" w:after="100" w:afterAutospacing="1"/>
    </w:pPr>
    <w:rPr>
      <w:szCs w:val="24"/>
    </w:rPr>
  </w:style>
  <w:style w:type="character" w:customStyle="1" w:styleId="FootnoteTextChar1">
    <w:name w:val="Footnote Text Char1"/>
    <w:aliases w:val="Footnote Char3,Fußnote Char3,Footnote Char Char2,Fußnote Char Char2,Vēres teksts Char Char Char Char Char Char2,Char Char Char Char Char Char Char Char Char Char Char Char Char2,Vēres teksts Char Char Char Char,single space Char"/>
    <w:basedOn w:val="DefaultParagraphFont"/>
    <w:uiPriority w:val="99"/>
    <w:locked/>
    <w:rsid w:val="004B55C1"/>
    <w:rPr>
      <w:rFonts w:ascii="Calibri" w:hAnsi="Calibri" w:cs="Times New Roman"/>
      <w:lang w:val="lv-LV" w:eastAsia="en-US" w:bidi="ar-SA"/>
    </w:rPr>
  </w:style>
  <w:style w:type="paragraph" w:styleId="NoSpacing">
    <w:name w:val="No Spacing"/>
    <w:link w:val="NoSpacingChar"/>
    <w:uiPriority w:val="1"/>
    <w:qFormat/>
    <w:rsid w:val="004B55C1"/>
    <w:pPr>
      <w:spacing w:after="0" w:line="240" w:lineRule="auto"/>
    </w:pPr>
    <w:rPr>
      <w:rFonts w:ascii="Calibri" w:eastAsia="Times New Roman" w:hAnsi="Calibri" w:cs="Times New Roman"/>
      <w:lang w:val="lv-LV"/>
    </w:rPr>
  </w:style>
  <w:style w:type="character" w:customStyle="1" w:styleId="NoSpacingChar">
    <w:name w:val="No Spacing Char"/>
    <w:basedOn w:val="DefaultParagraphFont"/>
    <w:link w:val="NoSpacing"/>
    <w:uiPriority w:val="1"/>
    <w:locked/>
    <w:rsid w:val="004B55C1"/>
    <w:rPr>
      <w:rFonts w:ascii="Calibri" w:eastAsia="Times New Roman" w:hAnsi="Calibri" w:cs="Times New Roman"/>
      <w:lang w:val="lv-LV"/>
    </w:rPr>
  </w:style>
  <w:style w:type="character" w:customStyle="1" w:styleId="st">
    <w:name w:val="st"/>
    <w:basedOn w:val="DefaultParagraphFont"/>
    <w:rsid w:val="004B55C1"/>
    <w:rPr>
      <w:rFonts w:cs="Times New Roman"/>
    </w:rPr>
  </w:style>
  <w:style w:type="character" w:styleId="Emphasis">
    <w:name w:val="Emphasis"/>
    <w:basedOn w:val="DefaultParagraphFont"/>
    <w:uiPriority w:val="20"/>
    <w:qFormat/>
    <w:rsid w:val="004B55C1"/>
    <w:rPr>
      <w:rFonts w:cs="Times New Roman"/>
      <w:i/>
      <w:iCs/>
    </w:rPr>
  </w:style>
  <w:style w:type="paragraph" w:styleId="TOC1">
    <w:name w:val="toc 1"/>
    <w:basedOn w:val="Normal"/>
    <w:next w:val="Normal"/>
    <w:autoRedefine/>
    <w:uiPriority w:val="39"/>
    <w:rsid w:val="004B55C1"/>
    <w:pPr>
      <w:spacing w:before="120" w:after="120"/>
      <w:jc w:val="left"/>
    </w:pPr>
    <w:rPr>
      <w:rFonts w:asciiTheme="minorHAnsi" w:hAnsiTheme="minorHAnsi"/>
      <w:b/>
      <w:bCs/>
      <w:caps/>
      <w:sz w:val="20"/>
      <w:szCs w:val="20"/>
    </w:rPr>
  </w:style>
  <w:style w:type="paragraph" w:styleId="TOC2">
    <w:name w:val="toc 2"/>
    <w:basedOn w:val="Normal"/>
    <w:next w:val="Normal"/>
    <w:autoRedefine/>
    <w:uiPriority w:val="39"/>
    <w:rsid w:val="004B55C1"/>
    <w:pPr>
      <w:ind w:left="240"/>
      <w:jc w:val="left"/>
    </w:pPr>
    <w:rPr>
      <w:rFonts w:asciiTheme="minorHAnsi" w:hAnsiTheme="minorHAnsi"/>
      <w:smallCaps/>
      <w:sz w:val="20"/>
      <w:szCs w:val="20"/>
    </w:rPr>
  </w:style>
  <w:style w:type="paragraph" w:styleId="TOC3">
    <w:name w:val="toc 3"/>
    <w:basedOn w:val="Normal"/>
    <w:next w:val="Normal"/>
    <w:autoRedefine/>
    <w:uiPriority w:val="39"/>
    <w:rsid w:val="004B55C1"/>
    <w:pPr>
      <w:ind w:left="480"/>
      <w:jc w:val="left"/>
    </w:pPr>
    <w:rPr>
      <w:rFonts w:asciiTheme="minorHAnsi" w:hAnsiTheme="minorHAnsi"/>
      <w:i/>
      <w:iCs/>
      <w:sz w:val="20"/>
      <w:szCs w:val="20"/>
    </w:rPr>
  </w:style>
  <w:style w:type="paragraph" w:styleId="TOCHeading">
    <w:name w:val="TOC Heading"/>
    <w:basedOn w:val="Heading1"/>
    <w:next w:val="Normal"/>
    <w:uiPriority w:val="99"/>
    <w:qFormat/>
    <w:rsid w:val="004B55C1"/>
    <w:pPr>
      <w:keepNext/>
      <w:keepLines/>
      <w:spacing w:before="480" w:line="276" w:lineRule="auto"/>
      <w:outlineLvl w:val="9"/>
    </w:pPr>
    <w:rPr>
      <w:rFonts w:ascii="Cambria" w:hAnsi="Cambria" w:cs="Times New Roman"/>
      <w:color w:val="365F91"/>
      <w:kern w:val="0"/>
      <w:lang w:eastAsia="en-US"/>
    </w:rPr>
  </w:style>
  <w:style w:type="character" w:customStyle="1" w:styleId="a">
    <w:name w:val="a"/>
    <w:basedOn w:val="DefaultParagraphFont"/>
    <w:uiPriority w:val="99"/>
    <w:rsid w:val="004B55C1"/>
    <w:rPr>
      <w:rFonts w:cs="Times New Roman"/>
    </w:rPr>
  </w:style>
  <w:style w:type="character" w:customStyle="1" w:styleId="l6">
    <w:name w:val="l6"/>
    <w:basedOn w:val="DefaultParagraphFont"/>
    <w:uiPriority w:val="99"/>
    <w:rsid w:val="004B55C1"/>
    <w:rPr>
      <w:rFonts w:cs="Times New Roman"/>
    </w:rPr>
  </w:style>
  <w:style w:type="paragraph" w:customStyle="1" w:styleId="naisf">
    <w:name w:val="naisf"/>
    <w:basedOn w:val="Normal"/>
    <w:rsid w:val="004B55C1"/>
    <w:pPr>
      <w:spacing w:before="75" w:after="75"/>
      <w:ind w:right="0" w:firstLine="375"/>
    </w:pPr>
    <w:rPr>
      <w:szCs w:val="24"/>
    </w:rPr>
  </w:style>
  <w:style w:type="paragraph" w:customStyle="1" w:styleId="naislab">
    <w:name w:val="naislab"/>
    <w:basedOn w:val="Normal"/>
    <w:rsid w:val="004B55C1"/>
    <w:pPr>
      <w:spacing w:before="100" w:beforeAutospacing="1" w:after="100" w:afterAutospacing="1"/>
      <w:ind w:right="0" w:firstLine="0"/>
      <w:jc w:val="right"/>
    </w:pPr>
    <w:rPr>
      <w:rFonts w:eastAsia="Arial Unicode MS"/>
      <w:szCs w:val="24"/>
      <w:lang w:val="en-GB" w:eastAsia="en-US"/>
    </w:rPr>
  </w:style>
  <w:style w:type="paragraph" w:customStyle="1" w:styleId="docref">
    <w:name w:val="docref"/>
    <w:basedOn w:val="Normal"/>
    <w:rsid w:val="004B55C1"/>
    <w:pPr>
      <w:spacing w:before="100" w:beforeAutospacing="1" w:after="100" w:afterAutospacing="1"/>
      <w:ind w:right="0" w:firstLine="0"/>
      <w:jc w:val="left"/>
    </w:pPr>
    <w:rPr>
      <w:szCs w:val="24"/>
      <w:lang w:val="en-US" w:eastAsia="en-US"/>
    </w:rPr>
  </w:style>
  <w:style w:type="paragraph" w:styleId="TOC4">
    <w:name w:val="toc 4"/>
    <w:basedOn w:val="Normal"/>
    <w:next w:val="Normal"/>
    <w:autoRedefine/>
    <w:uiPriority w:val="39"/>
    <w:rsid w:val="004B55C1"/>
    <w:pPr>
      <w:ind w:left="720"/>
      <w:jc w:val="left"/>
    </w:pPr>
    <w:rPr>
      <w:rFonts w:asciiTheme="minorHAnsi" w:hAnsiTheme="minorHAnsi"/>
      <w:sz w:val="18"/>
      <w:szCs w:val="18"/>
    </w:rPr>
  </w:style>
  <w:style w:type="paragraph" w:styleId="TOC5">
    <w:name w:val="toc 5"/>
    <w:basedOn w:val="Normal"/>
    <w:next w:val="Normal"/>
    <w:autoRedefine/>
    <w:uiPriority w:val="39"/>
    <w:rsid w:val="004B55C1"/>
    <w:pPr>
      <w:ind w:left="960"/>
      <w:jc w:val="left"/>
    </w:pPr>
    <w:rPr>
      <w:rFonts w:asciiTheme="minorHAnsi" w:hAnsiTheme="minorHAnsi"/>
      <w:sz w:val="18"/>
      <w:szCs w:val="18"/>
    </w:rPr>
  </w:style>
  <w:style w:type="paragraph" w:styleId="TOC6">
    <w:name w:val="toc 6"/>
    <w:basedOn w:val="Normal"/>
    <w:next w:val="Normal"/>
    <w:autoRedefine/>
    <w:uiPriority w:val="39"/>
    <w:rsid w:val="004B55C1"/>
    <w:pPr>
      <w:ind w:left="1200"/>
      <w:jc w:val="left"/>
    </w:pPr>
    <w:rPr>
      <w:rFonts w:asciiTheme="minorHAnsi" w:hAnsiTheme="minorHAnsi"/>
      <w:sz w:val="18"/>
      <w:szCs w:val="18"/>
    </w:rPr>
  </w:style>
  <w:style w:type="paragraph" w:styleId="TOC7">
    <w:name w:val="toc 7"/>
    <w:basedOn w:val="Normal"/>
    <w:next w:val="Normal"/>
    <w:autoRedefine/>
    <w:uiPriority w:val="39"/>
    <w:rsid w:val="004B55C1"/>
    <w:pPr>
      <w:ind w:left="1440"/>
      <w:jc w:val="left"/>
    </w:pPr>
    <w:rPr>
      <w:rFonts w:asciiTheme="minorHAnsi" w:hAnsiTheme="minorHAnsi"/>
      <w:sz w:val="18"/>
      <w:szCs w:val="18"/>
    </w:rPr>
  </w:style>
  <w:style w:type="paragraph" w:styleId="TOC8">
    <w:name w:val="toc 8"/>
    <w:basedOn w:val="Normal"/>
    <w:next w:val="Normal"/>
    <w:autoRedefine/>
    <w:uiPriority w:val="39"/>
    <w:rsid w:val="004B55C1"/>
    <w:pPr>
      <w:ind w:left="1680"/>
      <w:jc w:val="left"/>
    </w:pPr>
    <w:rPr>
      <w:rFonts w:asciiTheme="minorHAnsi" w:hAnsiTheme="minorHAnsi"/>
      <w:sz w:val="18"/>
      <w:szCs w:val="18"/>
    </w:rPr>
  </w:style>
  <w:style w:type="paragraph" w:styleId="TOC9">
    <w:name w:val="toc 9"/>
    <w:basedOn w:val="Normal"/>
    <w:next w:val="Normal"/>
    <w:autoRedefine/>
    <w:uiPriority w:val="39"/>
    <w:rsid w:val="004B55C1"/>
    <w:pPr>
      <w:ind w:left="1920"/>
      <w:jc w:val="left"/>
    </w:pPr>
    <w:rPr>
      <w:rFonts w:asciiTheme="minorHAnsi" w:hAnsiTheme="minorHAnsi"/>
      <w:sz w:val="18"/>
      <w:szCs w:val="18"/>
    </w:rPr>
  </w:style>
  <w:style w:type="character" w:customStyle="1" w:styleId="col-sm-9">
    <w:name w:val="col-sm-9"/>
    <w:basedOn w:val="DefaultParagraphFont"/>
    <w:rsid w:val="004B55C1"/>
  </w:style>
  <w:style w:type="character" w:customStyle="1" w:styleId="apple-converted-space">
    <w:name w:val="apple-converted-space"/>
    <w:basedOn w:val="DefaultParagraphFont"/>
    <w:rsid w:val="004B55C1"/>
  </w:style>
  <w:style w:type="character" w:styleId="CommentReference">
    <w:name w:val="annotation reference"/>
    <w:basedOn w:val="DefaultParagraphFont"/>
    <w:uiPriority w:val="99"/>
    <w:semiHidden/>
    <w:unhideWhenUsed/>
    <w:rsid w:val="00AE23D1"/>
    <w:rPr>
      <w:sz w:val="16"/>
      <w:szCs w:val="16"/>
    </w:rPr>
  </w:style>
  <w:style w:type="paragraph" w:customStyle="1" w:styleId="Default">
    <w:name w:val="Default"/>
    <w:rsid w:val="005449B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B012C"/>
    <w:pPr>
      <w:spacing w:after="0" w:line="240" w:lineRule="auto"/>
    </w:pPr>
    <w:rPr>
      <w:rFonts w:ascii="Times New Roman" w:eastAsia="Times New Roman" w:hAnsi="Times New Roman" w:cs="Times New Roman"/>
      <w:sz w:val="24"/>
      <w:lang w:val="lv-LV" w:eastAsia="lv-LV"/>
    </w:rPr>
  </w:style>
  <w:style w:type="paragraph" w:customStyle="1" w:styleId="Body">
    <w:name w:val="Body"/>
    <w:rsid w:val="00372757"/>
    <w:pPr>
      <w:pBdr>
        <w:top w:val="nil"/>
        <w:left w:val="nil"/>
        <w:bottom w:val="nil"/>
        <w:right w:val="nil"/>
        <w:between w:val="nil"/>
        <w:bar w:val="nil"/>
      </w:pBdr>
      <w:spacing w:after="0" w:line="240" w:lineRule="auto"/>
      <w:ind w:right="284" w:firstLine="720"/>
      <w:jc w:val="both"/>
    </w:pPr>
    <w:rPr>
      <w:rFonts w:ascii="Times New Roman" w:eastAsia="Arial Unicode MS" w:hAnsi="Arial Unicode MS" w:cs="Arial Unicode MS"/>
      <w:color w:val="000000"/>
      <w:sz w:val="24"/>
      <w:szCs w:val="24"/>
      <w:u w:color="000000"/>
      <w:bdr w:val="nil"/>
      <w:lang w:val="lv-LV" w:eastAsia="lv-LV"/>
    </w:rPr>
  </w:style>
</w:styles>
</file>

<file path=word/webSettings.xml><?xml version="1.0" encoding="utf-8"?>
<w:webSettings xmlns:r="http://schemas.openxmlformats.org/officeDocument/2006/relationships" xmlns:w="http://schemas.openxmlformats.org/wordprocessingml/2006/main">
  <w:divs>
    <w:div w:id="371155833">
      <w:bodyDiv w:val="1"/>
      <w:marLeft w:val="0"/>
      <w:marRight w:val="0"/>
      <w:marTop w:val="0"/>
      <w:marBottom w:val="0"/>
      <w:divBdr>
        <w:top w:val="none" w:sz="0" w:space="0" w:color="auto"/>
        <w:left w:val="none" w:sz="0" w:space="0" w:color="auto"/>
        <w:bottom w:val="none" w:sz="0" w:space="0" w:color="auto"/>
        <w:right w:val="none" w:sz="0" w:space="0" w:color="auto"/>
      </w:divBdr>
    </w:div>
    <w:div w:id="459346381">
      <w:bodyDiv w:val="1"/>
      <w:marLeft w:val="0"/>
      <w:marRight w:val="0"/>
      <w:marTop w:val="0"/>
      <w:marBottom w:val="0"/>
      <w:divBdr>
        <w:top w:val="none" w:sz="0" w:space="0" w:color="auto"/>
        <w:left w:val="none" w:sz="0" w:space="0" w:color="auto"/>
        <w:bottom w:val="none" w:sz="0" w:space="0" w:color="auto"/>
        <w:right w:val="none" w:sz="0" w:space="0" w:color="auto"/>
      </w:divBdr>
    </w:div>
    <w:div w:id="1561751688">
      <w:bodyDiv w:val="1"/>
      <w:marLeft w:val="0"/>
      <w:marRight w:val="0"/>
      <w:marTop w:val="0"/>
      <w:marBottom w:val="0"/>
      <w:divBdr>
        <w:top w:val="none" w:sz="0" w:space="0" w:color="auto"/>
        <w:left w:val="none" w:sz="0" w:space="0" w:color="auto"/>
        <w:bottom w:val="none" w:sz="0" w:space="0" w:color="auto"/>
        <w:right w:val="none" w:sz="0" w:space="0" w:color="auto"/>
      </w:divBdr>
      <w:divsChild>
        <w:div w:id="1991788685">
          <w:marLeft w:val="0"/>
          <w:marRight w:val="0"/>
          <w:marTop w:val="0"/>
          <w:marBottom w:val="0"/>
          <w:divBdr>
            <w:top w:val="none" w:sz="0" w:space="0" w:color="auto"/>
            <w:left w:val="none" w:sz="0" w:space="0" w:color="auto"/>
            <w:bottom w:val="none" w:sz="0" w:space="0" w:color="auto"/>
            <w:right w:val="none" w:sz="0" w:space="0" w:color="auto"/>
          </w:divBdr>
          <w:divsChild>
            <w:div w:id="1334839690">
              <w:marLeft w:val="0"/>
              <w:marRight w:val="0"/>
              <w:marTop w:val="0"/>
              <w:marBottom w:val="0"/>
              <w:divBdr>
                <w:top w:val="none" w:sz="0" w:space="0" w:color="auto"/>
                <w:left w:val="none" w:sz="0" w:space="0" w:color="auto"/>
                <w:bottom w:val="none" w:sz="0" w:space="0" w:color="auto"/>
                <w:right w:val="none" w:sz="0" w:space="0" w:color="auto"/>
              </w:divBdr>
              <w:divsChild>
                <w:div w:id="1344012694">
                  <w:marLeft w:val="0"/>
                  <w:marRight w:val="0"/>
                  <w:marTop w:val="0"/>
                  <w:marBottom w:val="0"/>
                  <w:divBdr>
                    <w:top w:val="none" w:sz="0" w:space="0" w:color="auto"/>
                    <w:left w:val="none" w:sz="0" w:space="0" w:color="auto"/>
                    <w:bottom w:val="none" w:sz="0" w:space="0" w:color="auto"/>
                    <w:right w:val="none" w:sz="0" w:space="0" w:color="auto"/>
                  </w:divBdr>
                  <w:divsChild>
                    <w:div w:id="1957370147">
                      <w:marLeft w:val="0"/>
                      <w:marRight w:val="0"/>
                      <w:marTop w:val="0"/>
                      <w:marBottom w:val="0"/>
                      <w:divBdr>
                        <w:top w:val="none" w:sz="0" w:space="0" w:color="auto"/>
                        <w:left w:val="none" w:sz="0" w:space="0" w:color="auto"/>
                        <w:bottom w:val="none" w:sz="0" w:space="0" w:color="auto"/>
                        <w:right w:val="none" w:sz="0" w:space="0" w:color="auto"/>
                      </w:divBdr>
                      <w:divsChild>
                        <w:div w:id="846167128">
                          <w:marLeft w:val="0"/>
                          <w:marRight w:val="0"/>
                          <w:marTop w:val="0"/>
                          <w:marBottom w:val="0"/>
                          <w:divBdr>
                            <w:top w:val="none" w:sz="0" w:space="0" w:color="auto"/>
                            <w:left w:val="none" w:sz="0" w:space="0" w:color="auto"/>
                            <w:bottom w:val="none" w:sz="0" w:space="0" w:color="auto"/>
                            <w:right w:val="none" w:sz="0" w:space="0" w:color="auto"/>
                          </w:divBdr>
                          <w:divsChild>
                            <w:div w:id="2094350782">
                              <w:marLeft w:val="0"/>
                              <w:marRight w:val="0"/>
                              <w:marTop w:val="0"/>
                              <w:marBottom w:val="0"/>
                              <w:divBdr>
                                <w:top w:val="none" w:sz="0" w:space="0" w:color="auto"/>
                                <w:left w:val="none" w:sz="0" w:space="0" w:color="auto"/>
                                <w:bottom w:val="none" w:sz="0" w:space="0" w:color="auto"/>
                                <w:right w:val="none" w:sz="0" w:space="0" w:color="auto"/>
                              </w:divBdr>
                              <w:divsChild>
                                <w:div w:id="651763487">
                                  <w:marLeft w:val="0"/>
                                  <w:marRight w:val="0"/>
                                  <w:marTop w:val="0"/>
                                  <w:marBottom w:val="0"/>
                                  <w:divBdr>
                                    <w:top w:val="none" w:sz="0" w:space="0" w:color="auto"/>
                                    <w:left w:val="none" w:sz="0" w:space="0" w:color="auto"/>
                                    <w:bottom w:val="none" w:sz="0" w:space="0" w:color="auto"/>
                                    <w:right w:val="none" w:sz="0" w:space="0" w:color="auto"/>
                                  </w:divBdr>
                                  <w:divsChild>
                                    <w:div w:id="1576746396">
                                      <w:marLeft w:val="0"/>
                                      <w:marRight w:val="0"/>
                                      <w:marTop w:val="0"/>
                                      <w:marBottom w:val="0"/>
                                      <w:divBdr>
                                        <w:top w:val="none" w:sz="0" w:space="0" w:color="auto"/>
                                        <w:left w:val="none" w:sz="0" w:space="0" w:color="auto"/>
                                        <w:bottom w:val="none" w:sz="0" w:space="0" w:color="auto"/>
                                        <w:right w:val="none" w:sz="0" w:space="0" w:color="auto"/>
                                      </w:divBdr>
                                      <w:divsChild>
                                        <w:div w:id="718209914">
                                          <w:marLeft w:val="0"/>
                                          <w:marRight w:val="0"/>
                                          <w:marTop w:val="0"/>
                                          <w:marBottom w:val="0"/>
                                          <w:divBdr>
                                            <w:top w:val="none" w:sz="0" w:space="0" w:color="auto"/>
                                            <w:left w:val="none" w:sz="0" w:space="0" w:color="auto"/>
                                            <w:bottom w:val="none" w:sz="0" w:space="0" w:color="auto"/>
                                            <w:right w:val="none" w:sz="0" w:space="0" w:color="auto"/>
                                          </w:divBdr>
                                          <w:divsChild>
                                            <w:div w:id="1714768115">
                                              <w:marLeft w:val="0"/>
                                              <w:marRight w:val="0"/>
                                              <w:marTop w:val="0"/>
                                              <w:marBottom w:val="0"/>
                                              <w:divBdr>
                                                <w:top w:val="none" w:sz="0" w:space="0" w:color="auto"/>
                                                <w:left w:val="none" w:sz="0" w:space="0" w:color="auto"/>
                                                <w:bottom w:val="none" w:sz="0" w:space="0" w:color="auto"/>
                                                <w:right w:val="none" w:sz="0" w:space="0" w:color="auto"/>
                                              </w:divBdr>
                                              <w:divsChild>
                                                <w:div w:id="835265044">
                                                  <w:marLeft w:val="0"/>
                                                  <w:marRight w:val="0"/>
                                                  <w:marTop w:val="0"/>
                                                  <w:marBottom w:val="0"/>
                                                  <w:divBdr>
                                                    <w:top w:val="none" w:sz="0" w:space="0" w:color="auto"/>
                                                    <w:left w:val="none" w:sz="0" w:space="0" w:color="auto"/>
                                                    <w:bottom w:val="none" w:sz="0" w:space="0" w:color="auto"/>
                                                    <w:right w:val="none" w:sz="0" w:space="0" w:color="auto"/>
                                                  </w:divBdr>
                                                  <w:divsChild>
                                                    <w:div w:id="1087117752">
                                                      <w:marLeft w:val="0"/>
                                                      <w:marRight w:val="0"/>
                                                      <w:marTop w:val="0"/>
                                                      <w:marBottom w:val="0"/>
                                                      <w:divBdr>
                                                        <w:top w:val="none" w:sz="0" w:space="0" w:color="auto"/>
                                                        <w:left w:val="none" w:sz="0" w:space="0" w:color="auto"/>
                                                        <w:bottom w:val="none" w:sz="0" w:space="0" w:color="auto"/>
                                                        <w:right w:val="none" w:sz="0" w:space="0" w:color="auto"/>
                                                      </w:divBdr>
                                                      <w:divsChild>
                                                        <w:div w:id="1761678316">
                                                          <w:marLeft w:val="0"/>
                                                          <w:marRight w:val="0"/>
                                                          <w:marTop w:val="0"/>
                                                          <w:marBottom w:val="0"/>
                                                          <w:divBdr>
                                                            <w:top w:val="none" w:sz="0" w:space="0" w:color="auto"/>
                                                            <w:left w:val="none" w:sz="0" w:space="0" w:color="auto"/>
                                                            <w:bottom w:val="none" w:sz="0" w:space="0" w:color="auto"/>
                                                            <w:right w:val="none" w:sz="0" w:space="0" w:color="auto"/>
                                                          </w:divBdr>
                                                          <w:divsChild>
                                                            <w:div w:id="546138762">
                                                              <w:marLeft w:val="0"/>
                                                              <w:marRight w:val="0"/>
                                                              <w:marTop w:val="0"/>
                                                              <w:marBottom w:val="0"/>
                                                              <w:divBdr>
                                                                <w:top w:val="none" w:sz="0" w:space="0" w:color="auto"/>
                                                                <w:left w:val="none" w:sz="0" w:space="0" w:color="auto"/>
                                                                <w:bottom w:val="none" w:sz="0" w:space="0" w:color="auto"/>
                                                                <w:right w:val="none" w:sz="0" w:space="0" w:color="auto"/>
                                                              </w:divBdr>
                                                              <w:divsChild>
                                                                <w:div w:id="718214153">
                                                                  <w:marLeft w:val="0"/>
                                                                  <w:marRight w:val="0"/>
                                                                  <w:marTop w:val="0"/>
                                                                  <w:marBottom w:val="0"/>
                                                                  <w:divBdr>
                                                                    <w:top w:val="none" w:sz="0" w:space="0" w:color="auto"/>
                                                                    <w:left w:val="none" w:sz="0" w:space="0" w:color="auto"/>
                                                                    <w:bottom w:val="none" w:sz="0" w:space="0" w:color="auto"/>
                                                                    <w:right w:val="none" w:sz="0" w:space="0" w:color="auto"/>
                                                                  </w:divBdr>
                                                                  <w:divsChild>
                                                                    <w:div w:id="1203328717">
                                                                      <w:marLeft w:val="0"/>
                                                                      <w:marRight w:val="0"/>
                                                                      <w:marTop w:val="0"/>
                                                                      <w:marBottom w:val="0"/>
                                                                      <w:divBdr>
                                                                        <w:top w:val="none" w:sz="0" w:space="0" w:color="auto"/>
                                                                        <w:left w:val="none" w:sz="0" w:space="0" w:color="auto"/>
                                                                        <w:bottom w:val="none" w:sz="0" w:space="0" w:color="auto"/>
                                                                        <w:right w:val="none" w:sz="0" w:space="0" w:color="auto"/>
                                                                      </w:divBdr>
                                                                      <w:divsChild>
                                                                        <w:div w:id="1372225450">
                                                                          <w:marLeft w:val="0"/>
                                                                          <w:marRight w:val="0"/>
                                                                          <w:marTop w:val="0"/>
                                                                          <w:marBottom w:val="0"/>
                                                                          <w:divBdr>
                                                                            <w:top w:val="none" w:sz="0" w:space="0" w:color="auto"/>
                                                                            <w:left w:val="none" w:sz="0" w:space="0" w:color="auto"/>
                                                                            <w:bottom w:val="none" w:sz="0" w:space="0" w:color="auto"/>
                                                                            <w:right w:val="none" w:sz="0" w:space="0" w:color="auto"/>
                                                                          </w:divBdr>
                                                                          <w:divsChild>
                                                                            <w:div w:id="1738671016">
                                                                              <w:marLeft w:val="0"/>
                                                                              <w:marRight w:val="0"/>
                                                                              <w:marTop w:val="0"/>
                                                                              <w:marBottom w:val="0"/>
                                                                              <w:divBdr>
                                                                                <w:top w:val="none" w:sz="0" w:space="0" w:color="auto"/>
                                                                                <w:left w:val="none" w:sz="0" w:space="0" w:color="auto"/>
                                                                                <w:bottom w:val="none" w:sz="0" w:space="0" w:color="auto"/>
                                                                                <w:right w:val="none" w:sz="0" w:space="0" w:color="auto"/>
                                                                              </w:divBdr>
                                                                              <w:divsChild>
                                                                                <w:div w:id="978145875">
                                                                                  <w:marLeft w:val="0"/>
                                                                                  <w:marRight w:val="0"/>
                                                                                  <w:marTop w:val="0"/>
                                                                                  <w:marBottom w:val="0"/>
                                                                                  <w:divBdr>
                                                                                    <w:top w:val="none" w:sz="0" w:space="0" w:color="auto"/>
                                                                                    <w:left w:val="none" w:sz="0" w:space="0" w:color="auto"/>
                                                                                    <w:bottom w:val="none" w:sz="0" w:space="0" w:color="auto"/>
                                                                                    <w:right w:val="none" w:sz="0" w:space="0" w:color="auto"/>
                                                                                  </w:divBdr>
                                                                                  <w:divsChild>
                                                                                    <w:div w:id="1174683934">
                                                                                      <w:marLeft w:val="0"/>
                                                                                      <w:marRight w:val="0"/>
                                                                                      <w:marTop w:val="0"/>
                                                                                      <w:marBottom w:val="0"/>
                                                                                      <w:divBdr>
                                                                                        <w:top w:val="none" w:sz="0" w:space="0" w:color="auto"/>
                                                                                        <w:left w:val="none" w:sz="0" w:space="0" w:color="auto"/>
                                                                                        <w:bottom w:val="none" w:sz="0" w:space="0" w:color="auto"/>
                                                                                        <w:right w:val="none" w:sz="0" w:space="0" w:color="auto"/>
                                                                                      </w:divBdr>
                                                                                      <w:divsChild>
                                                                                        <w:div w:id="1719090345">
                                                                                          <w:marLeft w:val="0"/>
                                                                                          <w:marRight w:val="0"/>
                                                                                          <w:marTop w:val="0"/>
                                                                                          <w:marBottom w:val="0"/>
                                                                                          <w:divBdr>
                                                                                            <w:top w:val="none" w:sz="0" w:space="0" w:color="auto"/>
                                                                                            <w:left w:val="none" w:sz="0" w:space="0" w:color="auto"/>
                                                                                            <w:bottom w:val="none" w:sz="0" w:space="0" w:color="auto"/>
                                                                                            <w:right w:val="none" w:sz="0" w:space="0" w:color="auto"/>
                                                                                          </w:divBdr>
                                                                                          <w:divsChild>
                                                                                            <w:div w:id="870844149">
                                                                                              <w:marLeft w:val="0"/>
                                                                                              <w:marRight w:val="0"/>
                                                                                              <w:marTop w:val="0"/>
                                                                                              <w:marBottom w:val="0"/>
                                                                                              <w:divBdr>
                                                                                                <w:top w:val="none" w:sz="0" w:space="0" w:color="auto"/>
                                                                                                <w:left w:val="none" w:sz="0" w:space="0" w:color="auto"/>
                                                                                                <w:bottom w:val="none" w:sz="0" w:space="0" w:color="auto"/>
                                                                                                <w:right w:val="none" w:sz="0" w:space="0" w:color="auto"/>
                                                                                              </w:divBdr>
                                                                                              <w:divsChild>
                                                                                                <w:div w:id="364718378">
                                                                                                  <w:marLeft w:val="0"/>
                                                                                                  <w:marRight w:val="0"/>
                                                                                                  <w:marTop w:val="0"/>
                                                                                                  <w:marBottom w:val="0"/>
                                                                                                  <w:divBdr>
                                                                                                    <w:top w:val="none" w:sz="0" w:space="0" w:color="auto"/>
                                                                                                    <w:left w:val="none" w:sz="0" w:space="0" w:color="auto"/>
                                                                                                    <w:bottom w:val="none" w:sz="0" w:space="0" w:color="auto"/>
                                                                                                    <w:right w:val="none" w:sz="0" w:space="0" w:color="auto"/>
                                                                                                  </w:divBdr>
                                                                                                  <w:divsChild>
                                                                                                    <w:div w:id="446242572">
                                                                                                      <w:marLeft w:val="0"/>
                                                                                                      <w:marRight w:val="0"/>
                                                                                                      <w:marTop w:val="0"/>
                                                                                                      <w:marBottom w:val="0"/>
                                                                                                      <w:divBdr>
                                                                                                        <w:top w:val="none" w:sz="0" w:space="0" w:color="auto"/>
                                                                                                        <w:left w:val="none" w:sz="0" w:space="0" w:color="auto"/>
                                                                                                        <w:bottom w:val="none" w:sz="0" w:space="0" w:color="auto"/>
                                                                                                        <w:right w:val="none" w:sz="0" w:space="0" w:color="auto"/>
                                                                                                      </w:divBdr>
                                                                                                      <w:divsChild>
                                                                                                        <w:div w:id="1622685510">
                                                                                                          <w:marLeft w:val="0"/>
                                                                                                          <w:marRight w:val="0"/>
                                                                                                          <w:marTop w:val="0"/>
                                                                                                          <w:marBottom w:val="0"/>
                                                                                                          <w:divBdr>
                                                                                                            <w:top w:val="none" w:sz="0" w:space="0" w:color="auto"/>
                                                                                                            <w:left w:val="none" w:sz="0" w:space="0" w:color="auto"/>
                                                                                                            <w:bottom w:val="none" w:sz="0" w:space="0" w:color="auto"/>
                                                                                                            <w:right w:val="none" w:sz="0" w:space="0" w:color="auto"/>
                                                                                                          </w:divBdr>
                                                                                                          <w:divsChild>
                                                                                                            <w:div w:id="655501401">
                                                                                                              <w:marLeft w:val="0"/>
                                                                                                              <w:marRight w:val="0"/>
                                                                                                              <w:marTop w:val="0"/>
                                                                                                              <w:marBottom w:val="0"/>
                                                                                                              <w:divBdr>
                                                                                                                <w:top w:val="none" w:sz="0" w:space="0" w:color="auto"/>
                                                                                                                <w:left w:val="none" w:sz="0" w:space="0" w:color="auto"/>
                                                                                                                <w:bottom w:val="none" w:sz="0" w:space="0" w:color="auto"/>
                                                                                                                <w:right w:val="none" w:sz="0" w:space="0" w:color="auto"/>
                                                                                                              </w:divBdr>
                                                                                                              <w:divsChild>
                                                                                                                <w:div w:id="624890212">
                                                                                                                  <w:marLeft w:val="0"/>
                                                                                                                  <w:marRight w:val="0"/>
                                                                                                                  <w:marTop w:val="0"/>
                                                                                                                  <w:marBottom w:val="0"/>
                                                                                                                  <w:divBdr>
                                                                                                                    <w:top w:val="none" w:sz="0" w:space="0" w:color="auto"/>
                                                                                                                    <w:left w:val="none" w:sz="0" w:space="0" w:color="auto"/>
                                                                                                                    <w:bottom w:val="none" w:sz="0" w:space="0" w:color="auto"/>
                                                                                                                    <w:right w:val="none" w:sz="0" w:space="0" w:color="auto"/>
                                                                                                                  </w:divBdr>
                                                                                                                  <w:divsChild>
                                                                                                                    <w:div w:id="1713922429">
                                                                                                                      <w:marLeft w:val="0"/>
                                                                                                                      <w:marRight w:val="0"/>
                                                                                                                      <w:marTop w:val="0"/>
                                                                                                                      <w:marBottom w:val="0"/>
                                                                                                                      <w:divBdr>
                                                                                                                        <w:top w:val="none" w:sz="0" w:space="0" w:color="auto"/>
                                                                                                                        <w:left w:val="none" w:sz="0" w:space="0" w:color="auto"/>
                                                                                                                        <w:bottom w:val="none" w:sz="0" w:space="0" w:color="auto"/>
                                                                                                                        <w:right w:val="none" w:sz="0" w:space="0" w:color="auto"/>
                                                                                                                      </w:divBdr>
                                                                                                                      <w:divsChild>
                                                                                                                        <w:div w:id="921908904">
                                                                                                                          <w:marLeft w:val="0"/>
                                                                                                                          <w:marRight w:val="0"/>
                                                                                                                          <w:marTop w:val="0"/>
                                                                                                                          <w:marBottom w:val="0"/>
                                                                                                                          <w:divBdr>
                                                                                                                            <w:top w:val="none" w:sz="0" w:space="0" w:color="auto"/>
                                                                                                                            <w:left w:val="none" w:sz="0" w:space="0" w:color="auto"/>
                                                                                                                            <w:bottom w:val="none" w:sz="0" w:space="0" w:color="auto"/>
                                                                                                                            <w:right w:val="none" w:sz="0" w:space="0" w:color="auto"/>
                                                                                                                          </w:divBdr>
                                                                                                                          <w:divsChild>
                                                                                                                            <w:div w:id="1927761750">
                                                                                                                              <w:marLeft w:val="0"/>
                                                                                                                              <w:marRight w:val="0"/>
                                                                                                                              <w:marTop w:val="0"/>
                                                                                                                              <w:marBottom w:val="0"/>
                                                                                                                              <w:divBdr>
                                                                                                                                <w:top w:val="none" w:sz="0" w:space="0" w:color="auto"/>
                                                                                                                                <w:left w:val="none" w:sz="0" w:space="0" w:color="auto"/>
                                                                                                                                <w:bottom w:val="none" w:sz="0" w:space="0" w:color="auto"/>
                                                                                                                                <w:right w:val="none" w:sz="0" w:space="0" w:color="auto"/>
                                                                                                                              </w:divBdr>
                                                                                                                              <w:divsChild>
                                                                                                                                <w:div w:id="390469003">
                                                                                                                                  <w:marLeft w:val="0"/>
                                                                                                                                  <w:marRight w:val="0"/>
                                                                                                                                  <w:marTop w:val="0"/>
                                                                                                                                  <w:marBottom w:val="0"/>
                                                                                                                                  <w:divBdr>
                                                                                                                                    <w:top w:val="none" w:sz="0" w:space="0" w:color="auto"/>
                                                                                                                                    <w:left w:val="none" w:sz="0" w:space="0" w:color="auto"/>
                                                                                                                                    <w:bottom w:val="none" w:sz="0" w:space="0" w:color="auto"/>
                                                                                                                                    <w:right w:val="none" w:sz="0" w:space="0" w:color="auto"/>
                                                                                                                                  </w:divBdr>
                                                                                                                                </w:div>
                                                                                                                                <w:div w:id="113797117">
                                                                                                                                  <w:marLeft w:val="0"/>
                                                                                                                                  <w:marRight w:val="0"/>
                                                                                                                                  <w:marTop w:val="0"/>
                                                                                                                                  <w:marBottom w:val="0"/>
                                                                                                                                  <w:divBdr>
                                                                                                                                    <w:top w:val="none" w:sz="0" w:space="0" w:color="auto"/>
                                                                                                                                    <w:left w:val="none" w:sz="0" w:space="0" w:color="auto"/>
                                                                                                                                    <w:bottom w:val="none" w:sz="0" w:space="0" w:color="auto"/>
                                                                                                                                    <w:right w:val="none" w:sz="0" w:space="0" w:color="auto"/>
                                                                                                                                  </w:divBdr>
                                                                                                                                </w:div>
                                                                                                                                <w:div w:id="135605857">
                                                                                                                                  <w:marLeft w:val="0"/>
                                                                                                                                  <w:marRight w:val="0"/>
                                                                                                                                  <w:marTop w:val="0"/>
                                                                                                                                  <w:marBottom w:val="0"/>
                                                                                                                                  <w:divBdr>
                                                                                                                                    <w:top w:val="none" w:sz="0" w:space="0" w:color="auto"/>
                                                                                                                                    <w:left w:val="none" w:sz="0" w:space="0" w:color="auto"/>
                                                                                                                                    <w:bottom w:val="none" w:sz="0" w:space="0" w:color="auto"/>
                                                                                                                                    <w:right w:val="none" w:sz="0" w:space="0" w:color="auto"/>
                                                                                                                                  </w:divBdr>
                                                                                                                                </w:div>
                                                                                                                                <w:div w:id="1408839936">
                                                                                                                                  <w:marLeft w:val="0"/>
                                                                                                                                  <w:marRight w:val="0"/>
                                                                                                                                  <w:marTop w:val="0"/>
                                                                                                                                  <w:marBottom w:val="0"/>
                                                                                                                                  <w:divBdr>
                                                                                                                                    <w:top w:val="none" w:sz="0" w:space="0" w:color="auto"/>
                                                                                                                                    <w:left w:val="none" w:sz="0" w:space="0" w:color="auto"/>
                                                                                                                                    <w:bottom w:val="none" w:sz="0" w:space="0" w:color="auto"/>
                                                                                                                                    <w:right w:val="none" w:sz="0" w:space="0" w:color="auto"/>
                                                                                                                                  </w:divBdr>
                                                                                                                                </w:div>
                                                                                                                                <w:div w:id="1375888883">
                                                                                                                                  <w:marLeft w:val="0"/>
                                                                                                                                  <w:marRight w:val="0"/>
                                                                                                                                  <w:marTop w:val="0"/>
                                                                                                                                  <w:marBottom w:val="0"/>
                                                                                                                                  <w:divBdr>
                                                                                                                                    <w:top w:val="none" w:sz="0" w:space="0" w:color="auto"/>
                                                                                                                                    <w:left w:val="none" w:sz="0" w:space="0" w:color="auto"/>
                                                                                                                                    <w:bottom w:val="none" w:sz="0" w:space="0" w:color="auto"/>
                                                                                                                                    <w:right w:val="none" w:sz="0" w:space="0" w:color="auto"/>
                                                                                                                                  </w:divBdr>
                                                                                                                                </w:div>
                                                                                                                                <w:div w:id="94827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2729737">
      <w:bodyDiv w:val="1"/>
      <w:marLeft w:val="0"/>
      <w:marRight w:val="0"/>
      <w:marTop w:val="0"/>
      <w:marBottom w:val="0"/>
      <w:divBdr>
        <w:top w:val="none" w:sz="0" w:space="0" w:color="auto"/>
        <w:left w:val="none" w:sz="0" w:space="0" w:color="auto"/>
        <w:bottom w:val="none" w:sz="0" w:space="0" w:color="auto"/>
        <w:right w:val="none" w:sz="0" w:space="0" w:color="auto"/>
      </w:divBdr>
    </w:div>
    <w:div w:id="1662006819">
      <w:bodyDiv w:val="1"/>
      <w:marLeft w:val="0"/>
      <w:marRight w:val="0"/>
      <w:marTop w:val="0"/>
      <w:marBottom w:val="0"/>
      <w:divBdr>
        <w:top w:val="none" w:sz="0" w:space="0" w:color="auto"/>
        <w:left w:val="none" w:sz="0" w:space="0" w:color="auto"/>
        <w:bottom w:val="none" w:sz="0" w:space="0" w:color="auto"/>
        <w:right w:val="none" w:sz="0" w:space="0" w:color="auto"/>
      </w:divBdr>
    </w:div>
    <w:div w:id="1790510726">
      <w:bodyDiv w:val="1"/>
      <w:marLeft w:val="0"/>
      <w:marRight w:val="0"/>
      <w:marTop w:val="0"/>
      <w:marBottom w:val="0"/>
      <w:divBdr>
        <w:top w:val="none" w:sz="0" w:space="0" w:color="auto"/>
        <w:left w:val="none" w:sz="0" w:space="0" w:color="auto"/>
        <w:bottom w:val="none" w:sz="0" w:space="0" w:color="auto"/>
        <w:right w:val="none" w:sz="0" w:space="0" w:color="auto"/>
      </w:divBdr>
    </w:div>
    <w:div w:id="1837528155">
      <w:bodyDiv w:val="1"/>
      <w:marLeft w:val="0"/>
      <w:marRight w:val="0"/>
      <w:marTop w:val="0"/>
      <w:marBottom w:val="0"/>
      <w:divBdr>
        <w:top w:val="none" w:sz="0" w:space="0" w:color="auto"/>
        <w:left w:val="none" w:sz="0" w:space="0" w:color="auto"/>
        <w:bottom w:val="none" w:sz="0" w:space="0" w:color="auto"/>
        <w:right w:val="none" w:sz="0" w:space="0" w:color="auto"/>
      </w:divBdr>
      <w:divsChild>
        <w:div w:id="954796189">
          <w:marLeft w:val="0"/>
          <w:marRight w:val="0"/>
          <w:marTop w:val="0"/>
          <w:marBottom w:val="0"/>
          <w:divBdr>
            <w:top w:val="none" w:sz="0" w:space="0" w:color="auto"/>
            <w:left w:val="none" w:sz="0" w:space="0" w:color="auto"/>
            <w:bottom w:val="none" w:sz="0" w:space="0" w:color="auto"/>
            <w:right w:val="none" w:sz="0" w:space="0" w:color="auto"/>
          </w:divBdr>
          <w:divsChild>
            <w:div w:id="1376389726">
              <w:marLeft w:val="0"/>
              <w:marRight w:val="0"/>
              <w:marTop w:val="0"/>
              <w:marBottom w:val="0"/>
              <w:divBdr>
                <w:top w:val="none" w:sz="0" w:space="0" w:color="auto"/>
                <w:left w:val="none" w:sz="0" w:space="0" w:color="auto"/>
                <w:bottom w:val="none" w:sz="0" w:space="0" w:color="auto"/>
                <w:right w:val="none" w:sz="0" w:space="0" w:color="auto"/>
              </w:divBdr>
              <w:divsChild>
                <w:div w:id="1712723304">
                  <w:marLeft w:val="0"/>
                  <w:marRight w:val="0"/>
                  <w:marTop w:val="0"/>
                  <w:marBottom w:val="0"/>
                  <w:divBdr>
                    <w:top w:val="none" w:sz="0" w:space="0" w:color="auto"/>
                    <w:left w:val="none" w:sz="0" w:space="0" w:color="auto"/>
                    <w:bottom w:val="none" w:sz="0" w:space="0" w:color="auto"/>
                    <w:right w:val="none" w:sz="0" w:space="0" w:color="auto"/>
                  </w:divBdr>
                  <w:divsChild>
                    <w:div w:id="1638029634">
                      <w:marLeft w:val="0"/>
                      <w:marRight w:val="0"/>
                      <w:marTop w:val="0"/>
                      <w:marBottom w:val="0"/>
                      <w:divBdr>
                        <w:top w:val="none" w:sz="0" w:space="0" w:color="auto"/>
                        <w:left w:val="none" w:sz="0" w:space="0" w:color="auto"/>
                        <w:bottom w:val="none" w:sz="0" w:space="0" w:color="auto"/>
                        <w:right w:val="none" w:sz="0" w:space="0" w:color="auto"/>
                      </w:divBdr>
                      <w:divsChild>
                        <w:div w:id="847645756">
                          <w:marLeft w:val="0"/>
                          <w:marRight w:val="0"/>
                          <w:marTop w:val="0"/>
                          <w:marBottom w:val="0"/>
                          <w:divBdr>
                            <w:top w:val="none" w:sz="0" w:space="0" w:color="auto"/>
                            <w:left w:val="none" w:sz="0" w:space="0" w:color="auto"/>
                            <w:bottom w:val="none" w:sz="0" w:space="0" w:color="auto"/>
                            <w:right w:val="none" w:sz="0" w:space="0" w:color="auto"/>
                          </w:divBdr>
                          <w:divsChild>
                            <w:div w:id="14618730">
                              <w:marLeft w:val="0"/>
                              <w:marRight w:val="0"/>
                              <w:marTop w:val="0"/>
                              <w:marBottom w:val="0"/>
                              <w:divBdr>
                                <w:top w:val="none" w:sz="0" w:space="0" w:color="auto"/>
                                <w:left w:val="none" w:sz="0" w:space="0" w:color="auto"/>
                                <w:bottom w:val="none" w:sz="0" w:space="0" w:color="auto"/>
                                <w:right w:val="none" w:sz="0" w:space="0" w:color="auto"/>
                              </w:divBdr>
                              <w:divsChild>
                                <w:div w:id="552932844">
                                  <w:marLeft w:val="0"/>
                                  <w:marRight w:val="0"/>
                                  <w:marTop w:val="0"/>
                                  <w:marBottom w:val="0"/>
                                  <w:divBdr>
                                    <w:top w:val="none" w:sz="0" w:space="0" w:color="auto"/>
                                    <w:left w:val="none" w:sz="0" w:space="0" w:color="auto"/>
                                    <w:bottom w:val="none" w:sz="0" w:space="0" w:color="auto"/>
                                    <w:right w:val="none" w:sz="0" w:space="0" w:color="auto"/>
                                  </w:divBdr>
                                  <w:divsChild>
                                    <w:div w:id="903763027">
                                      <w:marLeft w:val="0"/>
                                      <w:marRight w:val="0"/>
                                      <w:marTop w:val="0"/>
                                      <w:marBottom w:val="0"/>
                                      <w:divBdr>
                                        <w:top w:val="none" w:sz="0" w:space="0" w:color="auto"/>
                                        <w:left w:val="none" w:sz="0" w:space="0" w:color="auto"/>
                                        <w:bottom w:val="none" w:sz="0" w:space="0" w:color="auto"/>
                                        <w:right w:val="none" w:sz="0" w:space="0" w:color="auto"/>
                                      </w:divBdr>
                                      <w:divsChild>
                                        <w:div w:id="1754928781">
                                          <w:marLeft w:val="0"/>
                                          <w:marRight w:val="0"/>
                                          <w:marTop w:val="0"/>
                                          <w:marBottom w:val="0"/>
                                          <w:divBdr>
                                            <w:top w:val="none" w:sz="0" w:space="0" w:color="auto"/>
                                            <w:left w:val="none" w:sz="0" w:space="0" w:color="auto"/>
                                            <w:bottom w:val="none" w:sz="0" w:space="0" w:color="auto"/>
                                            <w:right w:val="none" w:sz="0" w:space="0" w:color="auto"/>
                                          </w:divBdr>
                                          <w:divsChild>
                                            <w:div w:id="1419327728">
                                              <w:marLeft w:val="0"/>
                                              <w:marRight w:val="0"/>
                                              <w:marTop w:val="0"/>
                                              <w:marBottom w:val="0"/>
                                              <w:divBdr>
                                                <w:top w:val="none" w:sz="0" w:space="0" w:color="auto"/>
                                                <w:left w:val="none" w:sz="0" w:space="0" w:color="auto"/>
                                                <w:bottom w:val="none" w:sz="0" w:space="0" w:color="auto"/>
                                                <w:right w:val="none" w:sz="0" w:space="0" w:color="auto"/>
                                              </w:divBdr>
                                              <w:divsChild>
                                                <w:div w:id="1196116759">
                                                  <w:marLeft w:val="0"/>
                                                  <w:marRight w:val="0"/>
                                                  <w:marTop w:val="0"/>
                                                  <w:marBottom w:val="0"/>
                                                  <w:divBdr>
                                                    <w:top w:val="none" w:sz="0" w:space="0" w:color="auto"/>
                                                    <w:left w:val="none" w:sz="0" w:space="0" w:color="auto"/>
                                                    <w:bottom w:val="none" w:sz="0" w:space="0" w:color="auto"/>
                                                    <w:right w:val="none" w:sz="0" w:space="0" w:color="auto"/>
                                                  </w:divBdr>
                                                  <w:divsChild>
                                                    <w:div w:id="1218781952">
                                                      <w:marLeft w:val="0"/>
                                                      <w:marRight w:val="0"/>
                                                      <w:marTop w:val="0"/>
                                                      <w:marBottom w:val="0"/>
                                                      <w:divBdr>
                                                        <w:top w:val="none" w:sz="0" w:space="0" w:color="auto"/>
                                                        <w:left w:val="none" w:sz="0" w:space="0" w:color="auto"/>
                                                        <w:bottom w:val="none" w:sz="0" w:space="0" w:color="auto"/>
                                                        <w:right w:val="none" w:sz="0" w:space="0" w:color="auto"/>
                                                      </w:divBdr>
                                                      <w:divsChild>
                                                        <w:div w:id="1345669030">
                                                          <w:marLeft w:val="0"/>
                                                          <w:marRight w:val="0"/>
                                                          <w:marTop w:val="0"/>
                                                          <w:marBottom w:val="0"/>
                                                          <w:divBdr>
                                                            <w:top w:val="none" w:sz="0" w:space="0" w:color="auto"/>
                                                            <w:left w:val="none" w:sz="0" w:space="0" w:color="auto"/>
                                                            <w:bottom w:val="none" w:sz="0" w:space="0" w:color="auto"/>
                                                            <w:right w:val="none" w:sz="0" w:space="0" w:color="auto"/>
                                                          </w:divBdr>
                                                          <w:divsChild>
                                                            <w:div w:id="1056901132">
                                                              <w:marLeft w:val="0"/>
                                                              <w:marRight w:val="0"/>
                                                              <w:marTop w:val="0"/>
                                                              <w:marBottom w:val="0"/>
                                                              <w:divBdr>
                                                                <w:top w:val="none" w:sz="0" w:space="0" w:color="auto"/>
                                                                <w:left w:val="none" w:sz="0" w:space="0" w:color="auto"/>
                                                                <w:bottom w:val="none" w:sz="0" w:space="0" w:color="auto"/>
                                                                <w:right w:val="none" w:sz="0" w:space="0" w:color="auto"/>
                                                              </w:divBdr>
                                                              <w:divsChild>
                                                                <w:div w:id="1615476041">
                                                                  <w:marLeft w:val="0"/>
                                                                  <w:marRight w:val="0"/>
                                                                  <w:marTop w:val="0"/>
                                                                  <w:marBottom w:val="0"/>
                                                                  <w:divBdr>
                                                                    <w:top w:val="none" w:sz="0" w:space="0" w:color="auto"/>
                                                                    <w:left w:val="none" w:sz="0" w:space="0" w:color="auto"/>
                                                                    <w:bottom w:val="none" w:sz="0" w:space="0" w:color="auto"/>
                                                                    <w:right w:val="none" w:sz="0" w:space="0" w:color="auto"/>
                                                                  </w:divBdr>
                                                                  <w:divsChild>
                                                                    <w:div w:id="1034354974">
                                                                      <w:marLeft w:val="0"/>
                                                                      <w:marRight w:val="0"/>
                                                                      <w:marTop w:val="0"/>
                                                                      <w:marBottom w:val="0"/>
                                                                      <w:divBdr>
                                                                        <w:top w:val="none" w:sz="0" w:space="0" w:color="auto"/>
                                                                        <w:left w:val="none" w:sz="0" w:space="0" w:color="auto"/>
                                                                        <w:bottom w:val="none" w:sz="0" w:space="0" w:color="auto"/>
                                                                        <w:right w:val="none" w:sz="0" w:space="0" w:color="auto"/>
                                                                      </w:divBdr>
                                                                      <w:divsChild>
                                                                        <w:div w:id="2036690419">
                                                                          <w:marLeft w:val="0"/>
                                                                          <w:marRight w:val="0"/>
                                                                          <w:marTop w:val="0"/>
                                                                          <w:marBottom w:val="0"/>
                                                                          <w:divBdr>
                                                                            <w:top w:val="none" w:sz="0" w:space="0" w:color="auto"/>
                                                                            <w:left w:val="none" w:sz="0" w:space="0" w:color="auto"/>
                                                                            <w:bottom w:val="none" w:sz="0" w:space="0" w:color="auto"/>
                                                                            <w:right w:val="none" w:sz="0" w:space="0" w:color="auto"/>
                                                                          </w:divBdr>
                                                                          <w:divsChild>
                                                                            <w:div w:id="878202255">
                                                                              <w:marLeft w:val="0"/>
                                                                              <w:marRight w:val="0"/>
                                                                              <w:marTop w:val="0"/>
                                                                              <w:marBottom w:val="0"/>
                                                                              <w:divBdr>
                                                                                <w:top w:val="none" w:sz="0" w:space="0" w:color="auto"/>
                                                                                <w:left w:val="none" w:sz="0" w:space="0" w:color="auto"/>
                                                                                <w:bottom w:val="none" w:sz="0" w:space="0" w:color="auto"/>
                                                                                <w:right w:val="none" w:sz="0" w:space="0" w:color="auto"/>
                                                                              </w:divBdr>
                                                                              <w:divsChild>
                                                                                <w:div w:id="2128767328">
                                                                                  <w:marLeft w:val="0"/>
                                                                                  <w:marRight w:val="0"/>
                                                                                  <w:marTop w:val="0"/>
                                                                                  <w:marBottom w:val="0"/>
                                                                                  <w:divBdr>
                                                                                    <w:top w:val="none" w:sz="0" w:space="0" w:color="auto"/>
                                                                                    <w:left w:val="none" w:sz="0" w:space="0" w:color="auto"/>
                                                                                    <w:bottom w:val="none" w:sz="0" w:space="0" w:color="auto"/>
                                                                                    <w:right w:val="none" w:sz="0" w:space="0" w:color="auto"/>
                                                                                  </w:divBdr>
                                                                                  <w:divsChild>
                                                                                    <w:div w:id="931401202">
                                                                                      <w:marLeft w:val="0"/>
                                                                                      <w:marRight w:val="0"/>
                                                                                      <w:marTop w:val="0"/>
                                                                                      <w:marBottom w:val="0"/>
                                                                                      <w:divBdr>
                                                                                        <w:top w:val="none" w:sz="0" w:space="0" w:color="auto"/>
                                                                                        <w:left w:val="none" w:sz="0" w:space="0" w:color="auto"/>
                                                                                        <w:bottom w:val="none" w:sz="0" w:space="0" w:color="auto"/>
                                                                                        <w:right w:val="none" w:sz="0" w:space="0" w:color="auto"/>
                                                                                      </w:divBdr>
                                                                                      <w:divsChild>
                                                                                        <w:div w:id="434138454">
                                                                                          <w:marLeft w:val="0"/>
                                                                                          <w:marRight w:val="0"/>
                                                                                          <w:marTop w:val="0"/>
                                                                                          <w:marBottom w:val="0"/>
                                                                                          <w:divBdr>
                                                                                            <w:top w:val="none" w:sz="0" w:space="0" w:color="auto"/>
                                                                                            <w:left w:val="none" w:sz="0" w:space="0" w:color="auto"/>
                                                                                            <w:bottom w:val="none" w:sz="0" w:space="0" w:color="auto"/>
                                                                                            <w:right w:val="none" w:sz="0" w:space="0" w:color="auto"/>
                                                                                          </w:divBdr>
                                                                                          <w:divsChild>
                                                                                            <w:div w:id="639193932">
                                                                                              <w:marLeft w:val="0"/>
                                                                                              <w:marRight w:val="0"/>
                                                                                              <w:marTop w:val="0"/>
                                                                                              <w:marBottom w:val="0"/>
                                                                                              <w:divBdr>
                                                                                                <w:top w:val="none" w:sz="0" w:space="0" w:color="auto"/>
                                                                                                <w:left w:val="none" w:sz="0" w:space="0" w:color="auto"/>
                                                                                                <w:bottom w:val="none" w:sz="0" w:space="0" w:color="auto"/>
                                                                                                <w:right w:val="none" w:sz="0" w:space="0" w:color="auto"/>
                                                                                              </w:divBdr>
                                                                                              <w:divsChild>
                                                                                                <w:div w:id="1258101346">
                                                                                                  <w:marLeft w:val="0"/>
                                                                                                  <w:marRight w:val="0"/>
                                                                                                  <w:marTop w:val="0"/>
                                                                                                  <w:marBottom w:val="0"/>
                                                                                                  <w:divBdr>
                                                                                                    <w:top w:val="none" w:sz="0" w:space="0" w:color="auto"/>
                                                                                                    <w:left w:val="none" w:sz="0" w:space="0" w:color="auto"/>
                                                                                                    <w:bottom w:val="none" w:sz="0" w:space="0" w:color="auto"/>
                                                                                                    <w:right w:val="none" w:sz="0" w:space="0" w:color="auto"/>
                                                                                                  </w:divBdr>
                                                                                                  <w:divsChild>
                                                                                                    <w:div w:id="722756113">
                                                                                                      <w:marLeft w:val="0"/>
                                                                                                      <w:marRight w:val="0"/>
                                                                                                      <w:marTop w:val="0"/>
                                                                                                      <w:marBottom w:val="0"/>
                                                                                                      <w:divBdr>
                                                                                                        <w:top w:val="none" w:sz="0" w:space="0" w:color="auto"/>
                                                                                                        <w:left w:val="none" w:sz="0" w:space="0" w:color="auto"/>
                                                                                                        <w:bottom w:val="none" w:sz="0" w:space="0" w:color="auto"/>
                                                                                                        <w:right w:val="none" w:sz="0" w:space="0" w:color="auto"/>
                                                                                                      </w:divBdr>
                                                                                                      <w:divsChild>
                                                                                                        <w:div w:id="695227946">
                                                                                                          <w:marLeft w:val="0"/>
                                                                                                          <w:marRight w:val="0"/>
                                                                                                          <w:marTop w:val="0"/>
                                                                                                          <w:marBottom w:val="0"/>
                                                                                                          <w:divBdr>
                                                                                                            <w:top w:val="none" w:sz="0" w:space="0" w:color="auto"/>
                                                                                                            <w:left w:val="none" w:sz="0" w:space="0" w:color="auto"/>
                                                                                                            <w:bottom w:val="none" w:sz="0" w:space="0" w:color="auto"/>
                                                                                                            <w:right w:val="none" w:sz="0" w:space="0" w:color="auto"/>
                                                                                                          </w:divBdr>
                                                                                                          <w:divsChild>
                                                                                                            <w:div w:id="2077389930">
                                                                                                              <w:marLeft w:val="0"/>
                                                                                                              <w:marRight w:val="0"/>
                                                                                                              <w:marTop w:val="0"/>
                                                                                                              <w:marBottom w:val="0"/>
                                                                                                              <w:divBdr>
                                                                                                                <w:top w:val="none" w:sz="0" w:space="0" w:color="auto"/>
                                                                                                                <w:left w:val="none" w:sz="0" w:space="0" w:color="auto"/>
                                                                                                                <w:bottom w:val="none" w:sz="0" w:space="0" w:color="auto"/>
                                                                                                                <w:right w:val="none" w:sz="0" w:space="0" w:color="auto"/>
                                                                                                              </w:divBdr>
                                                                                                              <w:divsChild>
                                                                                                                <w:div w:id="1917472253">
                                                                                                                  <w:marLeft w:val="0"/>
                                                                                                                  <w:marRight w:val="0"/>
                                                                                                                  <w:marTop w:val="0"/>
                                                                                                                  <w:marBottom w:val="0"/>
                                                                                                                  <w:divBdr>
                                                                                                                    <w:top w:val="none" w:sz="0" w:space="0" w:color="auto"/>
                                                                                                                    <w:left w:val="none" w:sz="0" w:space="0" w:color="auto"/>
                                                                                                                    <w:bottom w:val="none" w:sz="0" w:space="0" w:color="auto"/>
                                                                                                                    <w:right w:val="none" w:sz="0" w:space="0" w:color="auto"/>
                                                                                                                  </w:divBdr>
                                                                                                                  <w:divsChild>
                                                                                                                    <w:div w:id="223640220">
                                                                                                                      <w:marLeft w:val="0"/>
                                                                                                                      <w:marRight w:val="0"/>
                                                                                                                      <w:marTop w:val="0"/>
                                                                                                                      <w:marBottom w:val="0"/>
                                                                                                                      <w:divBdr>
                                                                                                                        <w:top w:val="none" w:sz="0" w:space="0" w:color="auto"/>
                                                                                                                        <w:left w:val="none" w:sz="0" w:space="0" w:color="auto"/>
                                                                                                                        <w:bottom w:val="none" w:sz="0" w:space="0" w:color="auto"/>
                                                                                                                        <w:right w:val="none" w:sz="0" w:space="0" w:color="auto"/>
                                                                                                                      </w:divBdr>
                                                                                                                      <w:divsChild>
                                                                                                                        <w:div w:id="351301737">
                                                                                                                          <w:marLeft w:val="0"/>
                                                                                                                          <w:marRight w:val="0"/>
                                                                                                                          <w:marTop w:val="0"/>
                                                                                                                          <w:marBottom w:val="0"/>
                                                                                                                          <w:divBdr>
                                                                                                                            <w:top w:val="none" w:sz="0" w:space="0" w:color="auto"/>
                                                                                                                            <w:left w:val="none" w:sz="0" w:space="0" w:color="auto"/>
                                                                                                                            <w:bottom w:val="none" w:sz="0" w:space="0" w:color="auto"/>
                                                                                                                            <w:right w:val="none" w:sz="0" w:space="0" w:color="auto"/>
                                                                                                                          </w:divBdr>
                                                                                                                          <w:divsChild>
                                                                                                                            <w:div w:id="378868668">
                                                                                                                              <w:marLeft w:val="0"/>
                                                                                                                              <w:marRight w:val="0"/>
                                                                                                                              <w:marTop w:val="0"/>
                                                                                                                              <w:marBottom w:val="0"/>
                                                                                                                              <w:divBdr>
                                                                                                                                <w:top w:val="none" w:sz="0" w:space="0" w:color="auto"/>
                                                                                                                                <w:left w:val="none" w:sz="0" w:space="0" w:color="auto"/>
                                                                                                                                <w:bottom w:val="none" w:sz="0" w:space="0" w:color="auto"/>
                                                                                                                                <w:right w:val="none" w:sz="0" w:space="0" w:color="auto"/>
                                                                                                                              </w:divBdr>
                                                                                                                              <w:divsChild>
                                                                                                                                <w:div w:id="341132489">
                                                                                                                                  <w:marLeft w:val="0"/>
                                                                                                                                  <w:marRight w:val="0"/>
                                                                                                                                  <w:marTop w:val="0"/>
                                                                                                                                  <w:marBottom w:val="0"/>
                                                                                                                                  <w:divBdr>
                                                                                                                                    <w:top w:val="none" w:sz="0" w:space="0" w:color="auto"/>
                                                                                                                                    <w:left w:val="none" w:sz="0" w:space="0" w:color="auto"/>
                                                                                                                                    <w:bottom w:val="none" w:sz="0" w:space="0" w:color="auto"/>
                                                                                                                                    <w:right w:val="none" w:sz="0" w:space="0" w:color="auto"/>
                                                                                                                                  </w:divBdr>
                                                                                                                                </w:div>
                                                                                                                                <w:div w:id="2139226599">
                                                                                                                                  <w:marLeft w:val="0"/>
                                                                                                                                  <w:marRight w:val="0"/>
                                                                                                                                  <w:marTop w:val="0"/>
                                                                                                                                  <w:marBottom w:val="0"/>
                                                                                                                                  <w:divBdr>
                                                                                                                                    <w:top w:val="none" w:sz="0" w:space="0" w:color="auto"/>
                                                                                                                                    <w:left w:val="none" w:sz="0" w:space="0" w:color="auto"/>
                                                                                                                                    <w:bottom w:val="none" w:sz="0" w:space="0" w:color="auto"/>
                                                                                                                                    <w:right w:val="none" w:sz="0" w:space="0" w:color="auto"/>
                                                                                                                                  </w:divBdr>
                                                                                                                                </w:div>
                                                                                                                                <w:div w:id="2115251298">
                                                                                                                                  <w:marLeft w:val="0"/>
                                                                                                                                  <w:marRight w:val="0"/>
                                                                                                                                  <w:marTop w:val="0"/>
                                                                                                                                  <w:marBottom w:val="0"/>
                                                                                                                                  <w:divBdr>
                                                                                                                                    <w:top w:val="none" w:sz="0" w:space="0" w:color="auto"/>
                                                                                                                                    <w:left w:val="none" w:sz="0" w:space="0" w:color="auto"/>
                                                                                                                                    <w:bottom w:val="none" w:sz="0" w:space="0" w:color="auto"/>
                                                                                                                                    <w:right w:val="none" w:sz="0" w:space="0" w:color="auto"/>
                                                                                                                                  </w:divBdr>
                                                                                                                                </w:div>
                                                                                                                                <w:div w:id="1106804280">
                                                                                                                                  <w:marLeft w:val="0"/>
                                                                                                                                  <w:marRight w:val="0"/>
                                                                                                                                  <w:marTop w:val="0"/>
                                                                                                                                  <w:marBottom w:val="0"/>
                                                                                                                                  <w:divBdr>
                                                                                                                                    <w:top w:val="none" w:sz="0" w:space="0" w:color="auto"/>
                                                                                                                                    <w:left w:val="none" w:sz="0" w:space="0" w:color="auto"/>
                                                                                                                                    <w:bottom w:val="none" w:sz="0" w:space="0" w:color="auto"/>
                                                                                                                                    <w:right w:val="none" w:sz="0" w:space="0" w:color="auto"/>
                                                                                                                                  </w:divBdr>
                                                                                                                                </w:div>
                                                                                                                                <w:div w:id="1529833009">
                                                                                                                                  <w:marLeft w:val="0"/>
                                                                                                                                  <w:marRight w:val="0"/>
                                                                                                                                  <w:marTop w:val="0"/>
                                                                                                                                  <w:marBottom w:val="0"/>
                                                                                                                                  <w:divBdr>
                                                                                                                                    <w:top w:val="none" w:sz="0" w:space="0" w:color="auto"/>
                                                                                                                                    <w:left w:val="none" w:sz="0" w:space="0" w:color="auto"/>
                                                                                                                                    <w:bottom w:val="none" w:sz="0" w:space="0" w:color="auto"/>
                                                                                                                                    <w:right w:val="none" w:sz="0" w:space="0" w:color="auto"/>
                                                                                                                                  </w:divBdr>
                                                                                                                                </w:div>
                                                                                                                                <w:div w:id="2097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368C8-B448-4A0D-BB6C-902825EF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28</Pages>
  <Words>21573</Words>
  <Characters>12297</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VM</Company>
  <LinksUpToDate>false</LinksUpToDate>
  <CharactersWithSpaces>33803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avaldmane</dc:creator>
  <cp:lastModifiedBy>iarzova</cp:lastModifiedBy>
  <cp:revision>44</cp:revision>
  <cp:lastPrinted>2016-10-25T06:10:00Z</cp:lastPrinted>
  <dcterms:created xsi:type="dcterms:W3CDTF">2016-11-10T07:05:00Z</dcterms:created>
  <dcterms:modified xsi:type="dcterms:W3CDTF">2016-12-14T15:02:00Z</dcterms:modified>
</cp:coreProperties>
</file>