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FF33" w14:textId="77777777" w:rsidR="00B5307A" w:rsidRDefault="00B5307A" w:rsidP="00E23101">
      <w:pPr>
        <w:autoSpaceDE w:val="0"/>
        <w:autoSpaceDN w:val="0"/>
        <w:adjustRightInd w:val="0"/>
        <w:spacing w:after="0" w:line="240" w:lineRule="auto"/>
        <w:rPr>
          <w:rFonts w:ascii="Tms Rmn" w:hAnsi="Tms Rmn"/>
          <w:sz w:val="24"/>
          <w:szCs w:val="24"/>
        </w:rPr>
      </w:pPr>
      <w:r>
        <w:rPr>
          <w:rFonts w:ascii="Tms Rmn" w:hAnsi="Tms Rmn"/>
          <w:sz w:val="24"/>
          <w:szCs w:val="24"/>
        </w:rPr>
        <w:t xml:space="preserve">Ar 2021.gada 1.janvāri saskaņā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16.gada 20.decembra ministru kabineta noteikumu Nr. 870</w:t>
      </w:r>
      <w:r w:rsidR="00081611">
        <w:rPr>
          <w:rStyle w:val="FootnoteReference"/>
          <w:rFonts w:ascii="Tms Rmn" w:hAnsi="Tms Rmn"/>
          <w:sz w:val="24"/>
          <w:szCs w:val="24"/>
        </w:rPr>
        <w:footnoteReference w:id="1"/>
      </w:r>
      <w:r w:rsidR="00081611">
        <w:rPr>
          <w:rFonts w:ascii="Tms Rmn" w:hAnsi="Tms Rmn"/>
          <w:sz w:val="24"/>
          <w:szCs w:val="24"/>
        </w:rPr>
        <w:t xml:space="preserve"> 9.2.3.apakšpunktā noteikt</w:t>
      </w:r>
      <w:r>
        <w:rPr>
          <w:rFonts w:ascii="Tms Rmn" w:hAnsi="Tms Rmn"/>
          <w:sz w:val="24"/>
          <w:szCs w:val="24"/>
        </w:rPr>
        <w:t>o</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(UFG070)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 xml:space="preserve">Komersantu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488F96E7"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(https://data1.csb.gov.lv/pxweb/lv/uzn/uzn__uznemfin__ikgad/UFG070.px/?rxid=e00b1d98-adfc-4db2-a781-076ee6ab1c44)</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35BE1DF7"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Piemēram 20</w:t>
      </w:r>
      <w:r>
        <w:rPr>
          <w:rFonts w:ascii="Tms Rmn" w:hAnsi="Tms Rmn"/>
          <w:sz w:val="24"/>
          <w:szCs w:val="24"/>
        </w:rPr>
        <w:t>19</w:t>
      </w:r>
      <w:r w:rsidR="0008127F" w:rsidRPr="0008127F">
        <w:rPr>
          <w:rFonts w:ascii="Tms Rmn" w:hAnsi="Tms Rmn"/>
          <w:sz w:val="24"/>
          <w:szCs w:val="24"/>
        </w:rPr>
        <w:t xml:space="preserve">.gadā – </w:t>
      </w:r>
      <w:r>
        <w:rPr>
          <w:rFonts w:ascii="Tms Rmn" w:hAnsi="Tms Rmn"/>
          <w:sz w:val="24"/>
          <w:szCs w:val="24"/>
        </w:rPr>
        <w:t>15,965</w:t>
      </w:r>
      <w:r w:rsidR="0008127F" w:rsidRPr="0008127F">
        <w:rPr>
          <w:rFonts w:ascii="Tms Rmn" w:hAnsi="Tms Rmn"/>
          <w:sz w:val="24"/>
          <w:szCs w:val="24"/>
        </w:rPr>
        <w:t>%, 201</w:t>
      </w:r>
      <w:r>
        <w:rPr>
          <w:rFonts w:ascii="Tms Rmn" w:hAnsi="Tms Rmn"/>
          <w:sz w:val="24"/>
          <w:szCs w:val="24"/>
        </w:rPr>
        <w:t>8</w:t>
      </w:r>
      <w:r w:rsidR="0008127F" w:rsidRPr="0008127F">
        <w:rPr>
          <w:rFonts w:ascii="Tms Rmn" w:hAnsi="Tms Rmn"/>
          <w:sz w:val="24"/>
          <w:szCs w:val="24"/>
        </w:rPr>
        <w:t xml:space="preserve">.gadā – </w:t>
      </w:r>
      <w:r>
        <w:rPr>
          <w:rFonts w:ascii="Tms Rmn" w:hAnsi="Tms Rmn"/>
          <w:sz w:val="24"/>
          <w:szCs w:val="24"/>
        </w:rPr>
        <w:t>10.897</w:t>
      </w:r>
      <w:r w:rsidR="0008127F" w:rsidRPr="0008127F">
        <w:rPr>
          <w:rFonts w:ascii="Tms Rmn" w:hAnsi="Tms Rmn"/>
          <w:sz w:val="24"/>
          <w:szCs w:val="24"/>
        </w:rPr>
        <w:t xml:space="preserve"> % un 201</w:t>
      </w:r>
      <w:r>
        <w:rPr>
          <w:rFonts w:ascii="Tms Rmn" w:hAnsi="Tms Rmn"/>
          <w:sz w:val="24"/>
          <w:szCs w:val="24"/>
        </w:rPr>
        <w:t>7</w:t>
      </w:r>
      <w:r w:rsidR="0008127F" w:rsidRPr="0008127F">
        <w:rPr>
          <w:rFonts w:ascii="Tms Rmn" w:hAnsi="Tms Rmn"/>
          <w:sz w:val="24"/>
          <w:szCs w:val="24"/>
        </w:rPr>
        <w:t xml:space="preserve">.gadā kā </w:t>
      </w:r>
      <w:r>
        <w:rPr>
          <w:rFonts w:ascii="Tms Rmn" w:hAnsi="Tms Rmn"/>
          <w:sz w:val="24"/>
          <w:szCs w:val="24"/>
        </w:rPr>
        <w:t>7.717</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8273AD3"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62BCB932" w:rsidR="00081611"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2016.gada 20.decembra ministru kabineta noteikumu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79BB"/>
    <w:rsid w:val="002962C8"/>
    <w:rsid w:val="00305117"/>
    <w:rsid w:val="00393E9F"/>
    <w:rsid w:val="003A7FAD"/>
    <w:rsid w:val="00420835"/>
    <w:rsid w:val="00454928"/>
    <w:rsid w:val="004C0F3A"/>
    <w:rsid w:val="00533CD0"/>
    <w:rsid w:val="005C5658"/>
    <w:rsid w:val="00650BCF"/>
    <w:rsid w:val="0066764E"/>
    <w:rsid w:val="007325BF"/>
    <w:rsid w:val="00733A23"/>
    <w:rsid w:val="00784106"/>
    <w:rsid w:val="00794071"/>
    <w:rsid w:val="008A3399"/>
    <w:rsid w:val="008D206F"/>
    <w:rsid w:val="008E2597"/>
    <w:rsid w:val="008F2635"/>
    <w:rsid w:val="00944C89"/>
    <w:rsid w:val="00946D43"/>
    <w:rsid w:val="009D6EB1"/>
    <w:rsid w:val="00A665CD"/>
    <w:rsid w:val="00A77C58"/>
    <w:rsid w:val="00B5307A"/>
    <w:rsid w:val="00BF300A"/>
    <w:rsid w:val="00CA61DD"/>
    <w:rsid w:val="00CB6CB3"/>
    <w:rsid w:val="00CF620B"/>
    <w:rsid w:val="00D32BB5"/>
    <w:rsid w:val="00D415B8"/>
    <w:rsid w:val="00D914F9"/>
    <w:rsid w:val="00DE3FBE"/>
    <w:rsid w:val="00E23101"/>
    <w:rsid w:val="00E23E48"/>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2021-01-05T14:57:00Z</dcterms:created>
  <dcterms:modified xsi:type="dcterms:W3CDTF">2021-01-05T14:57:00Z</dcterms:modified>
</cp:coreProperties>
</file>