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41C2B" w14:textId="77777777" w:rsidR="00205549" w:rsidRPr="00205549" w:rsidRDefault="00DE03CD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22941C2C" w14:textId="77777777" w:rsidR="00205549" w:rsidRPr="00205549" w:rsidRDefault="00DE03CD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22941C2D" w14:textId="77777777" w:rsidR="00540148" w:rsidRPr="00205549" w:rsidRDefault="00DE03CD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22941C2E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2941C2F" w14:textId="77777777" w:rsidR="0091621C" w:rsidRPr="00B15C3B" w:rsidRDefault="00DE03CD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22941C31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6A4567" w14:paraId="22941C38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32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2941C33" w14:textId="77777777" w:rsidR="0091621C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34" w14:textId="77777777" w:rsidR="0091621C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35" w14:textId="77777777" w:rsidR="0091621C" w:rsidRDefault="00DE03CD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14:paraId="22941C37" w14:textId="4CC1E4B2"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6A4567" w14:paraId="22941C3E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39" w14:textId="77777777" w:rsidR="0091621C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3A" w14:textId="77777777" w:rsidR="0091621C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3B" w14:textId="7F733591" w:rsidR="0091621C" w:rsidRPr="00B239AF" w:rsidRDefault="00B239AF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0" w:name="_Hlk528921762"/>
            <w:r w:rsidRPr="00B239AF">
              <w:rPr>
                <w:b/>
                <w:sz w:val="24"/>
                <w:szCs w:val="24"/>
                <w:lang w:eastAsia="lv-LV"/>
              </w:rPr>
              <w:t>G</w:t>
            </w:r>
            <w:r w:rsidRPr="00B239AF">
              <w:rPr>
                <w:rFonts w:eastAsia="Times New Roman"/>
                <w:b/>
                <w:sz w:val="24"/>
                <w:szCs w:val="24"/>
              </w:rPr>
              <w:t>rozījumi Ministru kabineta 2012. gada 3. aprīļa noteikumos Nr. 241 “Slimību profilakses un kontroles centra nolikums</w:t>
            </w:r>
            <w:bookmarkEnd w:id="0"/>
            <w:r w:rsidRPr="00B239AF">
              <w:rPr>
                <w:rFonts w:eastAsia="Times New Roman"/>
                <w:b/>
                <w:sz w:val="24"/>
                <w:szCs w:val="24"/>
              </w:rPr>
              <w:t xml:space="preserve">” </w:t>
            </w:r>
            <w:r w:rsidR="00DE03CD" w:rsidRPr="00B239AF">
              <w:rPr>
                <w:sz w:val="24"/>
                <w:szCs w:val="24"/>
              </w:rPr>
              <w:t>(turpmāk – noteikumu projekts)</w:t>
            </w:r>
          </w:p>
          <w:p w14:paraId="22941C3D" w14:textId="57486ED0" w:rsidR="0029432E" w:rsidRPr="001E79B7" w:rsidRDefault="0029432E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6A4567" w14:paraId="22941C4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3F" w14:textId="77777777" w:rsidR="0091621C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40" w14:textId="77777777" w:rsidR="0091621C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41" w14:textId="4CFC49D1" w:rsidR="0091621C" w:rsidRDefault="00DE03CD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</w:p>
          <w:p w14:paraId="22941C42" w14:textId="77777777" w:rsidR="0029432E" w:rsidRDefault="0029432E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2941C43" w14:textId="4156377D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6A4567" w14:paraId="22941C4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45" w14:textId="77777777" w:rsidR="0091621C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46" w14:textId="77777777" w:rsidR="0091621C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Dokumenta </w:t>
            </w:r>
            <w:proofErr w:type="spellStart"/>
            <w:r w:rsidRPr="00E5264E">
              <w:rPr>
                <w:sz w:val="24"/>
                <w:szCs w:val="24"/>
              </w:rPr>
              <w:t>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  <w:proofErr w:type="spellEnd"/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48" w14:textId="418BACDD" w:rsidR="0029432E" w:rsidRPr="001E79B7" w:rsidRDefault="00DE03CD" w:rsidP="008F65C4">
            <w:pPr>
              <w:spacing w:after="0" w:line="240" w:lineRule="auto"/>
              <w:jc w:val="both"/>
              <w:rPr>
                <w:rFonts w:eastAsia="Times New Roman"/>
                <w:i/>
                <w:color w:val="2E74B5"/>
                <w:sz w:val="24"/>
                <w:szCs w:val="24"/>
                <w:lang w:eastAsia="lv-LV"/>
              </w:rPr>
            </w:pPr>
            <w:r w:rsidRPr="0029432E">
              <w:rPr>
                <w:rFonts w:eastAsia="Times New Roman"/>
                <w:sz w:val="24"/>
                <w:szCs w:val="24"/>
                <w:lang w:eastAsia="lv-LV"/>
              </w:rPr>
              <w:t xml:space="preserve">Noteikumu projekta tiesiskais regulējums attiecas uz </w:t>
            </w:r>
            <w:r w:rsidR="00B239AF">
              <w:rPr>
                <w:rFonts w:eastAsia="Times New Roman"/>
                <w:sz w:val="24"/>
                <w:szCs w:val="24"/>
                <w:lang w:eastAsia="lv-LV"/>
              </w:rPr>
              <w:t>sabiedrību kopumā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 un </w:t>
            </w:r>
            <w:r w:rsidRPr="00DE03CD">
              <w:rPr>
                <w:rFonts w:eastAsia="Times New Roman"/>
                <w:bCs/>
                <w:sz w:val="24"/>
                <w:szCs w:val="24"/>
              </w:rPr>
              <w:t>Slimību profilakses un kontroles centru.</w:t>
            </w:r>
            <w:r w:rsidRPr="00DE03CD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 </w:t>
            </w:r>
          </w:p>
          <w:p w14:paraId="22941C49" w14:textId="427EB515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6A4567" w14:paraId="22941C51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4B" w14:textId="77777777" w:rsidR="004C5E6E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4C" w14:textId="77777777" w:rsidR="004C5E6E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E45EEA" w14:textId="304C8109" w:rsidR="00B239AF" w:rsidRPr="007024F9" w:rsidRDefault="00B239AF" w:rsidP="00B239AF">
            <w:pPr>
              <w:pStyle w:val="naiskr"/>
              <w:tabs>
                <w:tab w:val="left" w:pos="360"/>
              </w:tabs>
              <w:spacing w:before="0" w:beforeAutospacing="0" w:after="0" w:afterAutospacing="0"/>
              <w:ind w:left="51" w:right="57"/>
              <w:jc w:val="both"/>
            </w:pPr>
          </w:p>
          <w:p w14:paraId="1919F367" w14:textId="27DCB2F7" w:rsidR="00B239AF" w:rsidRPr="007024F9" w:rsidRDefault="00B239AF" w:rsidP="00B239AF">
            <w:pPr>
              <w:shd w:val="clear" w:color="auto" w:fill="FFFFFF"/>
              <w:spacing w:after="0" w:line="293" w:lineRule="atLeast"/>
              <w:jc w:val="both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7024F9">
              <w:rPr>
                <w:b/>
                <w:sz w:val="24"/>
                <w:szCs w:val="24"/>
              </w:rPr>
              <w:t>Noteikumu projekt</w:t>
            </w:r>
            <w:r>
              <w:rPr>
                <w:b/>
                <w:sz w:val="24"/>
                <w:szCs w:val="24"/>
              </w:rPr>
              <w:t>s paredz</w:t>
            </w:r>
            <w:r w:rsidRPr="007024F9">
              <w:rPr>
                <w:sz w:val="24"/>
                <w:szCs w:val="24"/>
              </w:rPr>
              <w:t xml:space="preserve"> precizēt Slimību profilakses un kontroles centra uzdevumus, </w:t>
            </w:r>
            <w:r>
              <w:rPr>
                <w:sz w:val="24"/>
                <w:szCs w:val="24"/>
              </w:rPr>
              <w:t>svītrojot uzdevumus, kas ietverti cita uzdevuma sastāvā vai zaudējuši aktualitāti</w:t>
            </w:r>
            <w:r w:rsidR="005740A3">
              <w:rPr>
                <w:sz w:val="24"/>
                <w:szCs w:val="24"/>
              </w:rPr>
              <w:t>.</w:t>
            </w:r>
          </w:p>
          <w:p w14:paraId="22941C4F" w14:textId="77777777" w:rsidR="0029432E" w:rsidRPr="0029432E" w:rsidRDefault="0029432E" w:rsidP="006D0A5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22941C50" w14:textId="343BE9C3" w:rsidR="0029432E" w:rsidRPr="001E79B7" w:rsidRDefault="0029432E" w:rsidP="006D0A5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6A4567" w14:paraId="22941C56" w14:textId="77777777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52" w14:textId="77777777" w:rsidR="004C5E6E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53" w14:textId="77777777" w:rsidR="004C5E6E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55" w14:textId="13CA4F02" w:rsidR="0029432E" w:rsidRPr="001E79B7" w:rsidRDefault="00DE03CD" w:rsidP="005740A3">
            <w:pPr>
              <w:jc w:val="both"/>
              <w:rPr>
                <w:i/>
                <w:color w:val="2F549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>rojektu plānots pieteikt izsludināšanai Valsts sekretāru sanāksmē 20</w:t>
            </w:r>
            <w:r w:rsidR="00B239AF">
              <w:rPr>
                <w:sz w:val="24"/>
                <w:szCs w:val="24"/>
              </w:rPr>
              <w:t>20</w:t>
            </w:r>
            <w:r w:rsidR="00003409">
              <w:rPr>
                <w:sz w:val="24"/>
                <w:szCs w:val="24"/>
              </w:rPr>
              <w:t>.</w:t>
            </w:r>
            <w:r w:rsidR="001D532A">
              <w:rPr>
                <w:sz w:val="24"/>
                <w:szCs w:val="24"/>
              </w:rPr>
              <w:t xml:space="preserve">.gada </w:t>
            </w:r>
            <w:r w:rsidR="00B239AF">
              <w:rPr>
                <w:sz w:val="24"/>
                <w:szCs w:val="24"/>
              </w:rPr>
              <w:t xml:space="preserve"> decembrī</w:t>
            </w:r>
          </w:p>
        </w:tc>
      </w:tr>
      <w:tr w:rsidR="006A4567" w14:paraId="22941C5C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57" w14:textId="77777777" w:rsidR="004C5E6E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58" w14:textId="77777777" w:rsidR="004C5E6E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59" w14:textId="578A91C5" w:rsidR="004C5E6E" w:rsidRDefault="00DE03CD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un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 w:rsidR="00003409">
              <w:rPr>
                <w:sz w:val="24"/>
                <w:szCs w:val="24"/>
              </w:rPr>
              <w:t>. Pielikumi nr.1.</w:t>
            </w:r>
            <w:r w:rsidR="005740A3">
              <w:rPr>
                <w:sz w:val="24"/>
                <w:szCs w:val="24"/>
              </w:rPr>
              <w:t xml:space="preserve"> un</w:t>
            </w:r>
            <w:r w:rsidR="00B239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5740A3">
              <w:rPr>
                <w:sz w:val="24"/>
                <w:szCs w:val="24"/>
              </w:rPr>
              <w:t>.</w:t>
            </w:r>
          </w:p>
          <w:p w14:paraId="07F8F95E" w14:textId="75833D0C" w:rsidR="00B239AF" w:rsidRDefault="00B239AF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CB628DF" w14:textId="050AE97B" w:rsidR="00B239AF" w:rsidRDefault="00DE03CD" w:rsidP="00B239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Noteikumu</w:t>
            </w:r>
            <w:r w:rsidR="00B239AF">
              <w:rPr>
                <w:sz w:val="24"/>
                <w:szCs w:val="24"/>
              </w:rPr>
              <w:t xml:space="preserve"> projekts</w:t>
            </w:r>
            <w:r w:rsidR="00B239AF" w:rsidRPr="00E5264E">
              <w:rPr>
                <w:sz w:val="24"/>
                <w:szCs w:val="24"/>
              </w:rPr>
              <w:t xml:space="preserve"> un </w:t>
            </w:r>
            <w:r w:rsidR="00B239AF">
              <w:rPr>
                <w:sz w:val="24"/>
                <w:szCs w:val="24"/>
              </w:rPr>
              <w:t>s</w:t>
            </w:r>
            <w:r w:rsidR="00B239AF" w:rsidRPr="00003409">
              <w:rPr>
                <w:sz w:val="24"/>
                <w:szCs w:val="24"/>
              </w:rPr>
              <w:t>ākotnējās ietekmes novērtējuma ziņojums (anotācija)</w:t>
            </w:r>
            <w:r w:rsidR="005740A3">
              <w:rPr>
                <w:sz w:val="24"/>
                <w:szCs w:val="24"/>
              </w:rPr>
              <w:t>.</w:t>
            </w:r>
          </w:p>
          <w:p w14:paraId="034AC057" w14:textId="77777777" w:rsidR="00B239AF" w:rsidRDefault="00B239AF" w:rsidP="00B239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5C18E76" w14:textId="1B40099F" w:rsidR="00B239AF" w:rsidRDefault="00B239AF" w:rsidP="00B239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Noteikumu projekts: VMnot_</w:t>
            </w:r>
            <w:r w:rsidR="005740A3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  <w:r w:rsidR="005740A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20_SPKC</w:t>
            </w:r>
            <w:r w:rsidRPr="00E5264E">
              <w:rPr>
                <w:sz w:val="24"/>
                <w:szCs w:val="24"/>
              </w:rPr>
              <w:t xml:space="preserve"> </w:t>
            </w:r>
          </w:p>
          <w:p w14:paraId="4D83424D" w14:textId="77777777" w:rsidR="00B239AF" w:rsidRDefault="00B239AF" w:rsidP="00B239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6C9F483" w14:textId="0EABD733" w:rsidR="00B239AF" w:rsidRDefault="00B239AF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003409">
              <w:rPr>
                <w:sz w:val="24"/>
                <w:szCs w:val="24"/>
              </w:rPr>
              <w:t>notācija</w:t>
            </w:r>
            <w:r>
              <w:rPr>
                <w:sz w:val="24"/>
                <w:szCs w:val="24"/>
              </w:rPr>
              <w:t>: VManot_</w:t>
            </w:r>
            <w:r w:rsidR="005740A3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1</w:t>
            </w:r>
            <w:r w:rsidR="005740A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20_SPKC</w:t>
            </w:r>
          </w:p>
          <w:p w14:paraId="22941C5B" w14:textId="190FE67C" w:rsidR="0029432E" w:rsidRPr="001E79B7" w:rsidRDefault="0029432E" w:rsidP="005740A3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6A4567" w14:paraId="22941C62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5D" w14:textId="77777777" w:rsidR="004C5E6E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5E" w14:textId="77777777" w:rsidR="004C5E6E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5F" w14:textId="64F3C435" w:rsidR="004C5E6E" w:rsidRDefault="00DE03CD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</w:t>
            </w:r>
            <w:bookmarkStart w:id="1" w:name="_GoBack"/>
            <w:r w:rsidRPr="00E5264E">
              <w:rPr>
                <w:sz w:val="24"/>
                <w:szCs w:val="24"/>
              </w:rPr>
              <w:t xml:space="preserve">Ministru kabineta 2009.gada 25.augusta noteikumu Nr.970 </w:t>
            </w:r>
            <w:r w:rsidR="008B095D">
              <w:rPr>
                <w:sz w:val="24"/>
                <w:szCs w:val="24"/>
              </w:rPr>
              <w:t>“S</w:t>
            </w:r>
            <w:r w:rsidRPr="00E5264E">
              <w:rPr>
                <w:sz w:val="24"/>
                <w:szCs w:val="24"/>
              </w:rPr>
              <w:t xml:space="preserve">abiedrības līdzdalības kārtība attīstības plānošanas procesā” </w:t>
            </w:r>
            <w:r w:rsidR="008B095D">
              <w:rPr>
                <w:sz w:val="24"/>
                <w:szCs w:val="24"/>
              </w:rPr>
              <w:t xml:space="preserve"> 7.2.</w:t>
            </w:r>
            <w:r w:rsidRPr="00E5264E">
              <w:rPr>
                <w:sz w:val="24"/>
                <w:szCs w:val="24"/>
              </w:rPr>
              <w:t>apakšpunktam</w:t>
            </w:r>
            <w:bookmarkEnd w:id="1"/>
          </w:p>
          <w:p w14:paraId="22941C61" w14:textId="633E12C8" w:rsidR="00A50A92" w:rsidRPr="001E79B7" w:rsidRDefault="00A50A92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6A4567" w14:paraId="22941C68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63" w14:textId="77777777" w:rsidR="004C5E6E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64" w14:textId="77777777" w:rsidR="004C5E6E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67" w14:textId="18A14102" w:rsidR="00A65FF4" w:rsidRPr="001E79B7" w:rsidRDefault="008B095D" w:rsidP="005740A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F5496"/>
                <w:sz w:val="22"/>
              </w:rPr>
            </w:pPr>
            <w:proofErr w:type="spellStart"/>
            <w:r w:rsidRPr="008B095D">
              <w:t>Priekšlikumus</w:t>
            </w:r>
            <w:proofErr w:type="spellEnd"/>
            <w:r w:rsidRPr="008B095D">
              <w:t xml:space="preserve"> par </w:t>
            </w:r>
            <w:proofErr w:type="spellStart"/>
            <w:r w:rsidRPr="008B095D">
              <w:t>noteikumu</w:t>
            </w:r>
            <w:proofErr w:type="spellEnd"/>
            <w:r w:rsidRPr="008B095D">
              <w:t xml:space="preserve"> </w:t>
            </w:r>
            <w:proofErr w:type="spellStart"/>
            <w:r w:rsidRPr="008B095D">
              <w:t>projektu</w:t>
            </w:r>
            <w:proofErr w:type="spellEnd"/>
            <w:r w:rsidRPr="008B095D">
              <w:t xml:space="preserve">, </w:t>
            </w:r>
            <w:proofErr w:type="spellStart"/>
            <w:r w:rsidRPr="008B095D">
              <w:t>norādot</w:t>
            </w:r>
            <w:proofErr w:type="spellEnd"/>
            <w:r w:rsidRPr="008B095D">
              <w:t xml:space="preserve"> </w:t>
            </w:r>
            <w:proofErr w:type="spellStart"/>
            <w:r w:rsidRPr="008B095D">
              <w:t>kontaktinformāciju</w:t>
            </w:r>
            <w:proofErr w:type="spellEnd"/>
            <w:r w:rsidRPr="008B095D">
              <w:t xml:space="preserve"> (</w:t>
            </w:r>
            <w:proofErr w:type="spellStart"/>
            <w:r w:rsidRPr="008B095D">
              <w:t>vārdu</w:t>
            </w:r>
            <w:proofErr w:type="spellEnd"/>
            <w:r w:rsidRPr="008B095D">
              <w:t xml:space="preserve">, </w:t>
            </w:r>
            <w:proofErr w:type="spellStart"/>
            <w:r w:rsidRPr="008B095D">
              <w:t>uzvārdu</w:t>
            </w:r>
            <w:proofErr w:type="spellEnd"/>
            <w:r w:rsidRPr="008B095D">
              <w:t xml:space="preserve">, </w:t>
            </w:r>
            <w:proofErr w:type="spellStart"/>
            <w:r w:rsidRPr="008B095D">
              <w:t>adresi</w:t>
            </w:r>
            <w:proofErr w:type="spellEnd"/>
            <w:r w:rsidRPr="008B095D">
              <w:t xml:space="preserve">, </w:t>
            </w:r>
            <w:proofErr w:type="spellStart"/>
            <w:r w:rsidRPr="008B095D">
              <w:t>tālruņa</w:t>
            </w:r>
            <w:proofErr w:type="spellEnd"/>
            <w:r w:rsidRPr="008B095D">
              <w:t xml:space="preserve"> </w:t>
            </w:r>
            <w:proofErr w:type="spellStart"/>
            <w:r w:rsidRPr="008B095D">
              <w:t>numuru</w:t>
            </w:r>
            <w:proofErr w:type="spellEnd"/>
            <w:r w:rsidRPr="008B095D">
              <w:t xml:space="preserve"> un e-pasta </w:t>
            </w:r>
            <w:proofErr w:type="spellStart"/>
            <w:r w:rsidRPr="008B095D">
              <w:t>adresi</w:t>
            </w:r>
            <w:proofErr w:type="spellEnd"/>
            <w:r w:rsidRPr="008B095D">
              <w:t xml:space="preserve">), </w:t>
            </w:r>
            <w:proofErr w:type="spellStart"/>
            <w:r w:rsidRPr="008B095D">
              <w:t>iespējams</w:t>
            </w:r>
            <w:proofErr w:type="spellEnd"/>
            <w:r w:rsidRPr="008B095D">
              <w:t xml:space="preserve"> </w:t>
            </w:r>
            <w:proofErr w:type="spellStart"/>
            <w:r w:rsidRPr="008B095D">
              <w:t>sniegt</w:t>
            </w:r>
            <w:proofErr w:type="spellEnd"/>
            <w:r w:rsidRPr="008B095D">
              <w:t xml:space="preserve"> </w:t>
            </w:r>
            <w:proofErr w:type="spellStart"/>
            <w:r w:rsidRPr="008B095D">
              <w:rPr>
                <w:b/>
                <w:bCs/>
              </w:rPr>
              <w:t>līdz</w:t>
            </w:r>
            <w:proofErr w:type="spellEnd"/>
            <w:r w:rsidRPr="008B095D">
              <w:rPr>
                <w:b/>
                <w:bCs/>
              </w:rPr>
              <w:t xml:space="preserve"> 2020.gada </w:t>
            </w:r>
            <w:proofErr w:type="gramStart"/>
            <w:r w:rsidRPr="008B095D">
              <w:rPr>
                <w:b/>
                <w:bCs/>
              </w:rPr>
              <w:t>2</w:t>
            </w:r>
            <w:r w:rsidR="005740A3">
              <w:rPr>
                <w:b/>
                <w:bCs/>
              </w:rPr>
              <w:t>5</w:t>
            </w:r>
            <w:r w:rsidRPr="008B095D">
              <w:rPr>
                <w:b/>
                <w:bCs/>
              </w:rPr>
              <w:t>.decembrim</w:t>
            </w:r>
            <w:proofErr w:type="gramEnd"/>
            <w:r w:rsidRPr="008B095D">
              <w:rPr>
                <w:b/>
                <w:bCs/>
              </w:rPr>
              <w:t xml:space="preserve"> </w:t>
            </w:r>
            <w:proofErr w:type="spellStart"/>
            <w:r w:rsidRPr="008B095D">
              <w:t>juriskonsultei</w:t>
            </w:r>
            <w:proofErr w:type="spellEnd"/>
            <w:r w:rsidRPr="008B095D">
              <w:t xml:space="preserve"> </w:t>
            </w:r>
            <w:proofErr w:type="spellStart"/>
            <w:r w:rsidRPr="008B095D">
              <w:rPr>
                <w:b/>
                <w:bCs/>
              </w:rPr>
              <w:t>Ievai</w:t>
            </w:r>
            <w:proofErr w:type="spellEnd"/>
            <w:r w:rsidRPr="008B095D">
              <w:rPr>
                <w:b/>
                <w:bCs/>
              </w:rPr>
              <w:t xml:space="preserve"> </w:t>
            </w:r>
            <w:proofErr w:type="spellStart"/>
            <w:r w:rsidRPr="008B095D">
              <w:rPr>
                <w:b/>
                <w:bCs/>
              </w:rPr>
              <w:t>Brūverei</w:t>
            </w:r>
            <w:proofErr w:type="spellEnd"/>
            <w:r w:rsidRPr="008B095D">
              <w:t xml:space="preserve"> (</w:t>
            </w:r>
            <w:proofErr w:type="spellStart"/>
            <w:r w:rsidRPr="008B095D">
              <w:t>uz</w:t>
            </w:r>
            <w:proofErr w:type="spellEnd"/>
            <w:r w:rsidRPr="008B095D">
              <w:t xml:space="preserve"> e-</w:t>
            </w:r>
            <w:proofErr w:type="spellStart"/>
            <w:r w:rsidRPr="008B095D">
              <w:t>pastu</w:t>
            </w:r>
            <w:proofErr w:type="spellEnd"/>
            <w:r w:rsidRPr="008B095D">
              <w:t>: Ieva.</w:t>
            </w:r>
            <w:r w:rsidR="00DE03CD">
              <w:t>B</w:t>
            </w:r>
            <w:r w:rsidRPr="008B095D">
              <w:t>ruvere@vm.gov.lv)</w:t>
            </w:r>
            <w:r w:rsidR="005740A3">
              <w:t>.</w:t>
            </w:r>
          </w:p>
        </w:tc>
      </w:tr>
      <w:tr w:rsidR="006A4567" w14:paraId="22941C6E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69" w14:textId="77777777" w:rsidR="004C5E6E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6A" w14:textId="77777777" w:rsidR="004C5E6E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6B" w14:textId="77777777" w:rsidR="004C5E6E" w:rsidRDefault="00DE03CD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22941C6D" w14:textId="04565E54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6A4567" w14:paraId="22941C74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6F" w14:textId="77777777" w:rsidR="004C5E6E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1C70" w14:textId="77777777" w:rsidR="004C5E6E" w:rsidRPr="00E5264E" w:rsidRDefault="00DE03C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75B702" w14:textId="7D47AB83" w:rsidR="008B095D" w:rsidRDefault="008B095D" w:rsidP="008B09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 Brūvere, tālrunis 67876061, uz e-pasts: Ieva.Bruvere@vm.gov.lv.</w:t>
            </w:r>
          </w:p>
          <w:p w14:paraId="22941C73" w14:textId="10CC2FE7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</w:tbl>
    <w:p w14:paraId="27B632DF" w14:textId="77777777" w:rsidR="005740A3" w:rsidRDefault="00DE03CD" w:rsidP="005740A3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22941C78" w14:textId="1E0BC534" w:rsidR="00540148" w:rsidRDefault="00DE03CD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 xml:space="preserve">Departamenta direktors/pastāvīgās nodaļas </w:t>
      </w:r>
      <w:proofErr w:type="spellStart"/>
      <w:r w:rsidRPr="00DF3DDC">
        <w:rPr>
          <w:sz w:val="24"/>
          <w:szCs w:val="24"/>
        </w:rPr>
        <w:t>vadītājs</w:t>
      </w:r>
      <w:r w:rsidR="001E79B7">
        <w:rPr>
          <w:sz w:val="24"/>
          <w:szCs w:val="24"/>
        </w:rPr>
        <w:t>:</w:t>
      </w:r>
      <w:r w:rsidR="00540148">
        <w:rPr>
          <w:sz w:val="24"/>
          <w:szCs w:val="24"/>
        </w:rPr>
        <w:t>__</w:t>
      </w:r>
      <w:r>
        <w:rPr>
          <w:sz w:val="24"/>
          <w:szCs w:val="24"/>
        </w:rPr>
        <w:t>Raimonds</w:t>
      </w:r>
      <w:proofErr w:type="spellEnd"/>
      <w:r>
        <w:rPr>
          <w:sz w:val="24"/>
          <w:szCs w:val="24"/>
        </w:rPr>
        <w:t xml:space="preserve"> Osis</w:t>
      </w:r>
      <w:r w:rsidR="00540148"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22941C7C" w14:textId="4A64F4AF" w:rsidR="001E79B7" w:rsidRPr="00E5264E" w:rsidRDefault="00DE03CD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Daina Mūrmane - Umbraško</w:t>
      </w:r>
    </w:p>
    <w:sectPr w:rsidR="001E79B7" w:rsidRPr="00E5264E" w:rsidSect="006D01F3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D63DF" w14:textId="77777777" w:rsidR="00A81A33" w:rsidRDefault="00A81A33">
      <w:pPr>
        <w:spacing w:after="0" w:line="240" w:lineRule="auto"/>
      </w:pPr>
      <w:r>
        <w:separator/>
      </w:r>
    </w:p>
  </w:endnote>
  <w:endnote w:type="continuationSeparator" w:id="0">
    <w:p w14:paraId="681CA23D" w14:textId="77777777" w:rsidR="00A81A33" w:rsidRDefault="00A8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41C7E" w14:textId="77777777" w:rsidR="001E79B7" w:rsidRPr="00774127" w:rsidRDefault="00DE03CD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22941C7F" w14:textId="77777777" w:rsidR="001E79B7" w:rsidRDefault="001E79B7">
    <w:pPr>
      <w:pStyle w:val="Footer"/>
    </w:pPr>
  </w:p>
  <w:p w14:paraId="22941C80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41C81" w14:textId="77777777" w:rsidR="001E79B7" w:rsidRDefault="001E79B7" w:rsidP="001E79B7">
    <w:pPr>
      <w:pStyle w:val="Footer"/>
      <w:jc w:val="center"/>
      <w:rPr>
        <w:sz w:val="22"/>
      </w:rPr>
    </w:pPr>
  </w:p>
  <w:p w14:paraId="22941C82" w14:textId="77777777" w:rsidR="001E79B7" w:rsidRDefault="001E79B7" w:rsidP="001E79B7">
    <w:pPr>
      <w:pStyle w:val="Footer"/>
      <w:jc w:val="center"/>
      <w:rPr>
        <w:sz w:val="22"/>
      </w:rPr>
    </w:pPr>
  </w:p>
  <w:p w14:paraId="22941C83" w14:textId="77777777" w:rsidR="001E79B7" w:rsidRPr="00774127" w:rsidRDefault="00DE03CD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22941C84" w14:textId="77777777" w:rsidR="001E79B7" w:rsidRDefault="001E79B7">
    <w:pPr>
      <w:pStyle w:val="Footer"/>
    </w:pPr>
  </w:p>
  <w:p w14:paraId="22941C85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41C86" w14:textId="77777777" w:rsidR="001E79B7" w:rsidRDefault="001E79B7">
    <w:pPr>
      <w:pStyle w:val="Footer"/>
    </w:pPr>
  </w:p>
  <w:p w14:paraId="22941C87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A0D53" w14:textId="77777777" w:rsidR="00A81A33" w:rsidRDefault="00A81A33">
      <w:pPr>
        <w:spacing w:after="0" w:line="240" w:lineRule="auto"/>
      </w:pPr>
      <w:r>
        <w:separator/>
      </w:r>
    </w:p>
  </w:footnote>
  <w:footnote w:type="continuationSeparator" w:id="0">
    <w:p w14:paraId="3C56C037" w14:textId="77777777" w:rsidR="00A81A33" w:rsidRDefault="00A8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41C7D" w14:textId="77777777" w:rsidR="00BC76BD" w:rsidRPr="00BC76BD" w:rsidRDefault="00DE03CD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7B5CF7B8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F9F260C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E26906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B15C9B4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1FEE5E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6218B70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A74A47BC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70DC21E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B67C670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EE524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34A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A840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EED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C04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407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E6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AF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FC7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40A3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4C06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0BBC"/>
    <w:rsid w:val="006A13D2"/>
    <w:rsid w:val="006A1F79"/>
    <w:rsid w:val="006A4567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095D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1A33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39AF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5409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3CD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1C2B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customStyle="1" w:styleId="naiskr">
    <w:name w:val="naiskr"/>
    <w:basedOn w:val="Normal"/>
    <w:rsid w:val="00B239A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 w:val="24"/>
      <w:szCs w:val="24"/>
      <w:lang w:eastAsia="lv-LV" w:bidi="lo-LA"/>
    </w:rPr>
  </w:style>
  <w:style w:type="paragraph" w:styleId="NormalWeb">
    <w:name w:val="Normal (Web)"/>
    <w:basedOn w:val="Normal"/>
    <w:uiPriority w:val="99"/>
    <w:unhideWhenUsed/>
    <w:rsid w:val="008B095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76EE6-6BCA-494B-80F5-996DCD5A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komandejumi</cp:lastModifiedBy>
  <cp:revision>2</cp:revision>
  <dcterms:created xsi:type="dcterms:W3CDTF">2020-12-04T08:05:00Z</dcterms:created>
  <dcterms:modified xsi:type="dcterms:W3CDTF">2020-12-04T08:05:00Z</dcterms:modified>
</cp:coreProperties>
</file>