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28AD" w:rsidRPr="004128AD" w:rsidRDefault="004128AD" w:rsidP="004128A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bookmarkStart w:id="0" w:name="_GoBack"/>
      <w:bookmarkEnd w:id="0"/>
      <w:r w:rsidRPr="004128AD">
        <w:rPr>
          <w:rFonts w:ascii="Times New Roman" w:eastAsia="Times New Roman" w:hAnsi="Times New Roman" w:cs="Times New Roman"/>
          <w:sz w:val="24"/>
          <w:szCs w:val="24"/>
          <w:lang w:eastAsia="lv-LV"/>
        </w:rPr>
        <w:t>Pielikums</w:t>
      </w:r>
    </w:p>
    <w:p w:rsidR="004128AD" w:rsidRPr="004128AD" w:rsidRDefault="004128AD" w:rsidP="004128A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128A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Ministru kabineta </w:t>
      </w:r>
    </w:p>
    <w:p w:rsidR="004128AD" w:rsidRPr="004128AD" w:rsidRDefault="004128AD" w:rsidP="004128A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128AD">
        <w:rPr>
          <w:rFonts w:ascii="Times New Roman" w:eastAsia="Times New Roman" w:hAnsi="Times New Roman" w:cs="Times New Roman"/>
          <w:sz w:val="24"/>
          <w:szCs w:val="24"/>
          <w:lang w:eastAsia="lv-LV"/>
        </w:rPr>
        <w:t>2020. gada…..  noteikumiem</w:t>
      </w:r>
    </w:p>
    <w:p w:rsidR="004128AD" w:rsidRPr="004128AD" w:rsidRDefault="004128AD" w:rsidP="004128A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128AD">
        <w:rPr>
          <w:rFonts w:ascii="Times New Roman" w:eastAsia="Times New Roman" w:hAnsi="Times New Roman" w:cs="Times New Roman"/>
          <w:sz w:val="24"/>
          <w:szCs w:val="24"/>
          <w:lang w:eastAsia="lv-LV"/>
        </w:rPr>
        <w:t>noteikumiem Nr.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2</w:t>
      </w:r>
    </w:p>
    <w:p w:rsidR="00924838" w:rsidRPr="005D486E" w:rsidRDefault="00924838" w:rsidP="009248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proofErr w:type="spellStart"/>
      <w:r w:rsidRPr="005D486E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Alkometr</w:t>
      </w:r>
      <w:r w:rsidR="00EE7E00" w:rsidRPr="005D486E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a</w:t>
      </w:r>
      <w:proofErr w:type="spellEnd"/>
      <w:r w:rsidRPr="005D486E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</w:t>
      </w:r>
      <w:r w:rsidR="00AA607B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normāli </w:t>
      </w:r>
      <w:r w:rsidRPr="005D486E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ekspluatācijas apstākļi</w:t>
      </w:r>
    </w:p>
    <w:p w:rsidR="000B4C26" w:rsidRPr="000B4C26" w:rsidRDefault="000B4C26" w:rsidP="000B4C2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tbl>
      <w:tblPr>
        <w:tblOverlap w:val="never"/>
        <w:tblW w:w="893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1"/>
        <w:gridCol w:w="2409"/>
        <w:gridCol w:w="881"/>
        <w:gridCol w:w="538"/>
        <w:gridCol w:w="4690"/>
      </w:tblGrid>
      <w:tr w:rsidR="000B4C26" w:rsidRPr="000B4C26" w:rsidTr="00CD4A05">
        <w:trPr>
          <w:trHeight w:hRule="exact" w:val="992"/>
          <w:jc w:val="center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4C26" w:rsidRPr="000B4C26" w:rsidRDefault="000B4C26" w:rsidP="000B4C2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B4C26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4C26" w:rsidRPr="000B4C26" w:rsidRDefault="000B4C26" w:rsidP="000B4C2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B4C26">
              <w:rPr>
                <w:rFonts w:ascii="Times New Roman" w:eastAsia="Times New Roman" w:hAnsi="Times New Roman"/>
                <w:sz w:val="24"/>
                <w:szCs w:val="24"/>
              </w:rPr>
              <w:t>Vides temperatūra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4C26" w:rsidRPr="000B4C26" w:rsidRDefault="000B4C26" w:rsidP="000B4C2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B4C26">
              <w:rPr>
                <w:rFonts w:ascii="Times New Roman" w:eastAsia="Times New Roman" w:hAnsi="Times New Roman"/>
                <w:sz w:val="24"/>
                <w:szCs w:val="24"/>
              </w:rPr>
              <w:t>Zema</w:t>
            </w:r>
          </w:p>
        </w:tc>
        <w:tc>
          <w:tcPr>
            <w:tcW w:w="52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4C26" w:rsidRPr="000B4C26" w:rsidRDefault="000B4C26" w:rsidP="000B4C2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B4C26">
              <w:rPr>
                <w:rFonts w:ascii="Times New Roman" w:eastAsia="Times New Roman" w:hAnsi="Times New Roman"/>
                <w:sz w:val="24"/>
                <w:szCs w:val="24"/>
              </w:rPr>
              <w:t xml:space="preserve">+5 °C stacionāriem </w:t>
            </w:r>
            <w:proofErr w:type="spellStart"/>
            <w:r w:rsidRPr="000B4C26">
              <w:rPr>
                <w:rFonts w:ascii="Times New Roman" w:eastAsia="Times New Roman" w:hAnsi="Times New Roman"/>
                <w:sz w:val="24"/>
                <w:szCs w:val="24"/>
              </w:rPr>
              <w:t>alkometriem</w:t>
            </w:r>
            <w:proofErr w:type="spellEnd"/>
            <w:r w:rsidRPr="000B4C2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0B4C26" w:rsidRPr="000B4C26" w:rsidRDefault="000B4C26" w:rsidP="000B4C2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B4C26">
              <w:rPr>
                <w:rFonts w:ascii="Times New Roman" w:eastAsia="Times New Roman" w:hAnsi="Times New Roman"/>
                <w:sz w:val="24"/>
                <w:szCs w:val="24"/>
              </w:rPr>
              <w:t xml:space="preserve">-10 °C pārvietojamiem </w:t>
            </w:r>
            <w:proofErr w:type="spellStart"/>
            <w:r w:rsidRPr="000B4C26">
              <w:rPr>
                <w:rFonts w:ascii="Times New Roman" w:eastAsia="Times New Roman" w:hAnsi="Times New Roman"/>
                <w:sz w:val="24"/>
                <w:szCs w:val="24"/>
              </w:rPr>
              <w:t>alkometriem</w:t>
            </w:r>
            <w:proofErr w:type="spellEnd"/>
            <w:r w:rsidRPr="000B4C2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0B4C26" w:rsidRPr="000B4C26" w:rsidRDefault="000B4C26" w:rsidP="000B4C2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B4C26">
              <w:rPr>
                <w:rFonts w:ascii="Times New Roman" w:eastAsia="Times New Roman" w:hAnsi="Times New Roman"/>
                <w:sz w:val="24"/>
                <w:szCs w:val="24"/>
              </w:rPr>
              <w:t xml:space="preserve">-10 °C pārnēsājamiem </w:t>
            </w:r>
            <w:proofErr w:type="spellStart"/>
            <w:r w:rsidRPr="000B4C26">
              <w:rPr>
                <w:rFonts w:ascii="Times New Roman" w:eastAsia="Times New Roman" w:hAnsi="Times New Roman"/>
                <w:sz w:val="24"/>
                <w:szCs w:val="24"/>
              </w:rPr>
              <w:t>alkometriem</w:t>
            </w:r>
            <w:proofErr w:type="spellEnd"/>
          </w:p>
        </w:tc>
      </w:tr>
      <w:tr w:rsidR="000B4C26" w:rsidRPr="000B4C26" w:rsidTr="00CD4A05">
        <w:trPr>
          <w:trHeight w:hRule="exact" w:val="992"/>
          <w:jc w:val="center"/>
        </w:trPr>
        <w:tc>
          <w:tcPr>
            <w:tcW w:w="4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B4C26" w:rsidRPr="000B4C26" w:rsidRDefault="000B4C26" w:rsidP="000B4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B4C26" w:rsidRPr="000B4C26" w:rsidRDefault="000B4C26" w:rsidP="000B4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4C26" w:rsidRPr="000B4C26" w:rsidRDefault="000B4C26" w:rsidP="000B4C2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B4C26">
              <w:rPr>
                <w:rFonts w:ascii="Times New Roman" w:eastAsia="Times New Roman" w:hAnsi="Times New Roman"/>
                <w:sz w:val="24"/>
                <w:szCs w:val="24"/>
              </w:rPr>
              <w:t>Augsta</w:t>
            </w:r>
          </w:p>
        </w:tc>
        <w:tc>
          <w:tcPr>
            <w:tcW w:w="52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4C26" w:rsidRPr="000B4C26" w:rsidRDefault="000B4C26" w:rsidP="000B4C2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B4C26">
              <w:rPr>
                <w:rFonts w:ascii="Times New Roman" w:eastAsia="Times New Roman" w:hAnsi="Times New Roman"/>
                <w:sz w:val="24"/>
                <w:szCs w:val="24"/>
              </w:rPr>
              <w:t xml:space="preserve">+30 °C stacionāriem </w:t>
            </w:r>
            <w:proofErr w:type="spellStart"/>
            <w:r w:rsidRPr="000B4C26">
              <w:rPr>
                <w:rFonts w:ascii="Times New Roman" w:eastAsia="Times New Roman" w:hAnsi="Times New Roman"/>
                <w:sz w:val="24"/>
                <w:szCs w:val="24"/>
              </w:rPr>
              <w:t>alkometriem</w:t>
            </w:r>
            <w:proofErr w:type="spellEnd"/>
            <w:r w:rsidRPr="000B4C2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0B4C26" w:rsidRPr="000B4C26" w:rsidRDefault="000B4C26" w:rsidP="000B4C2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B4C26">
              <w:rPr>
                <w:rFonts w:ascii="Times New Roman" w:eastAsia="Times New Roman" w:hAnsi="Times New Roman"/>
                <w:sz w:val="24"/>
                <w:szCs w:val="24"/>
              </w:rPr>
              <w:t xml:space="preserve">+40 °C pārvietojamiem </w:t>
            </w:r>
            <w:proofErr w:type="spellStart"/>
            <w:r w:rsidRPr="000B4C26">
              <w:rPr>
                <w:rFonts w:ascii="Times New Roman" w:eastAsia="Times New Roman" w:hAnsi="Times New Roman"/>
                <w:sz w:val="24"/>
                <w:szCs w:val="24"/>
              </w:rPr>
              <w:t>alkometriem</w:t>
            </w:r>
            <w:proofErr w:type="spellEnd"/>
            <w:r w:rsidRPr="000B4C2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0B4C26" w:rsidRPr="000B4C26" w:rsidRDefault="000B4C26" w:rsidP="000B4C2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B4C26">
              <w:rPr>
                <w:rFonts w:ascii="Times New Roman" w:eastAsia="Times New Roman" w:hAnsi="Times New Roman"/>
                <w:sz w:val="24"/>
                <w:szCs w:val="24"/>
              </w:rPr>
              <w:t xml:space="preserve">+40 °C pārnēsājamiem </w:t>
            </w:r>
            <w:proofErr w:type="spellStart"/>
            <w:r w:rsidRPr="000B4C26">
              <w:rPr>
                <w:rFonts w:ascii="Times New Roman" w:eastAsia="Times New Roman" w:hAnsi="Times New Roman"/>
                <w:sz w:val="24"/>
                <w:szCs w:val="24"/>
              </w:rPr>
              <w:t>alkometriem</w:t>
            </w:r>
            <w:proofErr w:type="spellEnd"/>
          </w:p>
          <w:p w:rsidR="000B4C26" w:rsidRPr="000B4C26" w:rsidRDefault="000B4C26" w:rsidP="000B4C2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B4C26" w:rsidRPr="000B4C26" w:rsidTr="00CD4A05">
        <w:trPr>
          <w:trHeight w:hRule="exact" w:val="70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4C26" w:rsidRPr="000B4C26" w:rsidRDefault="000B4C26" w:rsidP="000B4C2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B4C26">
              <w:rPr>
                <w:rFonts w:ascii="Times New Roman" w:eastAsia="Times New Roman" w:hAnsi="Times New Roman"/>
                <w:sz w:val="24"/>
                <w:szCs w:val="24"/>
              </w:rPr>
              <w:t>B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4C26" w:rsidRPr="000B4C26" w:rsidRDefault="000B4C26" w:rsidP="000B4C2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B4C26">
              <w:rPr>
                <w:rFonts w:ascii="Times New Roman" w:eastAsia="Times New Roman" w:hAnsi="Times New Roman"/>
                <w:sz w:val="24"/>
                <w:szCs w:val="24"/>
              </w:rPr>
              <w:t>Relatīvais gaisa mitrums</w:t>
            </w:r>
          </w:p>
        </w:tc>
        <w:tc>
          <w:tcPr>
            <w:tcW w:w="61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4C26" w:rsidRPr="000B4C26" w:rsidRDefault="000B4C26" w:rsidP="000B4C2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B4C26">
              <w:rPr>
                <w:rFonts w:ascii="Times New Roman" w:eastAsia="Times New Roman" w:hAnsi="Times New Roman"/>
                <w:sz w:val="24"/>
                <w:szCs w:val="24"/>
              </w:rPr>
              <w:t xml:space="preserve">Līdz 85 % 2 dienu laikā pārvietojamiem un pārnēsājamiem </w:t>
            </w:r>
            <w:proofErr w:type="spellStart"/>
            <w:r w:rsidRPr="000B4C26">
              <w:rPr>
                <w:rFonts w:ascii="Times New Roman" w:eastAsia="Times New Roman" w:hAnsi="Times New Roman"/>
                <w:sz w:val="24"/>
                <w:szCs w:val="24"/>
              </w:rPr>
              <w:t>alkometriem</w:t>
            </w:r>
            <w:proofErr w:type="spellEnd"/>
          </w:p>
        </w:tc>
      </w:tr>
      <w:tr w:rsidR="000B4C26" w:rsidRPr="000B4C26" w:rsidTr="00CD4A05">
        <w:trPr>
          <w:trHeight w:hRule="exact" w:val="283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4C26" w:rsidRPr="000B4C26" w:rsidRDefault="000B4C26" w:rsidP="000B4C2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B4C26">
              <w:rPr>
                <w:rFonts w:ascii="Times New Roman" w:eastAsia="Times New Roman" w:hAnsi="Times New Roman"/>
                <w:sz w:val="24"/>
                <w:szCs w:val="24"/>
              </w:rPr>
              <w:t>C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4C26" w:rsidRPr="000B4C26" w:rsidRDefault="000B4C26" w:rsidP="000B4C2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B4C26">
              <w:rPr>
                <w:rFonts w:ascii="Times New Roman" w:eastAsia="Times New Roman" w:hAnsi="Times New Roman"/>
                <w:sz w:val="24"/>
                <w:szCs w:val="24"/>
              </w:rPr>
              <w:t>Atmosfēras spiediens</w:t>
            </w:r>
          </w:p>
        </w:tc>
        <w:tc>
          <w:tcPr>
            <w:tcW w:w="61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4C26" w:rsidRPr="000B4C26" w:rsidRDefault="000B4C26" w:rsidP="000B4C2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B4C26">
              <w:rPr>
                <w:rFonts w:ascii="Times New Roman" w:eastAsia="Times New Roman" w:hAnsi="Times New Roman"/>
                <w:sz w:val="24"/>
                <w:szCs w:val="24"/>
              </w:rPr>
              <w:t>860 </w:t>
            </w:r>
            <w:proofErr w:type="spellStart"/>
            <w:r w:rsidRPr="000B4C26">
              <w:rPr>
                <w:rFonts w:ascii="Times New Roman" w:eastAsia="Times New Roman" w:hAnsi="Times New Roman"/>
                <w:sz w:val="24"/>
                <w:szCs w:val="24"/>
              </w:rPr>
              <w:t>hPa</w:t>
            </w:r>
            <w:proofErr w:type="spellEnd"/>
            <w:r w:rsidRPr="000B4C26">
              <w:rPr>
                <w:rFonts w:ascii="Times New Roman" w:eastAsia="Times New Roman" w:hAnsi="Times New Roman"/>
                <w:sz w:val="24"/>
                <w:szCs w:val="24"/>
              </w:rPr>
              <w:t>–1060 </w:t>
            </w:r>
            <w:proofErr w:type="spellStart"/>
            <w:r w:rsidRPr="000B4C26">
              <w:rPr>
                <w:rFonts w:ascii="Times New Roman" w:eastAsia="Times New Roman" w:hAnsi="Times New Roman"/>
                <w:sz w:val="24"/>
                <w:szCs w:val="24"/>
              </w:rPr>
              <w:t>hPa</w:t>
            </w:r>
            <w:proofErr w:type="spellEnd"/>
          </w:p>
        </w:tc>
      </w:tr>
      <w:tr w:rsidR="000B4C26" w:rsidRPr="000B4C26" w:rsidTr="00CD4A05">
        <w:trPr>
          <w:trHeight w:hRule="exact" w:val="992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4C26" w:rsidRPr="000B4C26" w:rsidRDefault="000B4C26" w:rsidP="000B4C2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B4C26">
              <w:rPr>
                <w:rFonts w:ascii="Times New Roman" w:eastAsia="Times New Roman" w:hAnsi="Times New Roman"/>
                <w:sz w:val="24"/>
                <w:szCs w:val="24"/>
              </w:rPr>
              <w:t>D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4C26" w:rsidRPr="000B4C26" w:rsidRDefault="000B4C26" w:rsidP="000B4C2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B4C26">
              <w:rPr>
                <w:rFonts w:ascii="Times New Roman" w:eastAsia="Times New Roman" w:hAnsi="Times New Roman"/>
                <w:sz w:val="24"/>
                <w:szCs w:val="24"/>
              </w:rPr>
              <w:t>Gadījuma rakstura vibrācijas</w:t>
            </w:r>
          </w:p>
        </w:tc>
        <w:tc>
          <w:tcPr>
            <w:tcW w:w="61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4C26" w:rsidRPr="000B4C26" w:rsidRDefault="000B4C26" w:rsidP="000B4C2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B4C26">
              <w:rPr>
                <w:rFonts w:ascii="Times New Roman" w:eastAsia="Times New Roman" w:hAnsi="Times New Roman"/>
                <w:sz w:val="24"/>
                <w:szCs w:val="24"/>
              </w:rPr>
              <w:t xml:space="preserve">Nenozīmīgas stacionāriem </w:t>
            </w:r>
            <w:proofErr w:type="spellStart"/>
            <w:r w:rsidRPr="000B4C26">
              <w:rPr>
                <w:rFonts w:ascii="Times New Roman" w:eastAsia="Times New Roman" w:hAnsi="Times New Roman"/>
                <w:sz w:val="24"/>
                <w:szCs w:val="24"/>
              </w:rPr>
              <w:t>alkometriem</w:t>
            </w:r>
            <w:proofErr w:type="spellEnd"/>
          </w:p>
          <w:p w:rsidR="000B4C26" w:rsidRPr="000B4C26" w:rsidRDefault="000B4C26" w:rsidP="000B4C26">
            <w:pPr>
              <w:widowControl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B4C26">
              <w:rPr>
                <w:rFonts w:ascii="Times New Roman" w:eastAsia="Times New Roman" w:hAnsi="Times New Roman"/>
                <w:sz w:val="24"/>
                <w:szCs w:val="24"/>
              </w:rPr>
              <w:t>10 Hz–150 Hz, 7 m.s</w:t>
            </w:r>
            <w:r w:rsidRPr="000B4C26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-2</w:t>
            </w:r>
            <w:r w:rsidRPr="000B4C26">
              <w:rPr>
                <w:rFonts w:ascii="Times New Roman" w:eastAsia="Times New Roman" w:hAnsi="Times New Roman"/>
                <w:sz w:val="24"/>
                <w:szCs w:val="24"/>
              </w:rPr>
              <w:t>, 1 m</w:t>
            </w:r>
            <w:r w:rsidRPr="000B4C26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2</w:t>
            </w:r>
            <w:r w:rsidRPr="000B4C26">
              <w:rPr>
                <w:rFonts w:ascii="Times New Roman" w:eastAsia="Times New Roman" w:hAnsi="Times New Roman"/>
                <w:sz w:val="24"/>
                <w:szCs w:val="24"/>
              </w:rPr>
              <w:t>.s</w:t>
            </w:r>
            <w:r w:rsidRPr="000B4C26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-3</w:t>
            </w:r>
            <w:r w:rsidRPr="000B4C26">
              <w:rPr>
                <w:rFonts w:ascii="Times New Roman" w:eastAsia="Times New Roman" w:hAnsi="Times New Roman"/>
                <w:sz w:val="24"/>
                <w:szCs w:val="24"/>
              </w:rPr>
              <w:t xml:space="preserve">, -3 </w:t>
            </w:r>
            <w:proofErr w:type="spellStart"/>
            <w:r w:rsidRPr="000B4C26">
              <w:rPr>
                <w:rFonts w:ascii="Times New Roman" w:eastAsia="Times New Roman" w:hAnsi="Times New Roman"/>
                <w:sz w:val="24"/>
                <w:szCs w:val="24"/>
              </w:rPr>
              <w:t>dB</w:t>
            </w:r>
            <w:proofErr w:type="spellEnd"/>
            <w:r w:rsidRPr="000B4C26">
              <w:rPr>
                <w:rFonts w:ascii="Times New Roman" w:eastAsia="Times New Roman" w:hAnsi="Times New Roman"/>
                <w:sz w:val="24"/>
                <w:szCs w:val="24"/>
              </w:rPr>
              <w:t xml:space="preserve">/oktāva tikai pārvietojamiem un pārnēsājamiem </w:t>
            </w:r>
            <w:proofErr w:type="spellStart"/>
            <w:r w:rsidRPr="000B4C26">
              <w:rPr>
                <w:rFonts w:ascii="Times New Roman" w:eastAsia="Times New Roman" w:hAnsi="Times New Roman"/>
                <w:sz w:val="24"/>
                <w:szCs w:val="24"/>
              </w:rPr>
              <w:t>alkometriem</w:t>
            </w:r>
            <w:proofErr w:type="spellEnd"/>
          </w:p>
          <w:p w:rsidR="000B4C26" w:rsidRPr="000B4C26" w:rsidRDefault="000B4C26" w:rsidP="000B4C26">
            <w:pPr>
              <w:widowControl w:val="0"/>
              <w:spacing w:after="0" w:line="252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B4C26" w:rsidRPr="000B4C26" w:rsidTr="00CD4A05">
        <w:trPr>
          <w:trHeight w:hRule="exact" w:val="283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4C26" w:rsidRPr="000B4C26" w:rsidRDefault="000B4C26" w:rsidP="000B4C2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B4C26">
              <w:rPr>
                <w:rFonts w:ascii="Times New Roman" w:eastAsia="Times New Roman" w:hAnsi="Times New Roman"/>
                <w:sz w:val="24"/>
                <w:szCs w:val="24"/>
              </w:rPr>
              <w:t>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4C26" w:rsidRPr="000B4C26" w:rsidRDefault="000B4C26" w:rsidP="000B4C2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B4C26">
              <w:rPr>
                <w:rFonts w:ascii="Times New Roman" w:eastAsia="Times New Roman" w:hAnsi="Times New Roman"/>
                <w:sz w:val="24"/>
                <w:szCs w:val="24"/>
              </w:rPr>
              <w:t>Līdzstrāvas spriegums</w:t>
            </w:r>
          </w:p>
        </w:tc>
        <w:tc>
          <w:tcPr>
            <w:tcW w:w="61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4C26" w:rsidRPr="000B4C26" w:rsidRDefault="000B4C26" w:rsidP="000B4C2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B4C26">
              <w:rPr>
                <w:rFonts w:ascii="Times New Roman" w:eastAsia="Times New Roman" w:hAnsi="Times New Roman"/>
                <w:sz w:val="24"/>
                <w:szCs w:val="24"/>
              </w:rPr>
              <w:t>Saskaņā ar ražotāja specifikācijām</w:t>
            </w:r>
          </w:p>
        </w:tc>
      </w:tr>
      <w:tr w:rsidR="000B4C26" w:rsidRPr="000B4C26" w:rsidTr="00CD4A05">
        <w:trPr>
          <w:trHeight w:hRule="exact" w:val="28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4C26" w:rsidRPr="000B4C26" w:rsidRDefault="000B4C26" w:rsidP="000B4C2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B4C26">
              <w:rPr>
                <w:rFonts w:ascii="Times New Roman" w:eastAsia="Times New Roman" w:hAnsi="Times New Roman"/>
                <w:sz w:val="24"/>
                <w:szCs w:val="24"/>
              </w:rPr>
              <w:t>F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4C26" w:rsidRPr="000B4C26" w:rsidRDefault="000B4C26" w:rsidP="000B4C2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B4C26">
              <w:rPr>
                <w:rFonts w:ascii="Times New Roman" w:eastAsia="Times New Roman" w:hAnsi="Times New Roman"/>
                <w:sz w:val="24"/>
                <w:szCs w:val="24"/>
              </w:rPr>
              <w:t>Maiņstrāvas spriegums</w:t>
            </w:r>
          </w:p>
        </w:tc>
        <w:tc>
          <w:tcPr>
            <w:tcW w:w="61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4C26" w:rsidRPr="000B4C26" w:rsidRDefault="000B4C26" w:rsidP="000B4C2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B4C26">
              <w:rPr>
                <w:rFonts w:ascii="Times New Roman" w:eastAsia="Times New Roman" w:hAnsi="Times New Roman"/>
                <w:sz w:val="24"/>
                <w:szCs w:val="24"/>
              </w:rPr>
              <w:t xml:space="preserve">No </w:t>
            </w:r>
            <w:proofErr w:type="spellStart"/>
            <w:r w:rsidRPr="000B4C26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Unom</w:t>
            </w:r>
            <w:proofErr w:type="spellEnd"/>
            <w:r w:rsidRPr="000B4C26">
              <w:rPr>
                <w:rFonts w:ascii="Times New Roman" w:eastAsia="Times New Roman" w:hAnsi="Times New Roman"/>
                <w:sz w:val="24"/>
                <w:szCs w:val="24"/>
              </w:rPr>
              <w:t xml:space="preserve"> - 15% līdz </w:t>
            </w:r>
            <w:proofErr w:type="spellStart"/>
            <w:r w:rsidRPr="000B4C26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U</w:t>
            </w:r>
            <w:r w:rsidRPr="000B4C26">
              <w:rPr>
                <w:rFonts w:ascii="Times New Roman" w:eastAsia="Times New Roman" w:hAnsi="Times New Roman"/>
                <w:sz w:val="24"/>
                <w:szCs w:val="24"/>
              </w:rPr>
              <w:t>n</w:t>
            </w:r>
            <w:r w:rsidRPr="000B4C26">
              <w:rPr>
                <w:rFonts w:ascii="Times New Roman" w:eastAsia="Times New Roman" w:hAnsi="Times New Roman"/>
                <w:sz w:val="24"/>
                <w:szCs w:val="24"/>
                <w:vertAlign w:val="subscript"/>
              </w:rPr>
              <w:t>O</w:t>
            </w:r>
            <w:r w:rsidRPr="000B4C26">
              <w:rPr>
                <w:rFonts w:ascii="Times New Roman" w:eastAsia="Times New Roman" w:hAnsi="Times New Roman"/>
                <w:sz w:val="24"/>
                <w:szCs w:val="24"/>
              </w:rPr>
              <w:t>m</w:t>
            </w:r>
            <w:proofErr w:type="spellEnd"/>
            <w:r w:rsidRPr="000B4C26">
              <w:rPr>
                <w:rFonts w:ascii="Times New Roman" w:eastAsia="Times New Roman" w:hAnsi="Times New Roman"/>
                <w:sz w:val="24"/>
                <w:szCs w:val="24"/>
              </w:rPr>
              <w:t xml:space="preserve"> + 10 %</w:t>
            </w:r>
          </w:p>
        </w:tc>
      </w:tr>
      <w:tr w:rsidR="000B4C26" w:rsidRPr="000B4C26" w:rsidTr="00CD4A05">
        <w:trPr>
          <w:trHeight w:hRule="exact" w:val="28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4C26" w:rsidRPr="000B4C26" w:rsidRDefault="000B4C26" w:rsidP="000B4C2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B4C26">
              <w:rPr>
                <w:rFonts w:ascii="Times New Roman" w:eastAsia="Times New Roman" w:hAnsi="Times New Roman"/>
                <w:sz w:val="24"/>
                <w:szCs w:val="24"/>
              </w:rPr>
              <w:t>G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4C26" w:rsidRPr="000B4C26" w:rsidRDefault="000B4C26" w:rsidP="000B4C2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B4C26">
              <w:rPr>
                <w:rFonts w:ascii="Times New Roman" w:eastAsia="Times New Roman" w:hAnsi="Times New Roman"/>
                <w:sz w:val="24"/>
                <w:szCs w:val="24"/>
              </w:rPr>
              <w:t>Maiņstrāvas tīkla frekvence</w:t>
            </w:r>
          </w:p>
        </w:tc>
        <w:tc>
          <w:tcPr>
            <w:tcW w:w="61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4C26" w:rsidRPr="000B4C26" w:rsidRDefault="000B4C26" w:rsidP="000B4C2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B4C26">
              <w:rPr>
                <w:rFonts w:ascii="Times New Roman" w:eastAsia="Times New Roman" w:hAnsi="Times New Roman"/>
                <w:sz w:val="24"/>
                <w:szCs w:val="24"/>
              </w:rPr>
              <w:t xml:space="preserve">No </w:t>
            </w:r>
            <w:proofErr w:type="spellStart"/>
            <w:r w:rsidRPr="000B4C26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fnom</w:t>
            </w:r>
            <w:proofErr w:type="spellEnd"/>
            <w:r w:rsidRPr="000B4C26">
              <w:rPr>
                <w:rFonts w:ascii="Times New Roman" w:eastAsia="Times New Roman" w:hAnsi="Times New Roman"/>
                <w:sz w:val="24"/>
                <w:szCs w:val="24"/>
              </w:rPr>
              <w:t xml:space="preserve"> - 2% līdz </w:t>
            </w:r>
            <w:proofErr w:type="spellStart"/>
            <w:r w:rsidRPr="000B4C26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fnom</w:t>
            </w:r>
            <w:proofErr w:type="spellEnd"/>
            <w:r w:rsidRPr="000B4C26">
              <w:rPr>
                <w:rFonts w:ascii="Times New Roman" w:eastAsia="Times New Roman" w:hAnsi="Times New Roman"/>
                <w:sz w:val="24"/>
                <w:szCs w:val="24"/>
              </w:rPr>
              <w:t xml:space="preserve"> + 2 %</w:t>
            </w:r>
          </w:p>
        </w:tc>
      </w:tr>
      <w:tr w:rsidR="000B4C26" w:rsidRPr="000B4C26" w:rsidTr="00CD4A05">
        <w:trPr>
          <w:trHeight w:hRule="exact" w:val="1293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4C26" w:rsidRPr="000B4C26" w:rsidRDefault="000B4C26" w:rsidP="000B4C2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B4C26">
              <w:rPr>
                <w:rFonts w:ascii="Times New Roman" w:eastAsia="Times New Roman" w:hAnsi="Times New Roman"/>
                <w:sz w:val="24"/>
                <w:szCs w:val="24"/>
              </w:rPr>
              <w:t>H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4C26" w:rsidRPr="000B4C26" w:rsidRDefault="000B4C26" w:rsidP="000B4C2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B4C26">
              <w:rPr>
                <w:rFonts w:ascii="Times New Roman" w:eastAsia="Times New Roman" w:hAnsi="Times New Roman"/>
                <w:sz w:val="24"/>
                <w:szCs w:val="24"/>
              </w:rPr>
              <w:t>Iekšējā akumulatora spriegums</w:t>
            </w:r>
          </w:p>
        </w:tc>
        <w:tc>
          <w:tcPr>
            <w:tcW w:w="61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4C26" w:rsidRPr="000B4C26" w:rsidRDefault="000B4C26" w:rsidP="000B4C2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B4C26">
              <w:rPr>
                <w:rFonts w:ascii="Times New Roman" w:eastAsia="Times New Roman" w:hAnsi="Times New Roman"/>
                <w:sz w:val="24"/>
                <w:szCs w:val="24"/>
              </w:rPr>
              <w:t>Viss sprieguma diapazons, sākot no jauna vai tikko kā uzlādēta akumulatora līdz pat zemākajam spriegumam, kurā ierīce var pareizi darboties MPK ietvaros saskaņā ar ražotāja specifikācijām.</w:t>
            </w:r>
          </w:p>
        </w:tc>
      </w:tr>
      <w:tr w:rsidR="000B4C26" w:rsidRPr="000B4C26" w:rsidTr="00CD4A05">
        <w:trPr>
          <w:trHeight w:hRule="exact" w:val="756"/>
          <w:jc w:val="center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4C26" w:rsidRPr="000B4C26" w:rsidRDefault="000B4C26" w:rsidP="000B4C2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B4C26">
              <w:rPr>
                <w:rFonts w:ascii="Times New Roman" w:eastAsia="Times New Roman" w:hAnsi="Times New Roman"/>
                <w:sz w:val="24"/>
                <w:szCs w:val="24"/>
              </w:rPr>
              <w:t>I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4C26" w:rsidRPr="000B4C26" w:rsidRDefault="000B4C26" w:rsidP="000B4C2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B4C26">
              <w:rPr>
                <w:rFonts w:ascii="Times New Roman" w:eastAsia="Times New Roman" w:hAnsi="Times New Roman"/>
                <w:sz w:val="24"/>
                <w:szCs w:val="24"/>
              </w:rPr>
              <w:t>Transportlīdzekļa akumulatora spriegums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4C26" w:rsidRPr="000B4C26" w:rsidRDefault="000B4C26" w:rsidP="000B4C2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B4C26">
              <w:rPr>
                <w:rFonts w:ascii="Times New Roman" w:eastAsia="Times New Roman" w:hAnsi="Times New Roman"/>
                <w:sz w:val="24"/>
                <w:szCs w:val="24"/>
              </w:rPr>
              <w:t>12 V akumulators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4C26" w:rsidRPr="000B4C26" w:rsidRDefault="000B4C26" w:rsidP="000B4C2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B4C26">
              <w:rPr>
                <w:rFonts w:ascii="Times New Roman" w:eastAsia="Times New Roman" w:hAnsi="Times New Roman"/>
                <w:sz w:val="24"/>
                <w:szCs w:val="24"/>
              </w:rPr>
              <w:t>9 V–16 V</w:t>
            </w:r>
          </w:p>
        </w:tc>
      </w:tr>
      <w:tr w:rsidR="000B4C26" w:rsidRPr="000B4C26" w:rsidTr="00CD4A05">
        <w:trPr>
          <w:trHeight w:hRule="exact" w:val="697"/>
          <w:jc w:val="center"/>
        </w:trPr>
        <w:tc>
          <w:tcPr>
            <w:tcW w:w="42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B4C26" w:rsidRPr="000B4C26" w:rsidRDefault="000B4C26" w:rsidP="000B4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B4C26" w:rsidRPr="000B4C26" w:rsidRDefault="000B4C26" w:rsidP="000B4C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4C26" w:rsidRPr="000B4C26" w:rsidRDefault="000B4C26" w:rsidP="000B4C2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B4C26">
              <w:rPr>
                <w:rFonts w:ascii="Times New Roman" w:eastAsia="Times New Roman" w:hAnsi="Times New Roman"/>
                <w:sz w:val="24"/>
                <w:szCs w:val="24"/>
              </w:rPr>
              <w:t>24 V akumulators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4C26" w:rsidRPr="000B4C26" w:rsidRDefault="000B4C26" w:rsidP="000B4C2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B4C26">
              <w:rPr>
                <w:rFonts w:ascii="Times New Roman" w:eastAsia="Times New Roman" w:hAnsi="Times New Roman"/>
                <w:sz w:val="24"/>
                <w:szCs w:val="24"/>
              </w:rPr>
              <w:t>16 V–32 V</w:t>
            </w:r>
          </w:p>
        </w:tc>
      </w:tr>
      <w:tr w:rsidR="000B4C26" w:rsidRPr="000B4C26" w:rsidTr="00CD4A05">
        <w:trPr>
          <w:trHeight w:hRule="exact" w:val="1509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4C26" w:rsidRPr="000B4C26" w:rsidRDefault="000B4C26" w:rsidP="000B4C2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B4C26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j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4C26" w:rsidRPr="000B4C26" w:rsidRDefault="000B4C26" w:rsidP="000B4C2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B4C26">
              <w:rPr>
                <w:rFonts w:ascii="Times New Roman" w:eastAsia="Times New Roman" w:hAnsi="Times New Roman"/>
                <w:sz w:val="24"/>
                <w:szCs w:val="24"/>
              </w:rPr>
              <w:t>Kopējā ogļūdeņražu (kā metāna ekvivalents) tilpumkoncentrācija vidē</w:t>
            </w:r>
          </w:p>
        </w:tc>
        <w:tc>
          <w:tcPr>
            <w:tcW w:w="61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4C26" w:rsidRPr="000B4C26" w:rsidRDefault="000B4C26" w:rsidP="000B4C2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B4C26">
              <w:rPr>
                <w:rFonts w:ascii="Times New Roman" w:eastAsia="Times New Roman" w:hAnsi="Times New Roman"/>
                <w:sz w:val="24"/>
                <w:szCs w:val="24"/>
              </w:rPr>
              <w:t xml:space="preserve">5 </w:t>
            </w:r>
            <w:proofErr w:type="spellStart"/>
            <w:r w:rsidRPr="000B4C26">
              <w:rPr>
                <w:rFonts w:ascii="Times New Roman" w:eastAsia="Times New Roman" w:hAnsi="Times New Roman"/>
                <w:sz w:val="24"/>
                <w:szCs w:val="24"/>
              </w:rPr>
              <w:t>ppm</w:t>
            </w:r>
            <w:proofErr w:type="spellEnd"/>
          </w:p>
        </w:tc>
      </w:tr>
      <w:tr w:rsidR="000B4C26" w:rsidRPr="000B4C26" w:rsidTr="00CD4A05">
        <w:trPr>
          <w:trHeight w:hRule="exact" w:val="589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4C26" w:rsidRPr="000B4C26" w:rsidRDefault="000B4C26" w:rsidP="000B4C2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B4C26">
              <w:rPr>
                <w:rFonts w:ascii="Times New Roman" w:eastAsia="Times New Roman" w:hAnsi="Times New Roman"/>
                <w:sz w:val="24"/>
                <w:szCs w:val="24"/>
              </w:rPr>
              <w:t>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B4C26" w:rsidRPr="000B4C26" w:rsidRDefault="000B4C26" w:rsidP="000B4C2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B4C26">
              <w:rPr>
                <w:rFonts w:ascii="Times New Roman" w:eastAsia="Times New Roman" w:hAnsi="Times New Roman"/>
                <w:sz w:val="24"/>
                <w:szCs w:val="24"/>
              </w:rPr>
              <w:t>Oglekļa dioksīda masas koncentrācija</w:t>
            </w:r>
          </w:p>
        </w:tc>
        <w:tc>
          <w:tcPr>
            <w:tcW w:w="61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4C26" w:rsidRPr="000B4C26" w:rsidRDefault="000B4C26" w:rsidP="000B4C26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B4C26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</w:tr>
    </w:tbl>
    <w:p w:rsidR="000B4C26" w:rsidRPr="000B4C26" w:rsidRDefault="000B4C26" w:rsidP="000B4C2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0B4C26" w:rsidRPr="000B4C26" w:rsidRDefault="000B4C26" w:rsidP="000B4C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0B4C26" w:rsidRPr="000B4C26" w:rsidRDefault="000B4C26" w:rsidP="000B4C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0B4C26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Veselības ministre                                     </w:t>
      </w:r>
      <w:r w:rsidRPr="000B4C26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  <w:t xml:space="preserve">          </w:t>
      </w:r>
      <w:r w:rsidRPr="000B4C26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  <w:r w:rsidRPr="000B4C26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  <w:r w:rsidRPr="000B4C26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  <w:r w:rsidRPr="000B4C26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  <w:t xml:space="preserve"> I. Viņķele</w:t>
      </w:r>
    </w:p>
    <w:p w:rsidR="000B4C26" w:rsidRPr="000B4C26" w:rsidRDefault="000B4C26" w:rsidP="000B4C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:rsidR="000B4C26" w:rsidRPr="000B4C26" w:rsidRDefault="000B4C26" w:rsidP="000B4C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0B4C26" w:rsidRPr="000B4C26" w:rsidRDefault="000B4C26" w:rsidP="000B4C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0B4C26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Iesniedzējs: Veselības ministre                                    </w:t>
      </w:r>
      <w:r w:rsidRPr="000B4C26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  <w:r w:rsidRPr="000B4C26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  <w:r w:rsidRPr="000B4C26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  <w:t>I. Viņķele</w:t>
      </w:r>
    </w:p>
    <w:p w:rsidR="000B4C26" w:rsidRPr="000B4C26" w:rsidRDefault="000B4C26" w:rsidP="000B4C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:rsidR="000B4C26" w:rsidRPr="000B4C26" w:rsidRDefault="000B4C26" w:rsidP="000B4C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0B4C26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0B4C26" w:rsidRPr="000B4C26" w:rsidRDefault="000B4C26" w:rsidP="000B4C26">
      <w:pPr>
        <w:tabs>
          <w:tab w:val="right" w:pos="9072"/>
        </w:tabs>
        <w:ind w:right="-766"/>
        <w:rPr>
          <w:rFonts w:ascii="Times New Roman" w:eastAsia="Lucida Sans Unicode" w:hAnsi="Times New Roman" w:cs="Times New Roman"/>
          <w:kern w:val="3"/>
          <w:sz w:val="28"/>
          <w:szCs w:val="28"/>
        </w:rPr>
      </w:pPr>
      <w:r w:rsidRPr="000B4C26">
        <w:rPr>
          <w:rFonts w:ascii="Times New Roman" w:eastAsia="Calibri" w:hAnsi="Times New Roman" w:cs="Times New Roman"/>
          <w:sz w:val="28"/>
          <w:szCs w:val="28"/>
        </w:rPr>
        <w:t xml:space="preserve">Vīza: Valsts sekretāre                        </w:t>
      </w:r>
      <w:r w:rsidRPr="000B4C26">
        <w:rPr>
          <w:rFonts w:ascii="Times New Roman" w:eastAsia="Calibri" w:hAnsi="Times New Roman" w:cs="Times New Roman"/>
          <w:sz w:val="28"/>
          <w:szCs w:val="28"/>
        </w:rPr>
        <w:tab/>
        <w:t xml:space="preserve">D. </w:t>
      </w:r>
      <w:proofErr w:type="spellStart"/>
      <w:r w:rsidRPr="000B4C26">
        <w:rPr>
          <w:rFonts w:ascii="Times New Roman" w:eastAsia="Calibri" w:hAnsi="Times New Roman" w:cs="Times New Roman"/>
          <w:sz w:val="28"/>
          <w:szCs w:val="28"/>
        </w:rPr>
        <w:t>Mūrmane</w:t>
      </w:r>
      <w:proofErr w:type="spellEnd"/>
      <w:r w:rsidRPr="000B4C26">
        <w:rPr>
          <w:rFonts w:ascii="Times New Roman" w:eastAsia="Calibri" w:hAnsi="Times New Roman" w:cs="Times New Roman"/>
          <w:sz w:val="28"/>
          <w:szCs w:val="28"/>
        </w:rPr>
        <w:t xml:space="preserve"> - </w:t>
      </w:r>
      <w:proofErr w:type="spellStart"/>
      <w:r w:rsidRPr="000B4C26">
        <w:rPr>
          <w:rFonts w:ascii="Times New Roman" w:eastAsia="Calibri" w:hAnsi="Times New Roman" w:cs="Times New Roman"/>
          <w:sz w:val="28"/>
          <w:szCs w:val="28"/>
        </w:rPr>
        <w:t>Umbraško</w:t>
      </w:r>
      <w:proofErr w:type="spellEnd"/>
    </w:p>
    <w:sectPr w:rsidR="000B4C26" w:rsidRPr="000B4C26" w:rsidSect="004826A0">
      <w:headerReference w:type="default" r:id="rId7"/>
      <w:footerReference w:type="default" r:id="rId8"/>
      <w:footerReference w:type="firs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15933" w:rsidRDefault="00CD4A05">
      <w:pPr>
        <w:spacing w:after="0" w:line="240" w:lineRule="auto"/>
      </w:pPr>
      <w:r>
        <w:separator/>
      </w:r>
    </w:p>
  </w:endnote>
  <w:endnote w:type="continuationSeparator" w:id="0">
    <w:p w:rsidR="00515933" w:rsidRDefault="00CD4A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30D6" w:rsidRPr="00F530D6" w:rsidRDefault="004128AD" w:rsidP="00F530D6">
    <w:pPr>
      <w:pStyle w:val="Footer"/>
    </w:pPr>
    <w:r w:rsidRPr="00F530D6">
      <w:t>Vmnotp1_</w:t>
    </w:r>
    <w:r>
      <w:t>261119</w:t>
    </w:r>
    <w:r w:rsidRPr="00F530D6">
      <w:t>_</w:t>
    </w:r>
    <w:r>
      <w:t>Alkometri</w:t>
    </w:r>
  </w:p>
  <w:p w:rsidR="007F1AD0" w:rsidRPr="00F530D6" w:rsidRDefault="00676023" w:rsidP="00F530D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16B7" w:rsidRPr="00F530D6" w:rsidRDefault="004128AD" w:rsidP="005516B7">
    <w:pPr>
      <w:pStyle w:val="Footer"/>
    </w:pPr>
    <w:r w:rsidRPr="00F530D6">
      <w:t>V</w:t>
    </w:r>
    <w:r w:rsidR="005D486E">
      <w:t>m</w:t>
    </w:r>
    <w:r w:rsidRPr="00F530D6">
      <w:t>notp</w:t>
    </w:r>
    <w:r w:rsidR="005D486E">
      <w:t>2</w:t>
    </w:r>
    <w:r w:rsidRPr="00F530D6">
      <w:t>_</w:t>
    </w:r>
    <w:r w:rsidR="005D486E">
      <w:t>0204</w:t>
    </w:r>
    <w:r>
      <w:t>20</w:t>
    </w:r>
    <w:r w:rsidRPr="00F530D6">
      <w:t>_</w:t>
    </w:r>
    <w:r>
      <w:t>Alkometri</w:t>
    </w:r>
  </w:p>
  <w:p w:rsidR="005516B7" w:rsidRDefault="0067602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15933" w:rsidRDefault="00CD4A05">
      <w:pPr>
        <w:spacing w:after="0" w:line="240" w:lineRule="auto"/>
      </w:pPr>
      <w:r>
        <w:separator/>
      </w:r>
    </w:p>
  </w:footnote>
  <w:footnote w:type="continuationSeparator" w:id="0">
    <w:p w:rsidR="00515933" w:rsidRDefault="00CD4A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63992195"/>
      <w:docPartObj>
        <w:docPartGallery w:val="Page Numbers (Top of Page)"/>
        <w:docPartUnique/>
      </w:docPartObj>
    </w:sdtPr>
    <w:sdtEndPr>
      <w:rPr>
        <w:noProof/>
      </w:rPr>
    </w:sdtEndPr>
    <w:sdtContent>
      <w:p w:rsidR="004826A0" w:rsidRDefault="004128AD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826A0" w:rsidRDefault="0067602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B217B4"/>
    <w:multiLevelType w:val="hybridMultilevel"/>
    <w:tmpl w:val="C94E6B92"/>
    <w:lvl w:ilvl="0" w:tplc="7A884566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C26"/>
    <w:rsid w:val="00012290"/>
    <w:rsid w:val="000B4C26"/>
    <w:rsid w:val="004128AD"/>
    <w:rsid w:val="00515933"/>
    <w:rsid w:val="005D486E"/>
    <w:rsid w:val="00676023"/>
    <w:rsid w:val="00924838"/>
    <w:rsid w:val="00AA607B"/>
    <w:rsid w:val="00CD4A05"/>
    <w:rsid w:val="00EE7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1AA0959-8F52-4305-890A-5F5565016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B4C2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HeaderChar">
    <w:name w:val="Header Char"/>
    <w:basedOn w:val="DefaultParagraphFont"/>
    <w:link w:val="Header"/>
    <w:uiPriority w:val="99"/>
    <w:rsid w:val="000B4C26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B4C2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FooterChar">
    <w:name w:val="Footer Char"/>
    <w:basedOn w:val="DefaultParagraphFont"/>
    <w:link w:val="Footer"/>
    <w:uiPriority w:val="99"/>
    <w:rsid w:val="000B4C26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963</Words>
  <Characters>549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Viktorija Korņenkova</dc:creator>
  <cp:keywords/>
  <dc:description/>
  <cp:lastModifiedBy>Evita Bune</cp:lastModifiedBy>
  <cp:revision>2</cp:revision>
  <dcterms:created xsi:type="dcterms:W3CDTF">2020-04-08T07:15:00Z</dcterms:created>
  <dcterms:modified xsi:type="dcterms:W3CDTF">2020-04-08T07:15:00Z</dcterms:modified>
</cp:coreProperties>
</file>