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4.0 -->
  <w:body>
    <w:p w:rsidR="00BC6CE9" w:rsidRPr="00270AC2" w:rsidP="00BC6CE9" w14:paraId="6753E103" w14:textId="77777777">
      <w:pPr>
        <w:jc w:val="center"/>
        <w:rPr>
          <w:rFonts w:ascii="Times New Roman" w:hAnsi="Times New Roman"/>
          <w:b/>
          <w:bCs/>
        </w:rPr>
      </w:pPr>
      <w:r w:rsidRPr="00270AC2">
        <w:rPr>
          <w:rFonts w:ascii="Times New Roman" w:hAnsi="Times New Roman"/>
          <w:b/>
          <w:bCs/>
        </w:rPr>
        <w:t xml:space="preserve">MEDICĪNAS TEHNOLOĢIJU IESNIEGUMA FORMA </w:t>
      </w:r>
    </w:p>
    <w:tbl>
      <w:tblPr>
        <w:tblStyle w:val="TableGrid"/>
        <w:tblW w:w="10349" w:type="dxa"/>
        <w:tblInd w:w="-856" w:type="dxa"/>
        <w:tblLook w:val="04A0"/>
      </w:tblPr>
      <w:tblGrid>
        <w:gridCol w:w="767"/>
        <w:gridCol w:w="4272"/>
        <w:gridCol w:w="278"/>
        <w:gridCol w:w="1819"/>
        <w:gridCol w:w="1528"/>
        <w:gridCol w:w="1685"/>
      </w:tblGrid>
      <w:tr w14:paraId="0FAB3C21" w14:textId="77777777" w:rsidTr="002E349B">
        <w:tblPrEx>
          <w:tblW w:w="10349" w:type="dxa"/>
          <w:tblInd w:w="-856" w:type="dxa"/>
          <w:tblLook w:val="04A0"/>
        </w:tblPrEx>
        <w:tc>
          <w:tcPr>
            <w:tcW w:w="767" w:type="dxa"/>
          </w:tcPr>
          <w:p w:rsidR="00BC6CE9" w:rsidRPr="00270AC2" w:rsidP="004A4E26" w14:paraId="17EC2714" w14:textId="77777777">
            <w:pPr>
              <w:spacing w:before="60" w:after="60"/>
              <w:rPr>
                <w:rFonts w:ascii="Times New Roman" w:hAnsi="Times New Roman"/>
              </w:rPr>
            </w:pPr>
            <w:r w:rsidRPr="00270AC2">
              <w:rPr>
                <w:rFonts w:ascii="Times New Roman" w:hAnsi="Times New Roman"/>
              </w:rPr>
              <w:t>1</w:t>
            </w:r>
          </w:p>
        </w:tc>
        <w:tc>
          <w:tcPr>
            <w:tcW w:w="4550" w:type="dxa"/>
            <w:gridSpan w:val="2"/>
          </w:tcPr>
          <w:p w:rsidR="00BC6CE9" w:rsidRPr="00270AC2" w:rsidP="00E80CD1" w14:paraId="59A3EED3" w14:textId="2138FCC2">
            <w:pPr>
              <w:rPr>
                <w:rFonts w:ascii="Times New Roman" w:hAnsi="Times New Roman"/>
              </w:rPr>
            </w:pPr>
            <w:r w:rsidRPr="00270AC2">
              <w:rPr>
                <w:rFonts w:ascii="Times New Roman" w:eastAsia="Times New Roman" w:hAnsi="Times New Roman"/>
                <w:lang w:bidi="lo-LA"/>
              </w:rPr>
              <w:t xml:space="preserve">Ārstniecības iestādes </w:t>
            </w:r>
            <w:r w:rsidRPr="00270AC2" w:rsidR="0030011D">
              <w:rPr>
                <w:rFonts w:ascii="Times New Roman" w:eastAsia="Times New Roman" w:hAnsi="Times New Roman"/>
                <w:lang w:bidi="lo-LA"/>
              </w:rPr>
              <w:t xml:space="preserve"> nosaukums</w:t>
            </w:r>
          </w:p>
        </w:tc>
        <w:tc>
          <w:tcPr>
            <w:tcW w:w="5032" w:type="dxa"/>
            <w:gridSpan w:val="3"/>
            <w:shd w:val="clear" w:color="auto" w:fill="D9D9D9" w:themeFill="background1" w:themeFillShade="D9"/>
          </w:tcPr>
          <w:p w:rsidR="00BC6CE9" w:rsidRPr="00270AC2" w:rsidP="00E80CD1" w14:paraId="010DF637" w14:textId="4415FF24">
            <w:pPr>
              <w:rPr>
                <w:rFonts w:ascii="Times New Roman" w:hAnsi="Times New Roman"/>
              </w:rPr>
            </w:pPr>
            <w:r w:rsidRPr="00270AC2">
              <w:rPr>
                <w:rFonts w:ascii="Times New Roman" w:hAnsi="Times New Roman"/>
              </w:rPr>
              <w:t>…</w:t>
            </w:r>
          </w:p>
        </w:tc>
      </w:tr>
      <w:tr w14:paraId="6A69212B" w14:textId="77777777" w:rsidTr="002E349B">
        <w:tblPrEx>
          <w:tblW w:w="10349" w:type="dxa"/>
          <w:tblInd w:w="-856" w:type="dxa"/>
          <w:tblLook w:val="04A0"/>
        </w:tblPrEx>
        <w:tc>
          <w:tcPr>
            <w:tcW w:w="767" w:type="dxa"/>
          </w:tcPr>
          <w:p w:rsidR="00BC6CE9" w:rsidRPr="00270AC2" w:rsidP="004A4E26" w14:paraId="372E6E8B" w14:textId="77777777">
            <w:pPr>
              <w:spacing w:before="60" w:after="60"/>
              <w:rPr>
                <w:rFonts w:ascii="Times New Roman" w:hAnsi="Times New Roman"/>
              </w:rPr>
            </w:pPr>
            <w:r w:rsidRPr="00270AC2">
              <w:rPr>
                <w:rFonts w:ascii="Times New Roman" w:hAnsi="Times New Roman"/>
              </w:rPr>
              <w:t>2</w:t>
            </w:r>
          </w:p>
        </w:tc>
        <w:tc>
          <w:tcPr>
            <w:tcW w:w="4550" w:type="dxa"/>
            <w:gridSpan w:val="2"/>
          </w:tcPr>
          <w:p w:rsidR="00BC6CE9" w:rsidRPr="00270AC2" w:rsidP="00E80CD1" w14:paraId="0B53A473" w14:textId="77777777">
            <w:pPr>
              <w:rPr>
                <w:rFonts w:ascii="Times New Roman" w:hAnsi="Times New Roman"/>
              </w:rPr>
            </w:pPr>
            <w:r w:rsidRPr="00270AC2">
              <w:rPr>
                <w:rFonts w:ascii="Times New Roman" w:eastAsia="Times New Roman" w:hAnsi="Times New Roman"/>
                <w:lang w:bidi="lo-LA"/>
              </w:rPr>
              <w:t>Tehnoloģijas nosaukums</w:t>
            </w:r>
          </w:p>
        </w:tc>
        <w:tc>
          <w:tcPr>
            <w:tcW w:w="5032" w:type="dxa"/>
            <w:gridSpan w:val="3"/>
            <w:shd w:val="clear" w:color="auto" w:fill="D9D9D9" w:themeFill="background1" w:themeFillShade="D9"/>
          </w:tcPr>
          <w:p w:rsidR="00BC6CE9" w:rsidRPr="00270AC2" w:rsidP="00E80CD1" w14:paraId="22D898C2" w14:textId="77777777">
            <w:pPr>
              <w:rPr>
                <w:rFonts w:ascii="Times New Roman" w:hAnsi="Times New Roman"/>
              </w:rPr>
            </w:pPr>
            <w:r w:rsidRPr="00270AC2">
              <w:rPr>
                <w:rFonts w:ascii="Times New Roman" w:hAnsi="Times New Roman"/>
              </w:rPr>
              <w:t>…</w:t>
            </w:r>
          </w:p>
        </w:tc>
      </w:tr>
      <w:tr w14:paraId="02043655" w14:textId="77777777" w:rsidTr="002E349B">
        <w:tblPrEx>
          <w:tblW w:w="10349" w:type="dxa"/>
          <w:tblInd w:w="-856" w:type="dxa"/>
          <w:tblLook w:val="04A0"/>
        </w:tblPrEx>
        <w:tc>
          <w:tcPr>
            <w:tcW w:w="767" w:type="dxa"/>
          </w:tcPr>
          <w:p w:rsidR="00BC6CE9" w:rsidRPr="00270AC2" w:rsidP="004A4E26" w14:paraId="5E2A4E87" w14:textId="77777777">
            <w:pPr>
              <w:spacing w:before="60" w:after="60"/>
              <w:rPr>
                <w:rFonts w:ascii="Times New Roman" w:hAnsi="Times New Roman"/>
              </w:rPr>
            </w:pPr>
            <w:r w:rsidRPr="00270AC2">
              <w:rPr>
                <w:rFonts w:ascii="Times New Roman" w:hAnsi="Times New Roman"/>
              </w:rPr>
              <w:t>3</w:t>
            </w:r>
          </w:p>
        </w:tc>
        <w:tc>
          <w:tcPr>
            <w:tcW w:w="4550" w:type="dxa"/>
            <w:gridSpan w:val="2"/>
          </w:tcPr>
          <w:p w:rsidR="00BC6CE9" w:rsidRPr="00270AC2" w:rsidP="00E80CD1" w14:paraId="18137E11" w14:textId="77777777">
            <w:pPr>
              <w:rPr>
                <w:rFonts w:ascii="Times New Roman" w:hAnsi="Times New Roman"/>
              </w:rPr>
            </w:pPr>
            <w:r w:rsidRPr="00270AC2">
              <w:rPr>
                <w:rFonts w:ascii="Times New Roman" w:eastAsia="Times New Roman" w:hAnsi="Times New Roman"/>
                <w:lang w:bidi="lo-LA"/>
              </w:rPr>
              <w:t>Tehnoloģijas vienību skaits</w:t>
            </w:r>
          </w:p>
        </w:tc>
        <w:tc>
          <w:tcPr>
            <w:tcW w:w="5032" w:type="dxa"/>
            <w:gridSpan w:val="3"/>
            <w:shd w:val="clear" w:color="auto" w:fill="D9D9D9" w:themeFill="background1" w:themeFillShade="D9"/>
          </w:tcPr>
          <w:p w:rsidR="00BC6CE9" w:rsidRPr="00270AC2" w:rsidP="00E80CD1" w14:paraId="3ED810AB" w14:textId="77777777">
            <w:pPr>
              <w:rPr>
                <w:rFonts w:ascii="Times New Roman" w:hAnsi="Times New Roman"/>
              </w:rPr>
            </w:pPr>
            <w:r w:rsidRPr="00270AC2">
              <w:rPr>
                <w:rFonts w:ascii="Times New Roman" w:hAnsi="Times New Roman"/>
              </w:rPr>
              <w:t>…</w:t>
            </w:r>
          </w:p>
        </w:tc>
      </w:tr>
      <w:tr w14:paraId="042CB828" w14:textId="77777777" w:rsidTr="002E349B">
        <w:tblPrEx>
          <w:tblW w:w="10349" w:type="dxa"/>
          <w:tblInd w:w="-856" w:type="dxa"/>
          <w:tblLook w:val="04A0"/>
        </w:tblPrEx>
        <w:tc>
          <w:tcPr>
            <w:tcW w:w="767" w:type="dxa"/>
          </w:tcPr>
          <w:p w:rsidR="00BC6CE9" w:rsidRPr="00270AC2" w:rsidP="004A4E26" w14:paraId="76A515EB" w14:textId="77777777">
            <w:pPr>
              <w:spacing w:before="60" w:after="60"/>
              <w:rPr>
                <w:rFonts w:ascii="Times New Roman" w:hAnsi="Times New Roman"/>
              </w:rPr>
            </w:pPr>
            <w:r w:rsidRPr="00270AC2">
              <w:rPr>
                <w:rFonts w:ascii="Times New Roman" w:hAnsi="Times New Roman"/>
              </w:rPr>
              <w:t>4</w:t>
            </w:r>
          </w:p>
        </w:tc>
        <w:tc>
          <w:tcPr>
            <w:tcW w:w="4550" w:type="dxa"/>
            <w:gridSpan w:val="2"/>
          </w:tcPr>
          <w:p w:rsidR="00BC6CE9" w:rsidRPr="00270AC2" w:rsidP="00E80CD1" w14:paraId="3646DDAC" w14:textId="77777777">
            <w:pPr>
              <w:rPr>
                <w:rFonts w:ascii="Times New Roman" w:hAnsi="Times New Roman"/>
              </w:rPr>
            </w:pPr>
            <w:r w:rsidRPr="00270AC2">
              <w:rPr>
                <w:rFonts w:ascii="Times New Roman" w:eastAsia="Times New Roman" w:hAnsi="Times New Roman"/>
                <w:lang w:bidi="lo-LA"/>
              </w:rPr>
              <w:t>Projekta nosaukums un numurs, kura ietvaros plānots tehnoloģiju iegādāties</w:t>
            </w:r>
            <w:r>
              <w:rPr>
                <w:rStyle w:val="FootnoteReference"/>
                <w:rFonts w:ascii="Times New Roman" w:hAnsi="Times New Roman"/>
              </w:rPr>
              <w:footnoteReference w:id="2"/>
            </w:r>
          </w:p>
        </w:tc>
        <w:tc>
          <w:tcPr>
            <w:tcW w:w="5032" w:type="dxa"/>
            <w:gridSpan w:val="3"/>
            <w:shd w:val="clear" w:color="auto" w:fill="D9D9D9" w:themeFill="background1" w:themeFillShade="D9"/>
          </w:tcPr>
          <w:p w:rsidR="00BC6CE9" w:rsidRPr="00270AC2" w:rsidP="00E80CD1" w14:paraId="57B2DF48" w14:textId="77777777">
            <w:pPr>
              <w:rPr>
                <w:rFonts w:ascii="Times New Roman" w:hAnsi="Times New Roman"/>
              </w:rPr>
            </w:pPr>
            <w:r w:rsidRPr="00270AC2">
              <w:rPr>
                <w:rFonts w:ascii="Times New Roman" w:hAnsi="Times New Roman"/>
              </w:rPr>
              <w:t>…</w:t>
            </w:r>
          </w:p>
        </w:tc>
      </w:tr>
      <w:tr w14:paraId="3539E562" w14:textId="77777777" w:rsidTr="002E349B">
        <w:tblPrEx>
          <w:tblW w:w="10349" w:type="dxa"/>
          <w:tblInd w:w="-856" w:type="dxa"/>
          <w:tblLook w:val="04A0"/>
        </w:tblPrEx>
        <w:tc>
          <w:tcPr>
            <w:tcW w:w="767" w:type="dxa"/>
          </w:tcPr>
          <w:p w:rsidR="00BC6CE9" w:rsidRPr="00270AC2" w:rsidP="004A4E26" w14:paraId="42A198B1" w14:textId="77777777">
            <w:pPr>
              <w:spacing w:before="60" w:after="60"/>
              <w:rPr>
                <w:rFonts w:ascii="Times New Roman" w:hAnsi="Times New Roman"/>
              </w:rPr>
            </w:pPr>
            <w:r w:rsidRPr="00270AC2">
              <w:rPr>
                <w:rFonts w:ascii="Times New Roman" w:hAnsi="Times New Roman"/>
              </w:rPr>
              <w:t>5</w:t>
            </w:r>
          </w:p>
        </w:tc>
        <w:tc>
          <w:tcPr>
            <w:tcW w:w="6369" w:type="dxa"/>
            <w:gridSpan w:val="3"/>
          </w:tcPr>
          <w:p w:rsidR="00BC6CE9" w:rsidRPr="00270AC2" w:rsidP="00E80CD1" w14:paraId="4C6BA70D" w14:textId="2AF08AB6">
            <w:pPr>
              <w:rPr>
                <w:rFonts w:ascii="Times New Roman" w:hAnsi="Times New Roman"/>
              </w:rPr>
            </w:pPr>
            <w:r w:rsidRPr="00270AC2">
              <w:rPr>
                <w:rFonts w:ascii="Times New Roman" w:eastAsia="Times New Roman" w:hAnsi="Times New Roman"/>
                <w:lang w:bidi="lo-LA"/>
              </w:rPr>
              <w:t xml:space="preserve">Tehnoloģijas </w:t>
            </w:r>
            <w:r w:rsidRPr="005423BB" w:rsidR="007E4E9E">
              <w:rPr>
                <w:rFonts w:ascii="Times New Roman" w:eastAsia="Times New Roman" w:hAnsi="Times New Roman"/>
                <w:b/>
                <w:bCs/>
                <w:lang w:bidi="lo-LA"/>
              </w:rPr>
              <w:t>vienas</w:t>
            </w:r>
            <w:r w:rsidRPr="00270AC2" w:rsidR="007E4E9E">
              <w:rPr>
                <w:rFonts w:ascii="Times New Roman" w:eastAsia="Times New Roman" w:hAnsi="Times New Roman"/>
                <w:lang w:bidi="lo-LA"/>
              </w:rPr>
              <w:t xml:space="preserve"> </w:t>
            </w:r>
            <w:r w:rsidRPr="00270AC2">
              <w:rPr>
                <w:rFonts w:ascii="Times New Roman" w:eastAsia="Times New Roman" w:hAnsi="Times New Roman"/>
                <w:lang w:bidi="lo-LA"/>
              </w:rPr>
              <w:t>vienības iegādes un piegādes izmaksas (ieskaitot PVN) EUR</w:t>
            </w:r>
          </w:p>
        </w:tc>
        <w:tc>
          <w:tcPr>
            <w:tcW w:w="3213" w:type="dxa"/>
            <w:gridSpan w:val="2"/>
            <w:shd w:val="clear" w:color="auto" w:fill="D9D9D9" w:themeFill="background1" w:themeFillShade="D9"/>
          </w:tcPr>
          <w:p w:rsidR="00BC6CE9" w:rsidRPr="00270AC2" w:rsidP="00E80CD1" w14:paraId="58F47503" w14:textId="77777777">
            <w:pPr>
              <w:rPr>
                <w:rFonts w:ascii="Times New Roman" w:hAnsi="Times New Roman"/>
              </w:rPr>
            </w:pPr>
            <w:r w:rsidRPr="00270AC2">
              <w:rPr>
                <w:rFonts w:ascii="Times New Roman" w:hAnsi="Times New Roman"/>
              </w:rPr>
              <w:t>…</w:t>
            </w:r>
          </w:p>
        </w:tc>
      </w:tr>
      <w:tr w14:paraId="75C78292" w14:textId="77777777" w:rsidTr="002E349B">
        <w:tblPrEx>
          <w:tblW w:w="10349" w:type="dxa"/>
          <w:tblInd w:w="-856" w:type="dxa"/>
          <w:tblLook w:val="04A0"/>
        </w:tblPrEx>
        <w:tc>
          <w:tcPr>
            <w:tcW w:w="767" w:type="dxa"/>
          </w:tcPr>
          <w:p w:rsidR="00BC6CE9" w:rsidRPr="00270AC2" w:rsidP="004A4E26" w14:paraId="0921ACA8" w14:textId="77777777">
            <w:pPr>
              <w:spacing w:before="60" w:after="60"/>
              <w:rPr>
                <w:rFonts w:ascii="Times New Roman" w:hAnsi="Times New Roman"/>
              </w:rPr>
            </w:pPr>
            <w:r w:rsidRPr="00270AC2">
              <w:rPr>
                <w:rFonts w:ascii="Times New Roman" w:hAnsi="Times New Roman"/>
              </w:rPr>
              <w:t>6</w:t>
            </w:r>
          </w:p>
        </w:tc>
        <w:tc>
          <w:tcPr>
            <w:tcW w:w="6369" w:type="dxa"/>
            <w:gridSpan w:val="3"/>
          </w:tcPr>
          <w:p w:rsidR="00BC6CE9" w:rsidRPr="00270AC2" w:rsidP="00E80CD1" w14:paraId="6BE96A84" w14:textId="77777777">
            <w:pPr>
              <w:rPr>
                <w:rFonts w:ascii="Times New Roman" w:hAnsi="Times New Roman"/>
              </w:rPr>
            </w:pPr>
            <w:r w:rsidRPr="00270AC2">
              <w:rPr>
                <w:rFonts w:ascii="Times New Roman" w:eastAsia="Times New Roman" w:hAnsi="Times New Roman"/>
                <w:lang w:bidi="lo-LA"/>
              </w:rPr>
              <w:t xml:space="preserve">Līguma numurs un datums ar Nacionālo veselības dienestu par valsts apmaksāto pakalpojumu sniegšanu ar minēto tehnoloģiju </w:t>
            </w:r>
          </w:p>
        </w:tc>
        <w:tc>
          <w:tcPr>
            <w:tcW w:w="3213" w:type="dxa"/>
            <w:gridSpan w:val="2"/>
            <w:shd w:val="clear" w:color="auto" w:fill="D9D9D9" w:themeFill="background1" w:themeFillShade="D9"/>
          </w:tcPr>
          <w:p w:rsidR="00BC6CE9" w:rsidRPr="00270AC2" w:rsidP="00E80CD1" w14:paraId="74A840B6" w14:textId="77777777">
            <w:pPr>
              <w:rPr>
                <w:rFonts w:ascii="Times New Roman" w:hAnsi="Times New Roman"/>
              </w:rPr>
            </w:pPr>
            <w:r w:rsidRPr="00270AC2">
              <w:rPr>
                <w:rFonts w:ascii="Times New Roman" w:hAnsi="Times New Roman"/>
              </w:rPr>
              <w:t>…</w:t>
            </w:r>
          </w:p>
        </w:tc>
      </w:tr>
      <w:tr w14:paraId="58ACB64A" w14:textId="77777777" w:rsidTr="002E349B">
        <w:tblPrEx>
          <w:tblW w:w="10349" w:type="dxa"/>
          <w:tblInd w:w="-856" w:type="dxa"/>
          <w:tblLook w:val="04A0"/>
        </w:tblPrEx>
        <w:tc>
          <w:tcPr>
            <w:tcW w:w="767" w:type="dxa"/>
          </w:tcPr>
          <w:p w:rsidR="00BC6CE9" w:rsidRPr="00270AC2" w:rsidP="004A4E26" w14:paraId="01E91002" w14:textId="77777777">
            <w:pPr>
              <w:spacing w:before="60" w:after="60"/>
              <w:rPr>
                <w:rFonts w:ascii="Times New Roman" w:hAnsi="Times New Roman"/>
              </w:rPr>
            </w:pPr>
            <w:r w:rsidRPr="00270AC2">
              <w:rPr>
                <w:rFonts w:ascii="Times New Roman" w:hAnsi="Times New Roman"/>
              </w:rPr>
              <w:t>7</w:t>
            </w:r>
          </w:p>
        </w:tc>
        <w:tc>
          <w:tcPr>
            <w:tcW w:w="6369" w:type="dxa"/>
            <w:gridSpan w:val="3"/>
          </w:tcPr>
          <w:p w:rsidR="00BC6CE9" w:rsidRPr="00270AC2" w:rsidP="00E80CD1" w14:paraId="6517BEAB" w14:textId="77777777">
            <w:pPr>
              <w:rPr>
                <w:rFonts w:ascii="Times New Roman" w:hAnsi="Times New Roman"/>
              </w:rPr>
            </w:pPr>
            <w:r w:rsidRPr="005423BB">
              <w:rPr>
                <w:rFonts w:ascii="Times New Roman" w:hAnsi="Times New Roman"/>
                <w:b/>
                <w:bCs/>
              </w:rPr>
              <w:t>Vienas</w:t>
            </w:r>
            <w:r w:rsidRPr="00270AC2">
              <w:rPr>
                <w:rFonts w:ascii="Times New Roman" w:hAnsi="Times New Roman"/>
              </w:rPr>
              <w:t xml:space="preserve"> darbības pilnā cikla vidējais svērtais ilgums [stundās]</w:t>
            </w:r>
            <w:r>
              <w:rPr>
                <w:rFonts w:ascii="Times New Roman" w:hAnsi="Times New Roman"/>
                <w:vertAlign w:val="superscript"/>
              </w:rPr>
              <w:footnoteReference w:id="3"/>
            </w:r>
          </w:p>
        </w:tc>
        <w:tc>
          <w:tcPr>
            <w:tcW w:w="3213" w:type="dxa"/>
            <w:gridSpan w:val="2"/>
            <w:shd w:val="clear" w:color="auto" w:fill="D9D9D9" w:themeFill="background1" w:themeFillShade="D9"/>
          </w:tcPr>
          <w:p w:rsidR="00BC6CE9" w:rsidRPr="00270AC2" w:rsidP="00E80CD1" w14:paraId="5AFA8AD3" w14:textId="77777777">
            <w:pPr>
              <w:rPr>
                <w:rFonts w:ascii="Times New Roman" w:hAnsi="Times New Roman"/>
              </w:rPr>
            </w:pPr>
            <w:r w:rsidRPr="00270AC2">
              <w:rPr>
                <w:rFonts w:ascii="Times New Roman" w:hAnsi="Times New Roman"/>
              </w:rPr>
              <w:t>…</w:t>
            </w:r>
          </w:p>
        </w:tc>
      </w:tr>
      <w:tr w14:paraId="0B0641B2" w14:textId="77777777" w:rsidTr="002E349B">
        <w:tblPrEx>
          <w:tblW w:w="10349" w:type="dxa"/>
          <w:tblInd w:w="-856" w:type="dxa"/>
          <w:tblLook w:val="04A0"/>
        </w:tblPrEx>
        <w:trPr>
          <w:trHeight w:val="1292"/>
        </w:trPr>
        <w:tc>
          <w:tcPr>
            <w:tcW w:w="767" w:type="dxa"/>
          </w:tcPr>
          <w:p w:rsidR="00BC6CE9" w:rsidRPr="00270AC2" w:rsidP="004A4E26" w14:paraId="74DA1576" w14:textId="77777777">
            <w:pPr>
              <w:rPr>
                <w:rFonts w:ascii="Times New Roman" w:hAnsi="Times New Roman"/>
              </w:rPr>
            </w:pPr>
            <w:r w:rsidRPr="00270AC2">
              <w:rPr>
                <w:rFonts w:ascii="Times New Roman" w:hAnsi="Times New Roman"/>
              </w:rPr>
              <w:t>8</w:t>
            </w:r>
          </w:p>
        </w:tc>
        <w:tc>
          <w:tcPr>
            <w:tcW w:w="7897" w:type="dxa"/>
            <w:gridSpan w:val="4"/>
          </w:tcPr>
          <w:p w:rsidR="00BC6CE9" w:rsidRPr="00270AC2" w:rsidP="00E80CD1" w14:paraId="6D76553D" w14:textId="77777777">
            <w:pPr>
              <w:rPr>
                <w:rFonts w:ascii="Times New Roman" w:hAnsi="Times New Roman"/>
              </w:rPr>
            </w:pPr>
            <w:r w:rsidRPr="00270AC2">
              <w:rPr>
                <w:rFonts w:ascii="Times New Roman" w:hAnsi="Times New Roman"/>
                <w:shd w:val="clear" w:color="auto" w:fill="FFFFFF"/>
              </w:rPr>
              <w:t>Atbalsts tehnoloģijas iegādei piešķirams saskaņā ar Eiropas Komisijas 2011. gada 20. decembra lēmumu Nr. </w:t>
            </w:r>
            <w:hyperlink r:id="rId6" w:tgtFrame="_blank" w:history="1">
              <w:r w:rsidRPr="00270AC2">
                <w:rPr>
                  <w:rFonts w:ascii="Times New Roman" w:hAnsi="Times New Roman"/>
                  <w:color w:val="0000FF"/>
                  <w:u w:val="single"/>
                  <w:shd w:val="clear" w:color="auto" w:fill="FFFFFF"/>
                </w:rPr>
                <w:t>2012/21/ES</w:t>
              </w:r>
            </w:hyperlink>
            <w:r w:rsidRPr="00270AC2">
              <w:rPr>
                <w:rFonts w:ascii="Times New Roman" w:hAnsi="Times New Roman"/>
                <w:shd w:val="clear" w:color="auto" w:fill="FFFFFF"/>
              </w:rPr>
              <w:t> par Līguma par Eiropas Savienības darbību </w:t>
            </w:r>
            <w:hyperlink r:id="rId7" w:anchor="p106" w:history="1">
              <w:r w:rsidRPr="00270AC2">
                <w:rPr>
                  <w:rFonts w:ascii="Times New Roman" w:hAnsi="Times New Roman"/>
                  <w:color w:val="0000FF"/>
                  <w:u w:val="single"/>
                  <w:shd w:val="clear" w:color="auto" w:fill="FFFFFF"/>
                </w:rPr>
                <w:t>106. panta</w:t>
              </w:r>
            </w:hyperlink>
            <w:r w:rsidRPr="00270AC2">
              <w:rPr>
                <w:rFonts w:ascii="Times New Roman" w:hAnsi="Times New Roman"/>
                <w:shd w:val="clear" w:color="auto" w:fill="FFFFFF"/>
              </w:rPr>
              <w:t> 2. punkta piemērošanu valsts atbalstam attiecībā uz kompensāciju par sabiedriskajiem pakalpojumiem dažiem uzņēmumiem, kuriem uzticēts sniegt pakalpojumus ar vispārēju tautsaimniecisku nozīmi</w:t>
            </w:r>
          </w:p>
        </w:tc>
        <w:tc>
          <w:tcPr>
            <w:tcW w:w="1685" w:type="dxa"/>
            <w:shd w:val="clear" w:color="auto" w:fill="D9D9D9" w:themeFill="background1" w:themeFillShade="D9"/>
          </w:tcPr>
          <w:p w:rsidR="00BC6CE9" w:rsidRPr="00270AC2" w:rsidP="004A4E26" w14:paraId="6FB0EB49" w14:textId="77777777">
            <w:pPr>
              <w:spacing w:line="360" w:lineRule="auto"/>
              <w:ind w:left="318" w:hanging="318"/>
              <w:rPr>
                <w:rFonts w:ascii="Times New Roman" w:eastAsia="Times New Roman" w:hAnsi="Times New Roman"/>
                <w:lang w:bidi="lo-LA"/>
              </w:rPr>
            </w:pPr>
            <w:sdt>
              <w:sdtPr>
                <w:rPr>
                  <w:rFonts w:ascii="Times New Roman" w:eastAsia="Times New Roman" w:hAnsi="Times New Roman"/>
                  <w:bCs/>
                </w:rPr>
                <w:id w:val="1639948101"/>
                <w14:checkbox>
                  <w14:checked w14:val="0"/>
                  <w14:checkedState w14:val="2612" w14:font="MS Gothic"/>
                  <w14:uncheckedState w14:val="2610" w14:font="MS Gothic"/>
                </w14:checkbox>
              </w:sdtPr>
              <w:sdtContent>
                <w:r w:rsidRPr="00270AC2" w:rsidR="0030011D">
                  <w:rPr>
                    <w:rFonts w:ascii="Segoe UI Symbol" w:eastAsia="MS Gothic" w:hAnsi="Segoe UI Symbol" w:cs="Segoe UI Symbol"/>
                    <w:bCs/>
                  </w:rPr>
                  <w:t>☐</w:t>
                </w:r>
              </w:sdtContent>
            </w:sdt>
            <w:r w:rsidRPr="00270AC2" w:rsidR="0030011D">
              <w:rPr>
                <w:rFonts w:ascii="Times New Roman" w:eastAsia="Times New Roman" w:hAnsi="Times New Roman"/>
              </w:rPr>
              <w:tab/>
            </w:r>
            <w:r w:rsidRPr="00270AC2" w:rsidR="0030011D">
              <w:rPr>
                <w:rFonts w:ascii="Times New Roman" w:eastAsia="Times New Roman" w:hAnsi="Times New Roman"/>
                <w:lang w:bidi="lo-LA"/>
              </w:rPr>
              <w:t>Jā</w:t>
            </w:r>
          </w:p>
          <w:p w:rsidR="00BC6CE9" w:rsidRPr="00270AC2" w:rsidP="004A4E26" w14:paraId="713F3F89" w14:textId="77777777">
            <w:pPr>
              <w:spacing w:line="360" w:lineRule="auto"/>
              <w:ind w:left="318" w:hanging="318"/>
              <w:rPr>
                <w:rFonts w:ascii="Times New Roman" w:eastAsia="Times New Roman" w:hAnsi="Times New Roman"/>
                <w:lang w:bidi="lo-LA"/>
              </w:rPr>
            </w:pPr>
            <w:sdt>
              <w:sdtPr>
                <w:rPr>
                  <w:rFonts w:ascii="Times New Roman" w:eastAsia="Times New Roman" w:hAnsi="Times New Roman"/>
                  <w:bCs/>
                  <w:lang w:bidi="lo-LA"/>
                </w:rPr>
                <w:id w:val="333026064"/>
                <w14:checkbox>
                  <w14:checked w14:val="0"/>
                  <w14:checkedState w14:val="2612" w14:font="MS Gothic"/>
                  <w14:uncheckedState w14:val="2610" w14:font="MS Gothic"/>
                </w14:checkbox>
              </w:sdtPr>
              <w:sdtContent>
                <w:r w:rsidRPr="00270AC2" w:rsidR="0030011D">
                  <w:rPr>
                    <w:rFonts w:ascii="Segoe UI Symbol" w:eastAsia="MS Gothic" w:hAnsi="Segoe UI Symbol" w:cs="Segoe UI Symbol"/>
                    <w:bCs/>
                    <w:lang w:bidi="lo-LA"/>
                  </w:rPr>
                  <w:t>☐</w:t>
                </w:r>
              </w:sdtContent>
            </w:sdt>
            <w:r w:rsidRPr="00270AC2" w:rsidR="0030011D">
              <w:rPr>
                <w:rFonts w:ascii="Times New Roman" w:eastAsia="Times New Roman" w:hAnsi="Times New Roman"/>
              </w:rPr>
              <w:tab/>
            </w:r>
            <w:r w:rsidRPr="00270AC2" w:rsidR="0030011D">
              <w:rPr>
                <w:rFonts w:ascii="Times New Roman" w:eastAsia="Times New Roman" w:hAnsi="Times New Roman"/>
                <w:lang w:bidi="lo-LA"/>
              </w:rPr>
              <w:t>Nē</w:t>
            </w:r>
          </w:p>
          <w:p w:rsidR="00BC6CE9" w:rsidRPr="00270AC2" w:rsidP="004A4E26" w14:paraId="227559E4" w14:textId="77777777">
            <w:pPr>
              <w:spacing w:line="360" w:lineRule="auto"/>
              <w:rPr>
                <w:rFonts w:ascii="Times New Roman" w:eastAsia="Times New Roman" w:hAnsi="Times New Roman"/>
                <w:lang w:bidi="lo-LA"/>
              </w:rPr>
            </w:pPr>
            <w:sdt>
              <w:sdtPr>
                <w:rPr>
                  <w:rFonts w:ascii="Times New Roman" w:eastAsia="Times New Roman" w:hAnsi="Times New Roman"/>
                  <w:bCs/>
                </w:rPr>
                <w:id w:val="830600028"/>
                <w14:checkbox>
                  <w14:checked w14:val="0"/>
                  <w14:checkedState w14:val="2612" w14:font="MS Gothic"/>
                  <w14:uncheckedState w14:val="2610" w14:font="MS Gothic"/>
                </w14:checkbox>
              </w:sdtPr>
              <w:sdtContent>
                <w:r w:rsidRPr="00270AC2" w:rsidR="0030011D">
                  <w:rPr>
                    <w:rFonts w:ascii="Segoe UI Symbol" w:eastAsia="MS Gothic" w:hAnsi="Segoe UI Symbol" w:cs="Segoe UI Symbol"/>
                    <w:bCs/>
                  </w:rPr>
                  <w:t>☐</w:t>
                </w:r>
              </w:sdtContent>
            </w:sdt>
            <w:r w:rsidRPr="00270AC2" w:rsidR="0030011D">
              <w:rPr>
                <w:rFonts w:ascii="Times New Roman" w:eastAsia="Times New Roman" w:hAnsi="Times New Roman"/>
              </w:rPr>
              <w:t xml:space="preserve"> Cits</w:t>
            </w:r>
          </w:p>
        </w:tc>
      </w:tr>
      <w:tr w14:paraId="197CEA41" w14:textId="77777777" w:rsidTr="002E349B">
        <w:tblPrEx>
          <w:tblW w:w="10349" w:type="dxa"/>
          <w:tblInd w:w="-856" w:type="dxa"/>
          <w:tblLook w:val="04A0"/>
        </w:tblPrEx>
        <w:tc>
          <w:tcPr>
            <w:tcW w:w="767" w:type="dxa"/>
          </w:tcPr>
          <w:p w:rsidR="00BC6CE9" w:rsidRPr="00270AC2" w:rsidP="004A4E26" w14:paraId="0A12F02E" w14:textId="77777777">
            <w:pPr>
              <w:rPr>
                <w:rFonts w:ascii="Times New Roman" w:hAnsi="Times New Roman"/>
              </w:rPr>
            </w:pPr>
            <w:r w:rsidRPr="00270AC2">
              <w:rPr>
                <w:rFonts w:ascii="Times New Roman" w:hAnsi="Times New Roman"/>
              </w:rPr>
              <w:t>9</w:t>
            </w:r>
          </w:p>
        </w:tc>
        <w:tc>
          <w:tcPr>
            <w:tcW w:w="4550" w:type="dxa"/>
            <w:gridSpan w:val="2"/>
          </w:tcPr>
          <w:p w:rsidR="00BC6CE9" w:rsidRPr="00270AC2" w:rsidP="004A4E26" w14:paraId="1394D620" w14:textId="76086F0F">
            <w:pPr>
              <w:spacing w:before="120" w:after="120"/>
              <w:rPr>
                <w:rFonts w:ascii="Times New Roman" w:hAnsi="Times New Roman"/>
              </w:rPr>
            </w:pPr>
            <w:r w:rsidRPr="00270AC2">
              <w:rPr>
                <w:rFonts w:ascii="Times New Roman" w:hAnsi="Times New Roman"/>
              </w:rPr>
              <w:t>Plānotais noslogojums</w:t>
            </w:r>
            <w:r w:rsidR="005423BB">
              <w:rPr>
                <w:rFonts w:ascii="Times New Roman" w:hAnsi="Times New Roman"/>
              </w:rPr>
              <w:t xml:space="preserve"> </w:t>
            </w:r>
            <w:r w:rsidRPr="005423BB" w:rsidR="005423BB">
              <w:rPr>
                <w:rFonts w:ascii="Times New Roman" w:hAnsi="Times New Roman"/>
                <w:u w:val="single"/>
              </w:rPr>
              <w:t>uz vienu vienību</w:t>
            </w:r>
          </w:p>
        </w:tc>
        <w:tc>
          <w:tcPr>
            <w:tcW w:w="1819" w:type="dxa"/>
          </w:tcPr>
          <w:p w:rsidR="00BC6CE9" w:rsidRPr="00270AC2" w:rsidP="004A4E26" w14:paraId="4FE7530E" w14:textId="77777777">
            <w:pPr>
              <w:spacing w:before="120" w:after="120"/>
              <w:jc w:val="center"/>
              <w:rPr>
                <w:rFonts w:ascii="Times New Roman" w:eastAsia="Times New Roman" w:hAnsi="Times New Roman"/>
                <w:bCs/>
                <w:lang w:bidi="lo-LA"/>
              </w:rPr>
            </w:pPr>
            <w:r w:rsidRPr="00270AC2">
              <w:rPr>
                <w:rFonts w:ascii="Times New Roman" w:eastAsia="Times New Roman" w:hAnsi="Times New Roman"/>
                <w:bCs/>
                <w:lang w:bidi="lo-LA"/>
              </w:rPr>
              <w:t>Skaits</w:t>
            </w:r>
          </w:p>
        </w:tc>
        <w:tc>
          <w:tcPr>
            <w:tcW w:w="3213" w:type="dxa"/>
            <w:gridSpan w:val="2"/>
          </w:tcPr>
          <w:p w:rsidR="00BC6CE9" w:rsidRPr="00270AC2" w:rsidP="004A4E26" w14:paraId="786A1A39" w14:textId="77777777">
            <w:pPr>
              <w:spacing w:before="120" w:after="120"/>
              <w:jc w:val="center"/>
              <w:rPr>
                <w:rFonts w:ascii="Times New Roman" w:hAnsi="Times New Roman"/>
                <w:bCs/>
              </w:rPr>
            </w:pPr>
            <w:r w:rsidRPr="00270AC2">
              <w:rPr>
                <w:rFonts w:ascii="Times New Roman" w:eastAsia="Times New Roman" w:hAnsi="Times New Roman"/>
                <w:bCs/>
                <w:lang w:bidi="lo-LA"/>
              </w:rPr>
              <w:t>Īpatsvars</w:t>
            </w:r>
          </w:p>
        </w:tc>
      </w:tr>
      <w:tr w14:paraId="70F5CFBF" w14:textId="77777777" w:rsidTr="002E349B">
        <w:tblPrEx>
          <w:tblW w:w="10349" w:type="dxa"/>
          <w:tblInd w:w="-856" w:type="dxa"/>
          <w:tblLook w:val="04A0"/>
        </w:tblPrEx>
        <w:tc>
          <w:tcPr>
            <w:tcW w:w="767" w:type="dxa"/>
          </w:tcPr>
          <w:p w:rsidR="00BC6CE9" w:rsidRPr="00270AC2" w:rsidP="004A4E26" w14:paraId="683388AB" w14:textId="77777777">
            <w:pPr>
              <w:rPr>
                <w:rFonts w:ascii="Times New Roman" w:hAnsi="Times New Roman"/>
              </w:rPr>
            </w:pPr>
            <w:r w:rsidRPr="00270AC2">
              <w:rPr>
                <w:rFonts w:ascii="Times New Roman" w:hAnsi="Times New Roman"/>
              </w:rPr>
              <w:t>9.1</w:t>
            </w:r>
          </w:p>
        </w:tc>
        <w:tc>
          <w:tcPr>
            <w:tcW w:w="4550" w:type="dxa"/>
            <w:gridSpan w:val="2"/>
          </w:tcPr>
          <w:p w:rsidR="00BC6CE9" w:rsidRPr="00270AC2" w:rsidP="004A4E26" w14:paraId="1C0EE5C9" w14:textId="77777777">
            <w:pPr>
              <w:rPr>
                <w:rFonts w:ascii="Times New Roman" w:hAnsi="Times New Roman"/>
              </w:rPr>
            </w:pPr>
            <w:r w:rsidRPr="00270AC2">
              <w:rPr>
                <w:rFonts w:ascii="Times New Roman" w:eastAsia="Times New Roman" w:hAnsi="Times New Roman"/>
                <w:lang w:bidi="lo-LA"/>
              </w:rPr>
              <w:t>Darbību skaits gadā kopā</w:t>
            </w:r>
          </w:p>
        </w:tc>
        <w:tc>
          <w:tcPr>
            <w:tcW w:w="1819" w:type="dxa"/>
            <w:shd w:val="clear" w:color="auto" w:fill="D9D9D9" w:themeFill="background1" w:themeFillShade="D9"/>
          </w:tcPr>
          <w:p w:rsidR="00BC6CE9" w:rsidRPr="00270AC2" w:rsidP="004A4E26" w14:paraId="02920573" w14:textId="77777777">
            <w:pPr>
              <w:jc w:val="center"/>
              <w:rPr>
                <w:rFonts w:ascii="Times New Roman" w:hAnsi="Times New Roman"/>
              </w:rPr>
            </w:pPr>
            <w:r w:rsidRPr="00270AC2">
              <w:rPr>
                <w:rFonts w:ascii="Times New Roman" w:hAnsi="Times New Roman"/>
              </w:rPr>
              <w:t>…</w:t>
            </w:r>
          </w:p>
        </w:tc>
        <w:tc>
          <w:tcPr>
            <w:tcW w:w="3213" w:type="dxa"/>
            <w:gridSpan w:val="2"/>
            <w:shd w:val="clear" w:color="auto" w:fill="D9D9D9" w:themeFill="background1" w:themeFillShade="D9"/>
          </w:tcPr>
          <w:p w:rsidR="00BC6CE9" w:rsidRPr="00270AC2" w:rsidP="004A4E26" w14:paraId="36E7AD72" w14:textId="77777777">
            <w:pPr>
              <w:jc w:val="center"/>
              <w:rPr>
                <w:rFonts w:ascii="Times New Roman" w:hAnsi="Times New Roman"/>
              </w:rPr>
            </w:pPr>
            <w:r w:rsidRPr="00270AC2">
              <w:rPr>
                <w:rFonts w:ascii="Times New Roman" w:eastAsia="Times New Roman" w:hAnsi="Times New Roman"/>
                <w:lang w:bidi="lo-LA"/>
              </w:rPr>
              <w:t>100%</w:t>
            </w:r>
          </w:p>
        </w:tc>
      </w:tr>
      <w:tr w14:paraId="4B44CE4F" w14:textId="77777777" w:rsidTr="002E349B">
        <w:tblPrEx>
          <w:tblW w:w="10349" w:type="dxa"/>
          <w:tblInd w:w="-856" w:type="dxa"/>
          <w:tblLook w:val="04A0"/>
        </w:tblPrEx>
        <w:tc>
          <w:tcPr>
            <w:tcW w:w="767" w:type="dxa"/>
          </w:tcPr>
          <w:p w:rsidR="00BC6CE9" w:rsidRPr="00270AC2" w:rsidP="004A4E26" w14:paraId="212FC15C" w14:textId="77777777">
            <w:pPr>
              <w:rPr>
                <w:rFonts w:ascii="Times New Roman" w:hAnsi="Times New Roman"/>
              </w:rPr>
            </w:pPr>
            <w:r w:rsidRPr="00270AC2">
              <w:rPr>
                <w:rFonts w:ascii="Times New Roman" w:hAnsi="Times New Roman"/>
              </w:rPr>
              <w:t>9.2</w:t>
            </w:r>
          </w:p>
        </w:tc>
        <w:tc>
          <w:tcPr>
            <w:tcW w:w="4550" w:type="dxa"/>
            <w:gridSpan w:val="2"/>
          </w:tcPr>
          <w:p w:rsidR="00BC6CE9" w:rsidRPr="00270AC2" w:rsidP="004A4E26" w14:paraId="40199A59" w14:textId="77777777">
            <w:pPr>
              <w:rPr>
                <w:rFonts w:ascii="Times New Roman" w:hAnsi="Times New Roman"/>
              </w:rPr>
            </w:pPr>
            <w:r w:rsidRPr="00270AC2">
              <w:rPr>
                <w:rFonts w:ascii="Times New Roman" w:eastAsia="Times New Roman" w:hAnsi="Times New Roman"/>
                <w:lang w:bidi="lo-LA"/>
              </w:rPr>
              <w:t>Ambulatorie pakalpojumi</w:t>
            </w:r>
          </w:p>
        </w:tc>
        <w:tc>
          <w:tcPr>
            <w:tcW w:w="1819" w:type="dxa"/>
            <w:shd w:val="clear" w:color="auto" w:fill="D9D9D9" w:themeFill="background1" w:themeFillShade="D9"/>
          </w:tcPr>
          <w:p w:rsidR="00BC6CE9" w:rsidRPr="00270AC2" w:rsidP="004A4E26" w14:paraId="31431D74" w14:textId="77777777">
            <w:pPr>
              <w:jc w:val="center"/>
              <w:rPr>
                <w:rFonts w:ascii="Times New Roman" w:hAnsi="Times New Roman"/>
              </w:rPr>
            </w:pPr>
            <w:r w:rsidRPr="00270AC2">
              <w:rPr>
                <w:rFonts w:ascii="Times New Roman" w:hAnsi="Times New Roman"/>
              </w:rPr>
              <w:t>…</w:t>
            </w:r>
          </w:p>
        </w:tc>
        <w:tc>
          <w:tcPr>
            <w:tcW w:w="3213" w:type="dxa"/>
            <w:gridSpan w:val="2"/>
            <w:shd w:val="clear" w:color="auto" w:fill="D9D9D9" w:themeFill="background1" w:themeFillShade="D9"/>
          </w:tcPr>
          <w:p w:rsidR="00BC6CE9" w:rsidRPr="00270AC2" w:rsidP="004A4E26" w14:paraId="76CDABCD" w14:textId="77777777">
            <w:pPr>
              <w:jc w:val="center"/>
              <w:rPr>
                <w:rFonts w:ascii="Times New Roman" w:hAnsi="Times New Roman"/>
              </w:rPr>
            </w:pPr>
            <w:r w:rsidRPr="00270AC2">
              <w:rPr>
                <w:rFonts w:ascii="Times New Roman" w:hAnsi="Times New Roman"/>
              </w:rPr>
              <w:t>…</w:t>
            </w:r>
          </w:p>
        </w:tc>
      </w:tr>
      <w:tr w14:paraId="5263AF99" w14:textId="77777777" w:rsidTr="002E349B">
        <w:tblPrEx>
          <w:tblW w:w="10349" w:type="dxa"/>
          <w:tblInd w:w="-856" w:type="dxa"/>
          <w:tblLook w:val="04A0"/>
        </w:tblPrEx>
        <w:tc>
          <w:tcPr>
            <w:tcW w:w="767" w:type="dxa"/>
          </w:tcPr>
          <w:p w:rsidR="00BC6CE9" w:rsidRPr="00270AC2" w:rsidP="004A4E26" w14:paraId="29AB89D6" w14:textId="77777777">
            <w:pPr>
              <w:rPr>
                <w:rFonts w:ascii="Times New Roman" w:hAnsi="Times New Roman"/>
              </w:rPr>
            </w:pPr>
          </w:p>
        </w:tc>
        <w:tc>
          <w:tcPr>
            <w:tcW w:w="4550" w:type="dxa"/>
            <w:gridSpan w:val="2"/>
          </w:tcPr>
          <w:p w:rsidR="00BC6CE9" w:rsidRPr="00270AC2" w:rsidP="004A4E26" w14:paraId="34D3A81E" w14:textId="77777777">
            <w:pPr>
              <w:rPr>
                <w:rFonts w:ascii="Times New Roman" w:hAnsi="Times New Roman"/>
              </w:rPr>
            </w:pPr>
            <w:r w:rsidRPr="00270AC2">
              <w:rPr>
                <w:rFonts w:ascii="Times New Roman" w:eastAsia="Times New Roman" w:hAnsi="Times New Roman"/>
                <w:lang w:bidi="lo-LA"/>
              </w:rPr>
              <w:t>9.2.1. Valsts apmaksātie</w:t>
            </w:r>
          </w:p>
        </w:tc>
        <w:tc>
          <w:tcPr>
            <w:tcW w:w="1819" w:type="dxa"/>
            <w:shd w:val="clear" w:color="auto" w:fill="D9D9D9" w:themeFill="background1" w:themeFillShade="D9"/>
          </w:tcPr>
          <w:p w:rsidR="00BC6CE9" w:rsidRPr="00270AC2" w:rsidP="004A4E26" w14:paraId="36E5446A" w14:textId="77777777">
            <w:pPr>
              <w:jc w:val="center"/>
              <w:rPr>
                <w:rFonts w:ascii="Times New Roman" w:hAnsi="Times New Roman"/>
              </w:rPr>
            </w:pPr>
            <w:r w:rsidRPr="00270AC2">
              <w:rPr>
                <w:rFonts w:ascii="Times New Roman" w:hAnsi="Times New Roman"/>
              </w:rPr>
              <w:t>…</w:t>
            </w:r>
          </w:p>
        </w:tc>
        <w:tc>
          <w:tcPr>
            <w:tcW w:w="3213" w:type="dxa"/>
            <w:gridSpan w:val="2"/>
            <w:shd w:val="clear" w:color="auto" w:fill="D9D9D9" w:themeFill="background1" w:themeFillShade="D9"/>
          </w:tcPr>
          <w:p w:rsidR="00BC6CE9" w:rsidRPr="00270AC2" w:rsidP="004A4E26" w14:paraId="147E7538" w14:textId="77777777">
            <w:pPr>
              <w:jc w:val="center"/>
              <w:rPr>
                <w:rFonts w:ascii="Times New Roman" w:hAnsi="Times New Roman"/>
              </w:rPr>
            </w:pPr>
            <w:r w:rsidRPr="00270AC2">
              <w:rPr>
                <w:rFonts w:ascii="Times New Roman" w:hAnsi="Times New Roman"/>
              </w:rPr>
              <w:t>…</w:t>
            </w:r>
          </w:p>
        </w:tc>
      </w:tr>
      <w:tr w14:paraId="71F61B0D" w14:textId="77777777" w:rsidTr="002E349B">
        <w:tblPrEx>
          <w:tblW w:w="10349" w:type="dxa"/>
          <w:tblInd w:w="-856" w:type="dxa"/>
          <w:tblLook w:val="04A0"/>
        </w:tblPrEx>
        <w:tc>
          <w:tcPr>
            <w:tcW w:w="767" w:type="dxa"/>
          </w:tcPr>
          <w:p w:rsidR="00BC6CE9" w:rsidRPr="00270AC2" w:rsidP="004A4E26" w14:paraId="55545AA5" w14:textId="77777777">
            <w:pPr>
              <w:rPr>
                <w:rFonts w:ascii="Times New Roman" w:hAnsi="Times New Roman"/>
              </w:rPr>
            </w:pPr>
          </w:p>
        </w:tc>
        <w:tc>
          <w:tcPr>
            <w:tcW w:w="4550" w:type="dxa"/>
            <w:gridSpan w:val="2"/>
          </w:tcPr>
          <w:p w:rsidR="00BC6CE9" w:rsidRPr="00270AC2" w:rsidP="004A4E26" w14:paraId="20265285" w14:textId="77777777">
            <w:pPr>
              <w:rPr>
                <w:rFonts w:ascii="Times New Roman" w:hAnsi="Times New Roman"/>
              </w:rPr>
            </w:pPr>
            <w:r w:rsidRPr="00270AC2">
              <w:rPr>
                <w:rFonts w:ascii="Times New Roman" w:eastAsia="Times New Roman" w:hAnsi="Times New Roman"/>
                <w:lang w:bidi="lo-LA"/>
              </w:rPr>
              <w:t>9.2.2. Maksas</w:t>
            </w:r>
          </w:p>
        </w:tc>
        <w:tc>
          <w:tcPr>
            <w:tcW w:w="1819" w:type="dxa"/>
            <w:shd w:val="clear" w:color="auto" w:fill="D9D9D9" w:themeFill="background1" w:themeFillShade="D9"/>
          </w:tcPr>
          <w:p w:rsidR="00BC6CE9" w:rsidRPr="00270AC2" w:rsidP="004A4E26" w14:paraId="79388557" w14:textId="77777777">
            <w:pPr>
              <w:jc w:val="center"/>
              <w:rPr>
                <w:rFonts w:ascii="Times New Roman" w:hAnsi="Times New Roman"/>
              </w:rPr>
            </w:pPr>
            <w:r w:rsidRPr="00270AC2">
              <w:rPr>
                <w:rFonts w:ascii="Times New Roman" w:hAnsi="Times New Roman"/>
              </w:rPr>
              <w:t>…</w:t>
            </w:r>
          </w:p>
        </w:tc>
        <w:tc>
          <w:tcPr>
            <w:tcW w:w="3213" w:type="dxa"/>
            <w:gridSpan w:val="2"/>
            <w:shd w:val="clear" w:color="auto" w:fill="D9D9D9" w:themeFill="background1" w:themeFillShade="D9"/>
          </w:tcPr>
          <w:p w:rsidR="00BC6CE9" w:rsidRPr="00270AC2" w:rsidP="004A4E26" w14:paraId="08605052" w14:textId="77777777">
            <w:pPr>
              <w:jc w:val="center"/>
              <w:rPr>
                <w:rFonts w:ascii="Times New Roman" w:hAnsi="Times New Roman"/>
              </w:rPr>
            </w:pPr>
            <w:r w:rsidRPr="00270AC2">
              <w:rPr>
                <w:rFonts w:ascii="Times New Roman" w:hAnsi="Times New Roman"/>
              </w:rPr>
              <w:t>…</w:t>
            </w:r>
          </w:p>
        </w:tc>
      </w:tr>
      <w:tr w14:paraId="683AA3E3" w14:textId="77777777" w:rsidTr="002E349B">
        <w:tblPrEx>
          <w:tblW w:w="10349" w:type="dxa"/>
          <w:tblInd w:w="-856" w:type="dxa"/>
          <w:tblLook w:val="04A0"/>
        </w:tblPrEx>
        <w:tc>
          <w:tcPr>
            <w:tcW w:w="767" w:type="dxa"/>
          </w:tcPr>
          <w:p w:rsidR="00BC6CE9" w:rsidRPr="00270AC2" w:rsidP="004A4E26" w14:paraId="0978A395" w14:textId="77777777">
            <w:pPr>
              <w:rPr>
                <w:rFonts w:ascii="Times New Roman" w:hAnsi="Times New Roman"/>
              </w:rPr>
            </w:pPr>
            <w:r w:rsidRPr="00270AC2">
              <w:rPr>
                <w:rFonts w:ascii="Times New Roman" w:hAnsi="Times New Roman"/>
              </w:rPr>
              <w:t>9.3.</w:t>
            </w:r>
          </w:p>
        </w:tc>
        <w:tc>
          <w:tcPr>
            <w:tcW w:w="4550" w:type="dxa"/>
            <w:gridSpan w:val="2"/>
          </w:tcPr>
          <w:p w:rsidR="00BC6CE9" w:rsidRPr="00270AC2" w:rsidP="004A4E26" w14:paraId="7428474B" w14:textId="77777777">
            <w:pPr>
              <w:rPr>
                <w:rFonts w:ascii="Times New Roman" w:hAnsi="Times New Roman"/>
              </w:rPr>
            </w:pPr>
            <w:r w:rsidRPr="00270AC2">
              <w:rPr>
                <w:rFonts w:ascii="Times New Roman" w:eastAsia="Times New Roman" w:hAnsi="Times New Roman"/>
                <w:lang w:bidi="lo-LA"/>
              </w:rPr>
              <w:t>Stacionārie pakalpojumi</w:t>
            </w:r>
          </w:p>
        </w:tc>
        <w:tc>
          <w:tcPr>
            <w:tcW w:w="1819" w:type="dxa"/>
            <w:shd w:val="clear" w:color="auto" w:fill="D9D9D9" w:themeFill="background1" w:themeFillShade="D9"/>
          </w:tcPr>
          <w:p w:rsidR="00BC6CE9" w:rsidRPr="00270AC2" w:rsidP="004A4E26" w14:paraId="484402FA" w14:textId="77777777">
            <w:pPr>
              <w:jc w:val="center"/>
              <w:rPr>
                <w:rFonts w:ascii="Times New Roman" w:hAnsi="Times New Roman"/>
              </w:rPr>
            </w:pPr>
            <w:r w:rsidRPr="00270AC2">
              <w:rPr>
                <w:rFonts w:ascii="Times New Roman" w:hAnsi="Times New Roman"/>
              </w:rPr>
              <w:t>…</w:t>
            </w:r>
          </w:p>
        </w:tc>
        <w:tc>
          <w:tcPr>
            <w:tcW w:w="3213" w:type="dxa"/>
            <w:gridSpan w:val="2"/>
            <w:shd w:val="clear" w:color="auto" w:fill="D9D9D9" w:themeFill="background1" w:themeFillShade="D9"/>
          </w:tcPr>
          <w:p w:rsidR="00BC6CE9" w:rsidRPr="00270AC2" w:rsidP="004A4E26" w14:paraId="74331F09" w14:textId="77777777">
            <w:pPr>
              <w:jc w:val="center"/>
              <w:rPr>
                <w:rFonts w:ascii="Times New Roman" w:hAnsi="Times New Roman"/>
              </w:rPr>
            </w:pPr>
            <w:r w:rsidRPr="00270AC2">
              <w:rPr>
                <w:rFonts w:ascii="Times New Roman" w:hAnsi="Times New Roman"/>
              </w:rPr>
              <w:t>…</w:t>
            </w:r>
          </w:p>
        </w:tc>
      </w:tr>
      <w:tr w14:paraId="06933B81" w14:textId="77777777" w:rsidTr="002E349B">
        <w:tblPrEx>
          <w:tblW w:w="10349" w:type="dxa"/>
          <w:tblInd w:w="-856" w:type="dxa"/>
          <w:tblLook w:val="04A0"/>
        </w:tblPrEx>
        <w:tc>
          <w:tcPr>
            <w:tcW w:w="767" w:type="dxa"/>
          </w:tcPr>
          <w:p w:rsidR="00BC6CE9" w:rsidRPr="00270AC2" w:rsidP="004A4E26" w14:paraId="2CAE32FA" w14:textId="77777777">
            <w:pPr>
              <w:rPr>
                <w:rFonts w:ascii="Times New Roman" w:hAnsi="Times New Roman"/>
              </w:rPr>
            </w:pPr>
          </w:p>
        </w:tc>
        <w:tc>
          <w:tcPr>
            <w:tcW w:w="4550" w:type="dxa"/>
            <w:gridSpan w:val="2"/>
          </w:tcPr>
          <w:p w:rsidR="00BC6CE9" w:rsidRPr="00270AC2" w:rsidP="004A4E26" w14:paraId="31E66FCC" w14:textId="77777777">
            <w:pPr>
              <w:rPr>
                <w:rFonts w:ascii="Times New Roman" w:eastAsia="Times New Roman" w:hAnsi="Times New Roman"/>
                <w:lang w:bidi="lo-LA"/>
              </w:rPr>
            </w:pPr>
            <w:r w:rsidRPr="00270AC2">
              <w:rPr>
                <w:rFonts w:ascii="Times New Roman" w:eastAsia="Times New Roman" w:hAnsi="Times New Roman"/>
                <w:lang w:bidi="lo-LA"/>
              </w:rPr>
              <w:t>9.3.1. Valsts apmaksātie</w:t>
            </w:r>
          </w:p>
        </w:tc>
        <w:tc>
          <w:tcPr>
            <w:tcW w:w="1819" w:type="dxa"/>
            <w:shd w:val="clear" w:color="auto" w:fill="D9D9D9" w:themeFill="background1" w:themeFillShade="D9"/>
          </w:tcPr>
          <w:p w:rsidR="00BC6CE9" w:rsidRPr="00270AC2" w:rsidP="004A4E26" w14:paraId="705BA9D1" w14:textId="77777777">
            <w:pPr>
              <w:jc w:val="center"/>
              <w:rPr>
                <w:rFonts w:ascii="Times New Roman" w:hAnsi="Times New Roman"/>
              </w:rPr>
            </w:pPr>
            <w:r w:rsidRPr="00270AC2">
              <w:rPr>
                <w:rFonts w:ascii="Times New Roman" w:hAnsi="Times New Roman"/>
              </w:rPr>
              <w:t>…</w:t>
            </w:r>
          </w:p>
        </w:tc>
        <w:tc>
          <w:tcPr>
            <w:tcW w:w="3213" w:type="dxa"/>
            <w:gridSpan w:val="2"/>
            <w:shd w:val="clear" w:color="auto" w:fill="D9D9D9" w:themeFill="background1" w:themeFillShade="D9"/>
          </w:tcPr>
          <w:p w:rsidR="00BC6CE9" w:rsidRPr="00270AC2" w:rsidP="004A4E26" w14:paraId="078EA66C" w14:textId="77777777">
            <w:pPr>
              <w:jc w:val="center"/>
              <w:rPr>
                <w:rFonts w:ascii="Times New Roman" w:hAnsi="Times New Roman"/>
              </w:rPr>
            </w:pPr>
            <w:r w:rsidRPr="00270AC2">
              <w:rPr>
                <w:rFonts w:ascii="Times New Roman" w:hAnsi="Times New Roman"/>
              </w:rPr>
              <w:t>…</w:t>
            </w:r>
          </w:p>
        </w:tc>
      </w:tr>
      <w:tr w14:paraId="169F581A" w14:textId="77777777" w:rsidTr="002E349B">
        <w:tblPrEx>
          <w:tblW w:w="10349" w:type="dxa"/>
          <w:tblInd w:w="-856" w:type="dxa"/>
          <w:tblLook w:val="04A0"/>
        </w:tblPrEx>
        <w:tc>
          <w:tcPr>
            <w:tcW w:w="767" w:type="dxa"/>
          </w:tcPr>
          <w:p w:rsidR="00BC6CE9" w:rsidRPr="00270AC2" w:rsidP="004A4E26" w14:paraId="595E752A" w14:textId="77777777">
            <w:pPr>
              <w:rPr>
                <w:rFonts w:ascii="Times New Roman" w:hAnsi="Times New Roman"/>
              </w:rPr>
            </w:pPr>
          </w:p>
        </w:tc>
        <w:tc>
          <w:tcPr>
            <w:tcW w:w="4550" w:type="dxa"/>
            <w:gridSpan w:val="2"/>
          </w:tcPr>
          <w:p w:rsidR="00BC6CE9" w:rsidRPr="00270AC2" w:rsidP="004A4E26" w14:paraId="17C1BA08" w14:textId="77777777">
            <w:pPr>
              <w:rPr>
                <w:rFonts w:ascii="Times New Roman" w:eastAsia="Times New Roman" w:hAnsi="Times New Roman"/>
                <w:lang w:bidi="lo-LA"/>
              </w:rPr>
            </w:pPr>
            <w:r w:rsidRPr="00270AC2">
              <w:rPr>
                <w:rFonts w:ascii="Times New Roman" w:eastAsia="Times New Roman" w:hAnsi="Times New Roman"/>
                <w:lang w:bidi="lo-LA"/>
              </w:rPr>
              <w:t>9.3.2. Maksas</w:t>
            </w:r>
          </w:p>
        </w:tc>
        <w:tc>
          <w:tcPr>
            <w:tcW w:w="1819" w:type="dxa"/>
            <w:shd w:val="clear" w:color="auto" w:fill="D9D9D9" w:themeFill="background1" w:themeFillShade="D9"/>
          </w:tcPr>
          <w:p w:rsidR="00BC6CE9" w:rsidRPr="00270AC2" w:rsidP="004A4E26" w14:paraId="7E0A7C5A" w14:textId="77777777">
            <w:pPr>
              <w:jc w:val="center"/>
              <w:rPr>
                <w:rFonts w:ascii="Times New Roman" w:hAnsi="Times New Roman"/>
              </w:rPr>
            </w:pPr>
            <w:r w:rsidRPr="00270AC2">
              <w:rPr>
                <w:rFonts w:ascii="Times New Roman" w:hAnsi="Times New Roman"/>
              </w:rPr>
              <w:t>…</w:t>
            </w:r>
          </w:p>
        </w:tc>
        <w:tc>
          <w:tcPr>
            <w:tcW w:w="3213" w:type="dxa"/>
            <w:gridSpan w:val="2"/>
            <w:shd w:val="clear" w:color="auto" w:fill="D9D9D9" w:themeFill="background1" w:themeFillShade="D9"/>
          </w:tcPr>
          <w:p w:rsidR="00BC6CE9" w:rsidRPr="00270AC2" w:rsidP="004A4E26" w14:paraId="7351726B" w14:textId="77777777">
            <w:pPr>
              <w:jc w:val="center"/>
              <w:rPr>
                <w:rFonts w:ascii="Times New Roman" w:hAnsi="Times New Roman"/>
              </w:rPr>
            </w:pPr>
            <w:r w:rsidRPr="00270AC2">
              <w:rPr>
                <w:rFonts w:ascii="Times New Roman" w:hAnsi="Times New Roman"/>
              </w:rPr>
              <w:t>…</w:t>
            </w:r>
          </w:p>
        </w:tc>
      </w:tr>
      <w:tr w14:paraId="04C7E64D" w14:textId="77777777" w:rsidTr="00E80CD1">
        <w:tblPrEx>
          <w:tblW w:w="10349" w:type="dxa"/>
          <w:tblInd w:w="-856" w:type="dxa"/>
          <w:tblLook w:val="04A0"/>
        </w:tblPrEx>
        <w:trPr>
          <w:trHeight w:val="689"/>
        </w:trPr>
        <w:tc>
          <w:tcPr>
            <w:tcW w:w="767" w:type="dxa"/>
          </w:tcPr>
          <w:p w:rsidR="00BC6CE9" w:rsidRPr="00270AC2" w:rsidP="004A4E26" w14:paraId="7A03A034" w14:textId="77777777">
            <w:pPr>
              <w:rPr>
                <w:rFonts w:ascii="Times New Roman" w:hAnsi="Times New Roman"/>
              </w:rPr>
            </w:pPr>
            <w:r w:rsidRPr="00270AC2">
              <w:rPr>
                <w:rFonts w:ascii="Times New Roman" w:hAnsi="Times New Roman"/>
              </w:rPr>
              <w:t>10</w:t>
            </w:r>
          </w:p>
        </w:tc>
        <w:tc>
          <w:tcPr>
            <w:tcW w:w="7897" w:type="dxa"/>
            <w:gridSpan w:val="4"/>
          </w:tcPr>
          <w:p w:rsidR="0047586B" w:rsidRPr="00270AC2" w:rsidP="00E80CD1" w14:paraId="7825E505" w14:textId="27121E6E">
            <w:pPr>
              <w:rPr>
                <w:rFonts w:ascii="Times New Roman" w:eastAsia="Times New Roman" w:hAnsi="Times New Roman"/>
                <w:lang w:bidi="lo-LA"/>
              </w:rPr>
            </w:pPr>
            <w:r w:rsidRPr="00270AC2">
              <w:rPr>
                <w:rFonts w:ascii="Times New Roman" w:eastAsia="Times New Roman" w:hAnsi="Times New Roman"/>
                <w:lang w:bidi="lo-LA"/>
              </w:rPr>
              <w:t>Plānotais noslogojums % no normas</w:t>
            </w:r>
            <w:r>
              <w:rPr>
                <w:rFonts w:ascii="Times New Roman" w:eastAsia="Times New Roman" w:hAnsi="Times New Roman"/>
                <w:vertAlign w:val="superscript"/>
                <w:lang w:bidi="lo-LA"/>
              </w:rPr>
              <w:footnoteReference w:id="4"/>
            </w:r>
            <w:r w:rsidRPr="00270AC2">
              <w:rPr>
                <w:rFonts w:ascii="Times New Roman" w:eastAsia="Times New Roman" w:hAnsi="Times New Roman"/>
                <w:lang w:bidi="lo-LA"/>
              </w:rPr>
              <w:t xml:space="preserve">. Izvēlēties sev atbilstošo iekārtas darbības režīmu un aprēķiniet noslogojumu. Rezultātu norāda </w:t>
            </w:r>
            <w:r w:rsidRPr="00270AC2" w:rsidR="003C3648">
              <w:rPr>
                <w:rFonts w:ascii="Times New Roman" w:eastAsia="Times New Roman" w:hAnsi="Times New Roman"/>
                <w:lang w:bidi="lo-LA"/>
              </w:rPr>
              <w:t xml:space="preserve">apakšpunktu </w:t>
            </w:r>
            <w:r w:rsidRPr="00270AC2">
              <w:rPr>
                <w:rFonts w:ascii="Times New Roman" w:eastAsia="Times New Roman" w:hAnsi="Times New Roman"/>
                <w:lang w:bidi="lo-LA"/>
              </w:rPr>
              <w:t>blakus ailē</w:t>
            </w:r>
            <w:r w:rsidRPr="00270AC2" w:rsidR="003C3648">
              <w:rPr>
                <w:rFonts w:ascii="Times New Roman" w:eastAsia="Times New Roman" w:hAnsi="Times New Roman"/>
                <w:lang w:bidi="lo-LA"/>
              </w:rPr>
              <w:t>s</w:t>
            </w:r>
            <w:r w:rsidRPr="00270AC2" w:rsidR="0078393D">
              <w:rPr>
                <w:rFonts w:ascii="Times New Roman" w:eastAsia="Times New Roman" w:hAnsi="Times New Roman"/>
                <w:lang w:bidi="lo-LA"/>
              </w:rPr>
              <w:t>,</w:t>
            </w:r>
            <w:r w:rsidRPr="00270AC2">
              <w:rPr>
                <w:rFonts w:ascii="Times New Roman" w:eastAsia="Times New Roman" w:hAnsi="Times New Roman"/>
                <w:lang w:bidi="lo-LA"/>
              </w:rPr>
              <w:t xml:space="preserve"> cik procentu liela noslodze ir.</w:t>
            </w:r>
            <w:r w:rsidRPr="00270AC2" w:rsidR="007E4E9E">
              <w:rPr>
                <w:rFonts w:ascii="Times New Roman" w:eastAsia="Times New Roman" w:hAnsi="Times New Roman"/>
                <w:lang w:bidi="lo-LA"/>
              </w:rPr>
              <w:t xml:space="preserve"> </w:t>
            </w:r>
          </w:p>
        </w:tc>
        <w:tc>
          <w:tcPr>
            <w:tcW w:w="1685" w:type="dxa"/>
          </w:tcPr>
          <w:p w:rsidR="00BC6CE9" w:rsidRPr="00270AC2" w:rsidP="004A4E26" w14:paraId="60CFF404" w14:textId="77777777">
            <w:pPr>
              <w:jc w:val="center"/>
              <w:rPr>
                <w:rFonts w:ascii="Times New Roman" w:hAnsi="Times New Roman"/>
              </w:rPr>
            </w:pPr>
          </w:p>
          <w:p w:rsidR="00BC6CE9" w:rsidRPr="00270AC2" w:rsidP="004A4E26" w14:paraId="24D11964" w14:textId="77777777">
            <w:pPr>
              <w:jc w:val="center"/>
              <w:rPr>
                <w:rFonts w:ascii="Times New Roman" w:hAnsi="Times New Roman"/>
              </w:rPr>
            </w:pPr>
            <w:r w:rsidRPr="00270AC2">
              <w:rPr>
                <w:rFonts w:ascii="Times New Roman" w:hAnsi="Times New Roman"/>
              </w:rPr>
              <w:t>%</w:t>
            </w:r>
          </w:p>
        </w:tc>
      </w:tr>
      <w:tr w14:paraId="76AADC64" w14:textId="77777777" w:rsidTr="002E349B">
        <w:tblPrEx>
          <w:tblW w:w="10349" w:type="dxa"/>
          <w:tblInd w:w="-856" w:type="dxa"/>
          <w:tblLook w:val="04A0"/>
        </w:tblPrEx>
        <w:tc>
          <w:tcPr>
            <w:tcW w:w="767" w:type="dxa"/>
          </w:tcPr>
          <w:p w:rsidR="00BC6CE9" w:rsidRPr="00270AC2" w:rsidP="004A4E26" w14:paraId="03DACAB4" w14:textId="422A68EE">
            <w:pPr>
              <w:rPr>
                <w:rFonts w:ascii="Times New Roman" w:hAnsi="Times New Roman"/>
              </w:rPr>
            </w:pPr>
            <w:r w:rsidRPr="00270AC2">
              <w:rPr>
                <w:rFonts w:ascii="Times New Roman" w:hAnsi="Times New Roman"/>
              </w:rPr>
              <w:t>10.1</w:t>
            </w:r>
          </w:p>
        </w:tc>
        <w:tc>
          <w:tcPr>
            <w:tcW w:w="7897" w:type="dxa"/>
            <w:gridSpan w:val="4"/>
          </w:tcPr>
          <w:p w:rsidR="004261A4" w:rsidP="0012384D" w14:paraId="58C75A3F" w14:textId="262144DE">
            <w:pPr>
              <w:jc w:val="both"/>
              <w:rPr>
                <w:rFonts w:ascii="Times New Roman" w:hAnsi="Times New Roman"/>
              </w:rPr>
            </w:pPr>
            <w:r w:rsidRPr="00270AC2">
              <w:rPr>
                <w:rFonts w:ascii="Times New Roman" w:eastAsia="Times New Roman" w:hAnsi="Times New Roman"/>
                <w:lang w:bidi="lo-LA"/>
              </w:rPr>
              <w:t xml:space="preserve">Noslodzes aprēķinu veic </w:t>
            </w:r>
            <w:r w:rsidRPr="004261A4">
              <w:rPr>
                <w:rFonts w:ascii="Times New Roman" w:eastAsia="Times New Roman" w:hAnsi="Times New Roman"/>
                <w:u w:val="single"/>
                <w:lang w:bidi="lo-LA"/>
              </w:rPr>
              <w:t>par ambulatorajiem pakalpojumiem</w:t>
            </w:r>
            <w:r w:rsidR="00F55665">
              <w:rPr>
                <w:rFonts w:ascii="Times New Roman" w:hAnsi="Times New Roman"/>
                <w:u w:val="single"/>
                <w:lang w:bidi="lo-LA"/>
              </w:rPr>
              <w:t>.</w:t>
            </w:r>
          </w:p>
          <w:p w:rsidR="00BC6CE9" w:rsidP="0012384D" w14:paraId="7B9F0DBD" w14:textId="4F49D419">
            <w:pPr>
              <w:jc w:val="both"/>
              <w:rPr>
                <w:rFonts w:ascii="Times New Roman" w:hAnsi="Times New Roman"/>
              </w:rPr>
            </w:pPr>
            <w:r w:rsidRPr="00270AC2">
              <w:rPr>
                <w:rFonts w:ascii="Times New Roman" w:hAnsi="Times New Roman"/>
              </w:rPr>
              <w:t>N</w:t>
            </w:r>
            <w:r w:rsidRPr="00270AC2" w:rsidR="0030011D">
              <w:rPr>
                <w:rFonts w:ascii="Times New Roman" w:hAnsi="Times New Roman"/>
              </w:rPr>
              <w:t xml:space="preserve">oslogojumu aprēķina pēc sekojošas formulas: </w:t>
            </w:r>
          </w:p>
          <w:p w:rsidR="00A702B4" w:rsidRPr="00E80CD1" w:rsidP="0012384D" w14:paraId="16E78ED8" w14:textId="77777777">
            <w:pPr>
              <w:jc w:val="both"/>
              <w:rPr>
                <w:rFonts w:ascii="Times New Roman" w:hAnsi="Times New Roman"/>
                <w:sz w:val="10"/>
                <w:szCs w:val="10"/>
                <w:lang w:bidi="lo-LA"/>
              </w:rPr>
            </w:pPr>
          </w:p>
          <w:p w:rsidR="00A702B4" w:rsidP="00A702B4" w14:paraId="45C51BF1" w14:textId="77777777">
            <w:pPr>
              <w:rPr>
                <w:rFonts w:ascii="Times New Roman" w:hAnsi="Times New Roman"/>
              </w:rPr>
            </w:pPr>
            <w:r w:rsidRPr="007B4AA6">
              <w:rPr>
                <w:rFonts w:ascii="Times New Roman" w:hAnsi="Times New Roman"/>
              </w:rPr>
              <w:t>((a * b)/2016)*100</w:t>
            </w:r>
            <w:r>
              <w:rPr>
                <w:rFonts w:ascii="Times New Roman" w:hAnsi="Times New Roman"/>
              </w:rPr>
              <w:t xml:space="preserve"> = [norādīt aprēķinu]</w:t>
            </w:r>
          </w:p>
          <w:p w:rsidR="00A702B4" w:rsidRPr="00E80CD1" w:rsidP="0012384D" w14:paraId="030A5E5A" w14:textId="2D982340">
            <w:pPr>
              <w:jc w:val="both"/>
              <w:rPr>
                <w:rFonts w:ascii="Times New Roman" w:eastAsia="Times New Roman" w:hAnsi="Times New Roman"/>
                <w:sz w:val="16"/>
                <w:szCs w:val="16"/>
                <w:lang w:bidi="lo-LA"/>
              </w:rPr>
            </w:pPr>
          </w:p>
          <w:p w:rsidR="00BC6CE9" w:rsidRPr="00270AC2" w:rsidP="004A4E26" w14:paraId="61547291" w14:textId="35294A06">
            <w:pPr>
              <w:rPr>
                <w:rFonts w:ascii="Times New Roman" w:hAnsi="Times New Roman"/>
              </w:rPr>
            </w:pPr>
            <w:r w:rsidRPr="00270AC2">
              <w:rPr>
                <w:rFonts w:ascii="Times New Roman" w:hAnsi="Times New Roman"/>
              </w:rPr>
              <w:t xml:space="preserve">a = vienas darbības pilnā cikla vidējais svērtais ilgums </w:t>
            </w:r>
            <w:r w:rsidRPr="00270AC2" w:rsidR="0012384D">
              <w:rPr>
                <w:rFonts w:ascii="Times New Roman" w:hAnsi="Times New Roman"/>
              </w:rPr>
              <w:t>(</w:t>
            </w:r>
            <w:r w:rsidRPr="00270AC2">
              <w:rPr>
                <w:rFonts w:ascii="Times New Roman" w:hAnsi="Times New Roman"/>
              </w:rPr>
              <w:t>stundās) no formas 7.punkta</w:t>
            </w:r>
          </w:p>
          <w:p w:rsidR="00BC6CE9" w:rsidRPr="00270AC2" w:rsidP="004A4E26" w14:paraId="7FBC0781" w14:textId="25C65EC2">
            <w:pPr>
              <w:rPr>
                <w:rFonts w:ascii="Times New Roman" w:hAnsi="Times New Roman"/>
              </w:rPr>
            </w:pPr>
            <w:r w:rsidRPr="00270AC2">
              <w:rPr>
                <w:rFonts w:ascii="Times New Roman" w:hAnsi="Times New Roman"/>
              </w:rPr>
              <w:t>b = darbību skaits gadā kopā no formas 9.</w:t>
            </w:r>
            <w:r w:rsidRPr="00270AC2" w:rsidR="0047586B">
              <w:rPr>
                <w:rFonts w:ascii="Times New Roman" w:hAnsi="Times New Roman"/>
              </w:rPr>
              <w:t>2</w:t>
            </w:r>
            <w:r w:rsidRPr="00270AC2">
              <w:rPr>
                <w:rFonts w:ascii="Times New Roman" w:hAnsi="Times New Roman"/>
              </w:rPr>
              <w:t>.punkta</w:t>
            </w:r>
          </w:p>
          <w:p w:rsidR="00BC6CE9" w:rsidRPr="00270AC2" w:rsidP="004A4E26" w14:paraId="14D4798C" w14:textId="5E6B290E">
            <w:pPr>
              <w:rPr>
                <w:rFonts w:ascii="Times New Roman" w:hAnsi="Times New Roman"/>
              </w:rPr>
            </w:pPr>
            <w:r w:rsidRPr="00270AC2">
              <w:rPr>
                <w:rFonts w:ascii="Times New Roman" w:hAnsi="Times New Roman"/>
              </w:rPr>
              <w:t>2016 = norma 8 stundas reizināts ar 252 dienām</w:t>
            </w:r>
          </w:p>
        </w:tc>
        <w:tc>
          <w:tcPr>
            <w:tcW w:w="1685" w:type="dxa"/>
            <w:shd w:val="clear" w:color="auto" w:fill="D9D9D9" w:themeFill="background1" w:themeFillShade="D9"/>
          </w:tcPr>
          <w:p w:rsidR="00BC6CE9" w:rsidRPr="00270AC2" w:rsidP="004A4E26" w14:paraId="3647AC54" w14:textId="77777777">
            <w:pPr>
              <w:jc w:val="center"/>
              <w:rPr>
                <w:rFonts w:ascii="Times New Roman" w:hAnsi="Times New Roman"/>
              </w:rPr>
            </w:pPr>
            <w:r w:rsidRPr="00270AC2">
              <w:rPr>
                <w:rFonts w:ascii="Times New Roman" w:hAnsi="Times New Roman"/>
              </w:rPr>
              <w:fldChar w:fldCharType="begin"/>
            </w:r>
            <w:r w:rsidRPr="00270AC2">
              <w:rPr>
                <w:rFonts w:ascii="Times New Roman" w:hAnsi="Times New Roman"/>
              </w:rPr>
              <w:instrText xml:space="preserve"> COUNT(a*b/2016) \# "0.00%" </w:instrText>
            </w:r>
            <w:r w:rsidRPr="00270AC2">
              <w:rPr>
                <w:rFonts w:ascii="Times New Roman" w:hAnsi="Times New Roman"/>
              </w:rPr>
              <w:fldChar w:fldCharType="end"/>
            </w:r>
            <w:r w:rsidRPr="00270AC2">
              <w:rPr>
                <w:rFonts w:ascii="Times New Roman" w:hAnsi="Times New Roman"/>
              </w:rPr>
              <w:t>…</w:t>
            </w:r>
          </w:p>
        </w:tc>
      </w:tr>
      <w:tr w14:paraId="0F3ACA08" w14:textId="77777777" w:rsidTr="002E349B">
        <w:tblPrEx>
          <w:tblW w:w="10349" w:type="dxa"/>
          <w:tblInd w:w="-856" w:type="dxa"/>
          <w:tblLook w:val="04A0"/>
        </w:tblPrEx>
        <w:tc>
          <w:tcPr>
            <w:tcW w:w="767" w:type="dxa"/>
          </w:tcPr>
          <w:p w:rsidR="00BC6CE9" w:rsidRPr="00270AC2" w:rsidP="004A4E26" w14:paraId="13D5EC48" w14:textId="1EF5803C">
            <w:pPr>
              <w:rPr>
                <w:rFonts w:ascii="Times New Roman" w:hAnsi="Times New Roman"/>
              </w:rPr>
            </w:pPr>
            <w:r w:rsidRPr="00270AC2">
              <w:rPr>
                <w:rFonts w:ascii="Times New Roman" w:hAnsi="Times New Roman"/>
              </w:rPr>
              <w:t>10.2</w:t>
            </w:r>
          </w:p>
        </w:tc>
        <w:tc>
          <w:tcPr>
            <w:tcW w:w="7897" w:type="dxa"/>
            <w:gridSpan w:val="4"/>
          </w:tcPr>
          <w:p w:rsidR="004A4BFE" w:rsidRPr="00270AC2" w:rsidP="0012384D" w14:paraId="2E93DCE8" w14:textId="655BCCCA">
            <w:pPr>
              <w:jc w:val="both"/>
              <w:rPr>
                <w:rFonts w:ascii="Times New Roman" w:eastAsia="Times New Roman" w:hAnsi="Times New Roman"/>
                <w:lang w:bidi="lo-LA"/>
              </w:rPr>
            </w:pPr>
            <w:r w:rsidRPr="00270AC2">
              <w:rPr>
                <w:rFonts w:ascii="Times New Roman" w:hAnsi="Times New Roman"/>
              </w:rPr>
              <w:t xml:space="preserve">Noslodzes aprēķinu veic </w:t>
            </w:r>
            <w:r w:rsidRPr="004261A4">
              <w:rPr>
                <w:rFonts w:ascii="Times New Roman" w:hAnsi="Times New Roman"/>
                <w:u w:val="single"/>
              </w:rPr>
              <w:t>par stacionārajiem pakalpojumiem</w:t>
            </w:r>
            <w:r w:rsidRPr="00270AC2">
              <w:t>.</w:t>
            </w:r>
            <w:r w:rsidRPr="00270AC2" w:rsidR="0030011D">
              <w:rPr>
                <w:rFonts w:ascii="Times New Roman" w:eastAsia="Times New Roman" w:hAnsi="Times New Roman"/>
                <w:lang w:bidi="lo-LA"/>
              </w:rPr>
              <w:t xml:space="preserve"> </w:t>
            </w:r>
          </w:p>
          <w:p w:rsidR="00BC6CE9" w:rsidP="0012384D" w14:paraId="10D634B1" w14:textId="703795CF">
            <w:pPr>
              <w:jc w:val="both"/>
              <w:rPr>
                <w:rFonts w:ascii="Times New Roman" w:eastAsia="Times New Roman" w:hAnsi="Times New Roman"/>
                <w:lang w:bidi="lo-LA"/>
              </w:rPr>
            </w:pPr>
            <w:r w:rsidRPr="00270AC2">
              <w:rPr>
                <w:rFonts w:ascii="Times New Roman" w:eastAsia="Times New Roman" w:hAnsi="Times New Roman"/>
                <w:lang w:bidi="lo-LA"/>
              </w:rPr>
              <w:t>N</w:t>
            </w:r>
            <w:r w:rsidRPr="00270AC2" w:rsidR="0030011D">
              <w:rPr>
                <w:rFonts w:ascii="Times New Roman" w:eastAsia="Times New Roman" w:hAnsi="Times New Roman"/>
                <w:lang w:bidi="lo-LA"/>
              </w:rPr>
              <w:t>oslogojumu aprēķina pēc sekojošas formulas</w:t>
            </w:r>
            <w:r>
              <w:rPr>
                <w:rStyle w:val="FootnoteReference"/>
                <w:rFonts w:ascii="Times New Roman" w:hAnsi="Times New Roman"/>
              </w:rPr>
              <w:footnoteReference w:id="5"/>
            </w:r>
            <w:r w:rsidRPr="00270AC2" w:rsidR="0030011D">
              <w:rPr>
                <w:rFonts w:ascii="Times New Roman" w:eastAsia="Times New Roman" w:hAnsi="Times New Roman"/>
                <w:lang w:bidi="lo-LA"/>
              </w:rPr>
              <w:t xml:space="preserve">: </w:t>
            </w:r>
          </w:p>
          <w:p w:rsidR="00A702B4" w:rsidRPr="00E80CD1" w:rsidP="0012384D" w14:paraId="77C25B50" w14:textId="77777777">
            <w:pPr>
              <w:jc w:val="both"/>
              <w:rPr>
                <w:rFonts w:ascii="Times New Roman" w:eastAsia="Times New Roman" w:hAnsi="Times New Roman"/>
                <w:sz w:val="10"/>
                <w:szCs w:val="10"/>
                <w:lang w:bidi="lo-LA"/>
              </w:rPr>
            </w:pPr>
          </w:p>
          <w:p w:rsidR="00A702B4" w:rsidP="0012384D" w14:paraId="0A60123E" w14:textId="2F2C648A">
            <w:pPr>
              <w:jc w:val="both"/>
              <w:rPr>
                <w:rFonts w:ascii="Times New Roman" w:eastAsia="Times New Roman" w:hAnsi="Times New Roman"/>
                <w:lang w:bidi="lo-LA"/>
              </w:rPr>
            </w:pPr>
            <w:r>
              <w:rPr>
                <w:rFonts w:ascii="Times New Roman" w:eastAsia="Times New Roman" w:hAnsi="Times New Roman"/>
                <w:lang w:bidi="lo-LA"/>
              </w:rPr>
              <w:t>((a * b)/8760)*100 = [norādīt aprēķinu]</w:t>
            </w:r>
          </w:p>
          <w:p w:rsidR="004261A4" w:rsidRPr="00E80CD1" w:rsidP="0012384D" w14:paraId="08AA7FA1" w14:textId="77777777">
            <w:pPr>
              <w:jc w:val="both"/>
              <w:rPr>
                <w:rFonts w:ascii="Times New Roman" w:eastAsia="Times New Roman" w:hAnsi="Times New Roman"/>
                <w:sz w:val="16"/>
                <w:szCs w:val="16"/>
                <w:lang w:bidi="lo-LA"/>
              </w:rPr>
            </w:pPr>
          </w:p>
          <w:p w:rsidR="00BC6CE9" w:rsidRPr="00270AC2" w:rsidP="004A4E26" w14:paraId="46D9F12D" w14:textId="030FCC08">
            <w:pPr>
              <w:rPr>
                <w:rFonts w:ascii="Times New Roman" w:eastAsia="Times New Roman" w:hAnsi="Times New Roman"/>
                <w:lang w:bidi="lo-LA"/>
              </w:rPr>
            </w:pPr>
            <w:r w:rsidRPr="00270AC2">
              <w:rPr>
                <w:rFonts w:ascii="Times New Roman" w:eastAsia="Times New Roman" w:hAnsi="Times New Roman"/>
                <w:lang w:bidi="lo-LA"/>
              </w:rPr>
              <w:t xml:space="preserve">a = </w:t>
            </w:r>
            <w:r w:rsidRPr="00270AC2">
              <w:rPr>
                <w:rFonts w:ascii="Times New Roman" w:hAnsi="Times New Roman"/>
              </w:rPr>
              <w:t xml:space="preserve">vienas darbības pilnā cikla vidējais svērtais ilgums </w:t>
            </w:r>
            <w:r w:rsidRPr="00270AC2" w:rsidR="003C3648">
              <w:rPr>
                <w:rFonts w:ascii="Times New Roman" w:hAnsi="Times New Roman"/>
              </w:rPr>
              <w:t>(</w:t>
            </w:r>
            <w:r w:rsidRPr="00270AC2">
              <w:rPr>
                <w:rFonts w:ascii="Times New Roman" w:eastAsia="Times New Roman" w:hAnsi="Times New Roman"/>
                <w:lang w:bidi="lo-LA"/>
              </w:rPr>
              <w:t>stundās) no formas 7.punkta</w:t>
            </w:r>
          </w:p>
          <w:p w:rsidR="00BC6CE9" w:rsidRPr="00270AC2" w:rsidP="004A4E26" w14:paraId="32062364" w14:textId="0EC791E4">
            <w:pPr>
              <w:rPr>
                <w:rFonts w:ascii="Times New Roman" w:eastAsia="Times New Roman" w:hAnsi="Times New Roman"/>
                <w:lang w:bidi="lo-LA"/>
              </w:rPr>
            </w:pPr>
            <w:r w:rsidRPr="00270AC2">
              <w:rPr>
                <w:rFonts w:ascii="Times New Roman" w:eastAsia="Times New Roman" w:hAnsi="Times New Roman"/>
                <w:lang w:bidi="lo-LA"/>
              </w:rPr>
              <w:t>b = darbību skaits gadā kopā no formas 9.</w:t>
            </w:r>
            <w:r w:rsidRPr="00270AC2" w:rsidR="00015BD8">
              <w:rPr>
                <w:rFonts w:ascii="Times New Roman" w:eastAsia="Times New Roman" w:hAnsi="Times New Roman"/>
                <w:lang w:bidi="lo-LA"/>
              </w:rPr>
              <w:t>3</w:t>
            </w:r>
            <w:r w:rsidRPr="00270AC2">
              <w:rPr>
                <w:rFonts w:ascii="Times New Roman" w:eastAsia="Times New Roman" w:hAnsi="Times New Roman"/>
                <w:lang w:bidi="lo-LA"/>
              </w:rPr>
              <w:t>.punkta</w:t>
            </w:r>
          </w:p>
          <w:p w:rsidR="00BC6CE9" w:rsidRPr="004261A4" w:rsidP="004A4E26" w14:paraId="7E52422F" w14:textId="7A03395E">
            <w:pPr>
              <w:rPr>
                <w:rFonts w:ascii="Times New Roman" w:eastAsia="Times New Roman" w:hAnsi="Times New Roman"/>
                <w:lang w:bidi="lo-LA"/>
              </w:rPr>
            </w:pPr>
            <w:r w:rsidRPr="00270AC2">
              <w:rPr>
                <w:rFonts w:ascii="Times New Roman" w:eastAsia="Times New Roman" w:hAnsi="Times New Roman"/>
                <w:lang w:bidi="lo-LA"/>
              </w:rPr>
              <w:t>8</w:t>
            </w:r>
            <w:r w:rsidR="0077753D">
              <w:rPr>
                <w:rFonts w:ascii="Times New Roman" w:eastAsia="Times New Roman" w:hAnsi="Times New Roman"/>
                <w:lang w:bidi="lo-LA"/>
              </w:rPr>
              <w:t> </w:t>
            </w:r>
            <w:r w:rsidRPr="00270AC2">
              <w:rPr>
                <w:rFonts w:ascii="Times New Roman" w:eastAsia="Times New Roman" w:hAnsi="Times New Roman"/>
                <w:lang w:bidi="lo-LA"/>
              </w:rPr>
              <w:t>760</w:t>
            </w:r>
            <w:r w:rsidR="0077753D">
              <w:rPr>
                <w:rFonts w:ascii="Times New Roman" w:eastAsia="Times New Roman" w:hAnsi="Times New Roman"/>
                <w:lang w:bidi="lo-LA"/>
              </w:rPr>
              <w:t xml:space="preserve"> </w:t>
            </w:r>
            <w:r w:rsidRPr="00270AC2">
              <w:rPr>
                <w:rFonts w:ascii="Times New Roman" w:eastAsia="Times New Roman" w:hAnsi="Times New Roman"/>
                <w:lang w:bidi="lo-LA"/>
              </w:rPr>
              <w:t xml:space="preserve">= norma 24 stundas reizināts ar 365 dienām </w:t>
            </w:r>
          </w:p>
        </w:tc>
        <w:tc>
          <w:tcPr>
            <w:tcW w:w="1685" w:type="dxa"/>
            <w:shd w:val="clear" w:color="auto" w:fill="D9D9D9" w:themeFill="background1" w:themeFillShade="D9"/>
          </w:tcPr>
          <w:p w:rsidR="00BC6CE9" w:rsidRPr="00270AC2" w:rsidP="004A4E26" w14:paraId="34C1F0AC" w14:textId="77777777">
            <w:pPr>
              <w:jc w:val="center"/>
              <w:rPr>
                <w:rFonts w:ascii="Times New Roman" w:hAnsi="Times New Roman"/>
              </w:rPr>
            </w:pPr>
            <w:r w:rsidRPr="00270AC2">
              <w:rPr>
                <w:rFonts w:ascii="Times New Roman" w:hAnsi="Times New Roman"/>
              </w:rPr>
              <w:t>…</w:t>
            </w:r>
          </w:p>
        </w:tc>
      </w:tr>
      <w:tr w14:paraId="72393D44" w14:textId="77777777" w:rsidTr="002E349B">
        <w:tblPrEx>
          <w:tblW w:w="10349" w:type="dxa"/>
          <w:tblInd w:w="-856" w:type="dxa"/>
          <w:tblLook w:val="04A0"/>
        </w:tblPrEx>
        <w:tc>
          <w:tcPr>
            <w:tcW w:w="767" w:type="dxa"/>
          </w:tcPr>
          <w:p w:rsidR="00BC6CE9" w:rsidRPr="00270AC2" w:rsidP="004A4E26" w14:paraId="5D655CB0" w14:textId="7D691949">
            <w:pPr>
              <w:rPr>
                <w:rFonts w:ascii="Times New Roman" w:hAnsi="Times New Roman"/>
              </w:rPr>
            </w:pPr>
            <w:r w:rsidRPr="00270AC2">
              <w:rPr>
                <w:rFonts w:ascii="Times New Roman" w:hAnsi="Times New Roman"/>
              </w:rPr>
              <w:t>10.3</w:t>
            </w:r>
          </w:p>
        </w:tc>
        <w:tc>
          <w:tcPr>
            <w:tcW w:w="7897" w:type="dxa"/>
            <w:gridSpan w:val="4"/>
          </w:tcPr>
          <w:p w:rsidR="0047586B" w:rsidRPr="00270AC2" w:rsidP="0012384D" w14:paraId="15EA4406" w14:textId="0055ED0C">
            <w:pPr>
              <w:jc w:val="both"/>
              <w:rPr>
                <w:rFonts w:ascii="Times New Roman" w:hAnsi="Times New Roman"/>
              </w:rPr>
            </w:pPr>
            <w:r w:rsidRPr="00270AC2">
              <w:rPr>
                <w:rFonts w:ascii="Times New Roman" w:hAnsi="Times New Roman"/>
              </w:rPr>
              <w:t xml:space="preserve">Noslodzes aprēķinu veic tad, ja medicīnas iekārta tiek izmantota </w:t>
            </w:r>
            <w:r w:rsidRPr="004261A4">
              <w:rPr>
                <w:rFonts w:ascii="Times New Roman" w:hAnsi="Times New Roman"/>
                <w:u w:val="single"/>
              </w:rPr>
              <w:t>gan ambulatorajiem, gan stacionārajiem pakalpojumiem</w:t>
            </w:r>
            <w:r w:rsidR="004261A4">
              <w:rPr>
                <w:rFonts w:ascii="Times New Roman" w:hAnsi="Times New Roman"/>
                <w:u w:val="single"/>
              </w:rPr>
              <w:t>,</w:t>
            </w:r>
            <w:r w:rsidRPr="00270AC2" w:rsidR="0012384D">
              <w:rPr>
                <w:rFonts w:ascii="Times New Roman" w:hAnsi="Times New Roman"/>
              </w:rPr>
              <w:t xml:space="preserve"> t.i. jauktā režīmā.</w:t>
            </w:r>
          </w:p>
          <w:p w:rsidR="00BC6CE9" w:rsidP="004A4E26" w14:paraId="14A1A63B" w14:textId="5C6C9CDE">
            <w:pPr>
              <w:rPr>
                <w:rFonts w:ascii="Times New Roman" w:hAnsi="Times New Roman"/>
              </w:rPr>
            </w:pPr>
            <w:r w:rsidRPr="00270AC2">
              <w:rPr>
                <w:rFonts w:ascii="Times New Roman" w:hAnsi="Times New Roman"/>
              </w:rPr>
              <w:t>Jaukt</w:t>
            </w:r>
            <w:r w:rsidRPr="00270AC2" w:rsidR="0012384D">
              <w:rPr>
                <w:rFonts w:ascii="Times New Roman" w:hAnsi="Times New Roman"/>
              </w:rPr>
              <w:t>a</w:t>
            </w:r>
            <w:r w:rsidRPr="00270AC2">
              <w:rPr>
                <w:rFonts w:ascii="Times New Roman" w:hAnsi="Times New Roman"/>
              </w:rPr>
              <w:t xml:space="preserve"> </w:t>
            </w:r>
            <w:r w:rsidRPr="00270AC2" w:rsidR="0030011D">
              <w:rPr>
                <w:rFonts w:ascii="Times New Roman" w:hAnsi="Times New Roman"/>
              </w:rPr>
              <w:t>režīm</w:t>
            </w:r>
            <w:r w:rsidRPr="00270AC2" w:rsidR="0012384D">
              <w:rPr>
                <w:rFonts w:ascii="Times New Roman" w:hAnsi="Times New Roman"/>
              </w:rPr>
              <w:t>a</w:t>
            </w:r>
            <w:r w:rsidRPr="00270AC2" w:rsidR="0030011D">
              <w:rPr>
                <w:rFonts w:ascii="Times New Roman" w:hAnsi="Times New Roman"/>
              </w:rPr>
              <w:t xml:space="preserve"> noslogojumu aprēķina pēc sekojošas formulas: </w:t>
            </w:r>
          </w:p>
          <w:p w:rsidR="003545FD" w:rsidRPr="00E80CD1" w:rsidP="004A4E26" w14:paraId="42A9B506" w14:textId="77777777">
            <w:pPr>
              <w:rPr>
                <w:rFonts w:ascii="Times New Roman" w:hAnsi="Times New Roman"/>
                <w:sz w:val="16"/>
                <w:szCs w:val="16"/>
              </w:rPr>
            </w:pPr>
          </w:p>
          <w:p w:rsidR="003545FD" w:rsidP="004A4E26" w14:paraId="0DC2948B" w14:textId="61328423">
            <w:pPr>
              <w:rPr>
                <w:rFonts w:ascii="Times New Roman" w:hAnsi="Times New Roman"/>
              </w:rPr>
            </w:pPr>
            <w:r w:rsidRPr="003545FD">
              <w:rPr>
                <w:rFonts w:ascii="Times New Roman" w:hAnsi="Times New Roman"/>
              </w:rPr>
              <w:t>((a * b1)/2016) + ((a * b2)/8760) * 100 = [norādīt aprēķinu]</w:t>
            </w:r>
          </w:p>
          <w:p w:rsidR="00A702B4" w:rsidRPr="00E80CD1" w:rsidP="004A4E26" w14:paraId="5A9D50AB" w14:textId="77777777">
            <w:pPr>
              <w:rPr>
                <w:rFonts w:ascii="Times New Roman" w:hAnsi="Times New Roman"/>
                <w:sz w:val="16"/>
                <w:szCs w:val="16"/>
              </w:rPr>
            </w:pPr>
          </w:p>
          <w:p w:rsidR="00BC6CE9" w:rsidRPr="00270AC2" w:rsidP="004A4E26" w14:paraId="11A7D1B5" w14:textId="45187239">
            <w:pPr>
              <w:rPr>
                <w:rFonts w:ascii="Times New Roman" w:hAnsi="Times New Roman"/>
              </w:rPr>
            </w:pPr>
            <w:r w:rsidRPr="00270AC2">
              <w:rPr>
                <w:rFonts w:ascii="Times New Roman" w:hAnsi="Times New Roman"/>
              </w:rPr>
              <w:t xml:space="preserve">a = vienas darbības pilnā cikla vidējais svērtais ilgums </w:t>
            </w:r>
            <w:r w:rsidRPr="00270AC2" w:rsidR="003C3648">
              <w:rPr>
                <w:rFonts w:ascii="Times New Roman" w:hAnsi="Times New Roman"/>
              </w:rPr>
              <w:t>(</w:t>
            </w:r>
            <w:r w:rsidRPr="00270AC2">
              <w:rPr>
                <w:rFonts w:ascii="Times New Roman" w:hAnsi="Times New Roman"/>
              </w:rPr>
              <w:t>stundās) no formas 7.punkta</w:t>
            </w:r>
          </w:p>
          <w:p w:rsidR="00BC6CE9" w:rsidRPr="00270AC2" w:rsidP="004A4E26" w14:paraId="6E24C360" w14:textId="394CE330">
            <w:pPr>
              <w:rPr>
                <w:rFonts w:ascii="Times New Roman" w:hAnsi="Times New Roman"/>
              </w:rPr>
            </w:pPr>
            <w:r w:rsidRPr="00270AC2">
              <w:rPr>
                <w:rFonts w:ascii="Times New Roman" w:hAnsi="Times New Roman"/>
              </w:rPr>
              <w:t>b</w:t>
            </w:r>
            <w:r w:rsidRPr="00270AC2" w:rsidR="006F1BB2">
              <w:rPr>
                <w:rFonts w:ascii="Times New Roman" w:hAnsi="Times New Roman"/>
              </w:rPr>
              <w:t>1</w:t>
            </w:r>
            <w:r w:rsidRPr="00270AC2">
              <w:rPr>
                <w:rFonts w:ascii="Times New Roman" w:hAnsi="Times New Roman"/>
              </w:rPr>
              <w:t xml:space="preserve"> = darbību skaits gadā kopā no formas 9.</w:t>
            </w:r>
            <w:r w:rsidRPr="00270AC2" w:rsidR="00752785">
              <w:rPr>
                <w:rFonts w:ascii="Times New Roman" w:hAnsi="Times New Roman"/>
              </w:rPr>
              <w:t>2</w:t>
            </w:r>
            <w:r w:rsidR="0077753D">
              <w:rPr>
                <w:rFonts w:ascii="Times New Roman" w:hAnsi="Times New Roman"/>
              </w:rPr>
              <w:t>.</w:t>
            </w:r>
            <w:r w:rsidRPr="00270AC2" w:rsidR="006F1BB2">
              <w:rPr>
                <w:rFonts w:ascii="Times New Roman" w:hAnsi="Times New Roman"/>
              </w:rPr>
              <w:t>apakš</w:t>
            </w:r>
            <w:r w:rsidRPr="00270AC2">
              <w:rPr>
                <w:rFonts w:ascii="Times New Roman" w:hAnsi="Times New Roman"/>
              </w:rPr>
              <w:t>punkta</w:t>
            </w:r>
          </w:p>
          <w:p w:rsidR="00BC6CE9" w:rsidRPr="00270AC2" w:rsidP="004A4E26" w14:paraId="136823AD" w14:textId="30478FD9">
            <w:pPr>
              <w:rPr>
                <w:rFonts w:ascii="Times New Roman" w:hAnsi="Times New Roman"/>
              </w:rPr>
            </w:pPr>
            <w:r w:rsidRPr="00270AC2">
              <w:rPr>
                <w:rFonts w:ascii="Times New Roman" w:hAnsi="Times New Roman"/>
              </w:rPr>
              <w:t>b2 = darbību skaits gadā kopā no formas  9.3.apakšpunkta</w:t>
            </w:r>
          </w:p>
        </w:tc>
        <w:tc>
          <w:tcPr>
            <w:tcW w:w="1685" w:type="dxa"/>
            <w:shd w:val="clear" w:color="auto" w:fill="D9D9D9" w:themeFill="background1" w:themeFillShade="D9"/>
          </w:tcPr>
          <w:p w:rsidR="00BC6CE9" w:rsidRPr="00270AC2" w:rsidP="004A4E26" w14:paraId="1D2D699C" w14:textId="77777777">
            <w:pPr>
              <w:jc w:val="center"/>
              <w:rPr>
                <w:rFonts w:ascii="Times New Roman" w:hAnsi="Times New Roman"/>
              </w:rPr>
            </w:pPr>
            <w:r w:rsidRPr="00270AC2">
              <w:rPr>
                <w:rFonts w:ascii="Times New Roman" w:hAnsi="Times New Roman"/>
              </w:rPr>
              <w:t>…</w:t>
            </w:r>
          </w:p>
        </w:tc>
      </w:tr>
      <w:tr w14:paraId="68D0277D" w14:textId="77777777" w:rsidTr="002E349B">
        <w:tblPrEx>
          <w:tblW w:w="10349" w:type="dxa"/>
          <w:tblInd w:w="-856" w:type="dxa"/>
          <w:tblLook w:val="04A0"/>
        </w:tblPrEx>
        <w:tc>
          <w:tcPr>
            <w:tcW w:w="767" w:type="dxa"/>
            <w:vMerge w:val="restart"/>
          </w:tcPr>
          <w:p w:rsidR="002E349B" w:rsidRPr="00270AC2" w:rsidP="004A4E26" w14:paraId="6B5A7D91" w14:textId="1EADF31C">
            <w:pPr>
              <w:rPr>
                <w:rFonts w:ascii="Times New Roman" w:hAnsi="Times New Roman"/>
              </w:rPr>
            </w:pPr>
            <w:r>
              <w:rPr>
                <w:rFonts w:ascii="Times New Roman" w:hAnsi="Times New Roman"/>
              </w:rPr>
              <w:t>10.4</w:t>
            </w:r>
          </w:p>
        </w:tc>
        <w:tc>
          <w:tcPr>
            <w:tcW w:w="9582" w:type="dxa"/>
            <w:gridSpan w:val="5"/>
          </w:tcPr>
          <w:p w:rsidR="002E349B" w:rsidRPr="00E80CD1" w:rsidP="002E349B" w14:paraId="12849381" w14:textId="76BD39E4">
            <w:pPr>
              <w:jc w:val="both"/>
              <w:rPr>
                <w:rFonts w:ascii="Times New Roman" w:hAnsi="Times New Roman"/>
              </w:rPr>
            </w:pPr>
            <w:r w:rsidRPr="00E80CD1">
              <w:rPr>
                <w:rFonts w:ascii="Times New Roman" w:hAnsi="Times New Roman"/>
              </w:rPr>
              <w:t>Aizpilda tikai tādos gadījumos, ja 10.1., 10.2. vai 10.3.apakšpunktos aprēķinātā noslodze ir zem 70% un tad skaidro</w:t>
            </w:r>
            <w:r w:rsidRPr="00E80CD1" w:rsidR="00F737AF">
              <w:rPr>
                <w:rFonts w:ascii="Times New Roman" w:hAnsi="Times New Roman"/>
              </w:rPr>
              <w:t>,</w:t>
            </w:r>
            <w:r w:rsidRPr="00E80CD1">
              <w:rPr>
                <w:rFonts w:ascii="Times New Roman" w:hAnsi="Times New Roman"/>
              </w:rPr>
              <w:t xml:space="preserve"> </w:t>
            </w:r>
            <w:r w:rsidRPr="00E80CD1" w:rsidR="00F737AF">
              <w:rPr>
                <w:rFonts w:ascii="Times New Roman" w:hAnsi="Times New Roman"/>
              </w:rPr>
              <w:t>kurš</w:t>
            </w:r>
            <w:r w:rsidRPr="00E80CD1">
              <w:rPr>
                <w:rFonts w:ascii="Times New Roman" w:hAnsi="Times New Roman"/>
              </w:rPr>
              <w:t xml:space="preserve"> no zemāk minētajiem pamatojumiem</w:t>
            </w:r>
            <w:r w:rsidRPr="00E80CD1" w:rsidR="00F737AF">
              <w:rPr>
                <w:rFonts w:ascii="Times New Roman" w:hAnsi="Times New Roman"/>
              </w:rPr>
              <w:t xml:space="preserve"> ir attiecināms</w:t>
            </w:r>
            <w:r w:rsidRPr="00E80CD1">
              <w:rPr>
                <w:rFonts w:ascii="Times New Roman" w:hAnsi="Times New Roman"/>
              </w:rPr>
              <w:t>:</w:t>
            </w:r>
          </w:p>
          <w:p w:rsidR="002E349B" w:rsidRPr="00E80CD1" w:rsidP="00F737AF" w14:paraId="1193C625" w14:textId="377291A0">
            <w:pPr>
              <w:pStyle w:val="ListParagraph"/>
              <w:numPr>
                <w:ilvl w:val="1"/>
                <w:numId w:val="7"/>
              </w:numPr>
              <w:spacing w:before="60" w:after="60"/>
              <w:ind w:left="254" w:hanging="279"/>
              <w:jc w:val="both"/>
              <w:rPr>
                <w:rFonts w:ascii="Times New Roman" w:eastAsia="Times New Roman" w:hAnsi="Times New Roman"/>
                <w:lang w:eastAsia="lv-LV" w:bidi="lo-LA"/>
              </w:rPr>
            </w:pPr>
            <w:r w:rsidRPr="00E80CD1">
              <w:rPr>
                <w:rFonts w:ascii="Times New Roman" w:eastAsia="Times New Roman" w:hAnsi="Times New Roman"/>
                <w:lang w:eastAsia="lv-LV" w:bidi="lo-LA"/>
              </w:rPr>
              <w:t xml:space="preserve">iekārtas iegāde nepieciešama, lai nodrošinātu </w:t>
            </w:r>
            <w:r w:rsidRPr="00E80CD1">
              <w:rPr>
                <w:rFonts w:ascii="Times New Roman" w:hAnsi="Times New Roman"/>
                <w:lang w:eastAsia="lv-LV"/>
              </w:rPr>
              <w:t>normatīv</w:t>
            </w:r>
            <w:r w:rsidRPr="00E80CD1">
              <w:rPr>
                <w:rFonts w:ascii="Times New Roman" w:hAnsi="Times New Roman"/>
                <w:lang w:eastAsia="lv-LV"/>
              </w:rPr>
              <w:t>ajā</w:t>
            </w:r>
            <w:r w:rsidRPr="00E80CD1">
              <w:rPr>
                <w:rFonts w:ascii="Times New Roman" w:hAnsi="Times New Roman"/>
                <w:lang w:eastAsia="lv-LV"/>
              </w:rPr>
              <w:t xml:space="preserve"> regulējum</w:t>
            </w:r>
            <w:r w:rsidRPr="00E80CD1">
              <w:rPr>
                <w:rFonts w:ascii="Times New Roman" w:hAnsi="Times New Roman"/>
                <w:lang w:eastAsia="lv-LV"/>
              </w:rPr>
              <w:t>ā</w:t>
            </w:r>
            <w:r>
              <w:rPr>
                <w:rStyle w:val="FootnoteReference"/>
              </w:rPr>
              <w:footnoteReference w:id="6"/>
            </w:r>
            <w:r w:rsidRPr="00E80CD1">
              <w:rPr>
                <w:rFonts w:ascii="Times New Roman" w:hAnsi="Times New Roman"/>
                <w:lang w:eastAsia="lv-LV"/>
              </w:rPr>
              <w:t xml:space="preserve"> noteiktā</w:t>
            </w:r>
            <w:r w:rsidRPr="00E80CD1">
              <w:rPr>
                <w:rFonts w:ascii="Times New Roman" w:hAnsi="Times New Roman"/>
                <w:lang w:eastAsia="lv-LV"/>
              </w:rPr>
              <w:t xml:space="preserve"> pakalpojumi </w:t>
            </w:r>
            <w:r w:rsidRPr="00E80CD1">
              <w:rPr>
                <w:rFonts w:ascii="Times New Roman" w:hAnsi="Times New Roman"/>
                <w:lang w:eastAsia="lv-LV"/>
              </w:rPr>
              <w:t>sniegšanu</w:t>
            </w:r>
            <w:r w:rsidRPr="00E80CD1" w:rsidR="00FB0198">
              <w:rPr>
                <w:rFonts w:ascii="Times New Roman" w:hAnsi="Times New Roman"/>
                <w:lang w:eastAsia="lv-LV"/>
              </w:rPr>
              <w:t>.</w:t>
            </w:r>
            <w:r w:rsidRPr="00E80CD1">
              <w:rPr>
                <w:rFonts w:ascii="Times New Roman" w:hAnsi="Times New Roman"/>
                <w:lang w:eastAsia="lv-LV"/>
              </w:rPr>
              <w:t xml:space="preserve"> Norāda atsauci u</w:t>
            </w:r>
            <w:r w:rsidRPr="00E80CD1" w:rsidR="00FB0198">
              <w:rPr>
                <w:rFonts w:ascii="Times New Roman" w:hAnsi="Times New Roman"/>
                <w:lang w:eastAsia="lv-LV"/>
              </w:rPr>
              <w:t>z normatīvo aktu un skaidro, kā minētā medicīnas iekārta to nodrošinās</w:t>
            </w:r>
            <w:r w:rsidRPr="00E80CD1">
              <w:rPr>
                <w:rFonts w:ascii="Times New Roman" w:hAnsi="Times New Roman"/>
                <w:lang w:eastAsia="lv-LV"/>
              </w:rPr>
              <w:t>;</w:t>
            </w:r>
            <w:r w:rsidRPr="00E80CD1">
              <w:rPr>
                <w:rFonts w:ascii="Times New Roman" w:eastAsia="Times New Roman" w:hAnsi="Times New Roman"/>
                <w:lang w:eastAsia="lv-LV" w:bidi="lo-LA"/>
              </w:rPr>
              <w:t xml:space="preserve"> </w:t>
            </w:r>
          </w:p>
          <w:p w:rsidR="002E349B" w:rsidRPr="00E80CD1" w:rsidP="00F737AF" w14:paraId="6D2541E5" w14:textId="2153FE32">
            <w:pPr>
              <w:pStyle w:val="ListParagraph"/>
              <w:numPr>
                <w:ilvl w:val="1"/>
                <w:numId w:val="7"/>
              </w:numPr>
              <w:spacing w:before="60" w:after="60"/>
              <w:ind w:left="254" w:hanging="279"/>
              <w:jc w:val="both"/>
              <w:rPr>
                <w:rFonts w:ascii="Times New Roman" w:eastAsia="Times New Roman" w:hAnsi="Times New Roman"/>
                <w:lang w:eastAsia="lv-LV" w:bidi="lo-LA"/>
              </w:rPr>
            </w:pPr>
            <w:r w:rsidRPr="00E80CD1">
              <w:rPr>
                <w:rFonts w:ascii="Times New Roman" w:eastAsia="Times New Roman" w:hAnsi="Times New Roman"/>
                <w:lang w:eastAsia="lv-LV" w:bidi="lo-LA"/>
              </w:rPr>
              <w:t>iekārtas iegāde nepieciešama specializētu pakalpojumu nodrošināšanai, kuru sniegšana nav pieejama citās ārstniecības iestādēs apkalpes teritorijā</w:t>
            </w:r>
            <w:r w:rsidRPr="00E80CD1" w:rsidR="00FB0198">
              <w:rPr>
                <w:rFonts w:ascii="Times New Roman" w:eastAsia="Times New Roman" w:hAnsi="Times New Roman"/>
                <w:lang w:eastAsia="lv-LV" w:bidi="lo-LA"/>
              </w:rPr>
              <w:t>. Norāda</w:t>
            </w:r>
            <w:r w:rsidRPr="00E80CD1" w:rsidR="008D5021">
              <w:rPr>
                <w:rFonts w:ascii="Times New Roman" w:eastAsia="Times New Roman" w:hAnsi="Times New Roman"/>
                <w:lang w:eastAsia="lv-LV" w:bidi="lo-LA"/>
              </w:rPr>
              <w:t xml:space="preserve"> kāds specializētais pakalpojums tiks sniegts</w:t>
            </w:r>
            <w:r w:rsidRPr="00E80CD1">
              <w:rPr>
                <w:rFonts w:ascii="Times New Roman" w:eastAsia="Times New Roman" w:hAnsi="Times New Roman"/>
                <w:lang w:eastAsia="lv-LV" w:bidi="lo-LA"/>
              </w:rPr>
              <w:t>;</w:t>
            </w:r>
          </w:p>
          <w:p w:rsidR="002E349B" w:rsidRPr="00E80CD1" w:rsidP="00F737AF" w14:paraId="495DE0D5" w14:textId="77777777">
            <w:pPr>
              <w:pStyle w:val="ListParagraph"/>
              <w:numPr>
                <w:ilvl w:val="1"/>
                <w:numId w:val="7"/>
              </w:numPr>
              <w:spacing w:before="60" w:after="60"/>
              <w:ind w:left="254" w:hanging="279"/>
              <w:jc w:val="both"/>
              <w:rPr>
                <w:rFonts w:ascii="Times New Roman" w:eastAsia="Times New Roman" w:hAnsi="Times New Roman"/>
                <w:lang w:eastAsia="lv-LV" w:bidi="lo-LA"/>
              </w:rPr>
            </w:pPr>
            <w:r w:rsidRPr="00E80CD1">
              <w:rPr>
                <w:rFonts w:ascii="Times New Roman" w:eastAsia="Times New Roman" w:hAnsi="Times New Roman"/>
                <w:lang w:eastAsia="lv-LV" w:bidi="lo-LA"/>
              </w:rPr>
              <w:t>iekārtas iegāde nepieciešama 5. līmeņa slimnīcu darbības nodrošināšanai;</w:t>
            </w:r>
          </w:p>
          <w:p w:rsidR="002E349B" w:rsidRPr="00E80CD1" w:rsidP="00F737AF" w14:paraId="318721EC" w14:textId="58D366D7">
            <w:pPr>
              <w:pStyle w:val="ListParagraph"/>
              <w:numPr>
                <w:ilvl w:val="1"/>
                <w:numId w:val="7"/>
              </w:numPr>
              <w:spacing w:before="60" w:after="60"/>
              <w:ind w:left="254" w:hanging="279"/>
              <w:jc w:val="both"/>
              <w:rPr>
                <w:rFonts w:ascii="Times New Roman" w:eastAsia="Times New Roman" w:hAnsi="Times New Roman"/>
                <w:lang w:eastAsia="lv-LV" w:bidi="lo-LA"/>
              </w:rPr>
            </w:pPr>
            <w:r w:rsidRPr="00E80CD1">
              <w:rPr>
                <w:rFonts w:ascii="Times New Roman" w:eastAsia="Times New Roman" w:hAnsi="Times New Roman"/>
                <w:lang w:eastAsia="lv-LV" w:bidi="lo-LA"/>
              </w:rPr>
              <w:t>ar iekārtas iegādi tiek novērsts roku darbs jeb būtiski atslogoti cilvēkresursi (kaut kas tiek automatizēts)</w:t>
            </w:r>
            <w:r w:rsidRPr="00E80CD1" w:rsidR="008D5021">
              <w:rPr>
                <w:rFonts w:ascii="Times New Roman" w:eastAsia="Times New Roman" w:hAnsi="Times New Roman"/>
                <w:lang w:eastAsia="lv-LV" w:bidi="lo-LA"/>
              </w:rPr>
              <w:t>. Norāda, kā tas tiks paveikts</w:t>
            </w:r>
            <w:r w:rsidRPr="00E80CD1">
              <w:rPr>
                <w:rFonts w:ascii="Times New Roman" w:eastAsia="Times New Roman" w:hAnsi="Times New Roman"/>
                <w:lang w:eastAsia="lv-LV" w:bidi="lo-LA"/>
              </w:rPr>
              <w:t>;</w:t>
            </w:r>
          </w:p>
          <w:p w:rsidR="002E349B" w:rsidRPr="00E80CD1" w:rsidP="00F737AF" w14:paraId="282D2CB5" w14:textId="77777777">
            <w:pPr>
              <w:pStyle w:val="ListParagraph"/>
              <w:numPr>
                <w:ilvl w:val="1"/>
                <w:numId w:val="7"/>
              </w:numPr>
              <w:spacing w:before="60" w:after="60"/>
              <w:ind w:left="254" w:hanging="279"/>
              <w:jc w:val="both"/>
              <w:rPr>
                <w:rFonts w:ascii="Times New Roman" w:eastAsia="Times New Roman" w:hAnsi="Times New Roman"/>
                <w:lang w:eastAsia="lv-LV" w:bidi="lo-LA"/>
              </w:rPr>
            </w:pPr>
            <w:r w:rsidRPr="00E80CD1">
              <w:rPr>
                <w:rFonts w:ascii="Times New Roman" w:eastAsia="Times New Roman" w:hAnsi="Times New Roman"/>
                <w:lang w:eastAsia="lv-LV" w:bidi="lo-LA"/>
              </w:rPr>
              <w:t>iekārta nepieciešama neatliekamās medicīniskās palīdzības sniegšanai;</w:t>
            </w:r>
          </w:p>
          <w:p w:rsidR="002E349B" w:rsidRPr="00E80CD1" w:rsidP="00F737AF" w14:paraId="77789A9B" w14:textId="485B5EC3">
            <w:pPr>
              <w:pStyle w:val="ListParagraph"/>
              <w:numPr>
                <w:ilvl w:val="1"/>
                <w:numId w:val="7"/>
              </w:numPr>
              <w:spacing w:before="60" w:after="60"/>
              <w:ind w:left="254" w:hanging="279"/>
              <w:jc w:val="both"/>
              <w:rPr>
                <w:rFonts w:ascii="Times New Roman" w:hAnsi="Times New Roman"/>
              </w:rPr>
            </w:pPr>
            <w:r w:rsidRPr="00E80CD1">
              <w:rPr>
                <w:rFonts w:ascii="Times New Roman" w:eastAsia="Times New Roman" w:hAnsi="Times New Roman"/>
                <w:lang w:eastAsia="lv-LV" w:bidi="lo-LA"/>
              </w:rPr>
              <w:t>iekārtas iegāde ir paredzēta plānošanas dokumentos, lai attīstītu pakalpojumu/-</w:t>
            </w:r>
            <w:r w:rsidRPr="00E80CD1">
              <w:rPr>
                <w:rFonts w:ascii="Times New Roman" w:eastAsia="Times New Roman" w:hAnsi="Times New Roman"/>
                <w:lang w:eastAsia="lv-LV" w:bidi="lo-LA"/>
              </w:rPr>
              <w:t>us</w:t>
            </w:r>
            <w:r w:rsidRPr="00E80CD1">
              <w:rPr>
                <w:rFonts w:ascii="Times New Roman" w:eastAsia="Times New Roman" w:hAnsi="Times New Roman"/>
                <w:lang w:eastAsia="lv-LV" w:bidi="lo-LA"/>
              </w:rPr>
              <w:t>, kas noteikti kā valsts prioritāte.</w:t>
            </w:r>
            <w:r w:rsidRPr="00E80CD1" w:rsidR="00FB0198">
              <w:rPr>
                <w:rFonts w:ascii="Times New Roman" w:eastAsia="Times New Roman" w:hAnsi="Times New Roman"/>
                <w:lang w:eastAsia="lv-LV" w:bidi="lo-LA"/>
              </w:rPr>
              <w:t xml:space="preserve"> </w:t>
            </w:r>
            <w:r w:rsidRPr="00E80CD1" w:rsidR="00FB0198">
              <w:rPr>
                <w:rFonts w:ascii="Times New Roman" w:hAnsi="Times New Roman"/>
                <w:lang w:eastAsia="lv-LV"/>
              </w:rPr>
              <w:t>Norāda atsauci uz plānošanas dokumentu un skaidro, kā minētā medicīnas iekārta to nodrošinās.</w:t>
            </w:r>
          </w:p>
        </w:tc>
      </w:tr>
      <w:tr w14:paraId="3780BA8A" w14:textId="77777777" w:rsidTr="002E349B">
        <w:tblPrEx>
          <w:tblW w:w="10349" w:type="dxa"/>
          <w:tblInd w:w="-856" w:type="dxa"/>
          <w:tblLook w:val="04A0"/>
        </w:tblPrEx>
        <w:tc>
          <w:tcPr>
            <w:tcW w:w="767" w:type="dxa"/>
            <w:vMerge/>
          </w:tcPr>
          <w:p w:rsidR="002E349B" w:rsidP="004A4E26" w14:paraId="58CC60FB" w14:textId="77777777">
            <w:pPr>
              <w:rPr>
                <w:rFonts w:ascii="Times New Roman" w:hAnsi="Times New Roman"/>
              </w:rPr>
            </w:pPr>
          </w:p>
        </w:tc>
        <w:tc>
          <w:tcPr>
            <w:tcW w:w="9582" w:type="dxa"/>
            <w:gridSpan w:val="5"/>
          </w:tcPr>
          <w:p w:rsidR="002E349B" w:rsidRPr="00E80CD1" w:rsidP="002E349B" w14:paraId="329136E3" w14:textId="675FEBDE">
            <w:pPr>
              <w:jc w:val="both"/>
              <w:rPr>
                <w:rFonts w:ascii="Times New Roman" w:hAnsi="Times New Roman"/>
              </w:rPr>
            </w:pPr>
            <w:r w:rsidRPr="00E80CD1">
              <w:rPr>
                <w:rFonts w:ascii="Times New Roman" w:hAnsi="Times New Roman"/>
              </w:rPr>
              <w:t>……</w:t>
            </w:r>
          </w:p>
          <w:p w:rsidR="002E349B" w:rsidRPr="00E80CD1" w:rsidP="002E349B" w14:paraId="33B1651C" w14:textId="77777777">
            <w:pPr>
              <w:jc w:val="both"/>
              <w:rPr>
                <w:rFonts w:ascii="Times New Roman" w:hAnsi="Times New Roman"/>
              </w:rPr>
            </w:pPr>
          </w:p>
        </w:tc>
      </w:tr>
      <w:tr w14:paraId="5DAB245D" w14:textId="77777777" w:rsidTr="002E349B">
        <w:tblPrEx>
          <w:tblW w:w="10349" w:type="dxa"/>
          <w:tblInd w:w="-856" w:type="dxa"/>
          <w:tblLook w:val="04A0"/>
        </w:tblPrEx>
        <w:tc>
          <w:tcPr>
            <w:tcW w:w="767" w:type="dxa"/>
            <w:vMerge w:val="restart"/>
          </w:tcPr>
          <w:p w:rsidR="00BC6CE9" w:rsidRPr="00270AC2" w:rsidP="004A4E26" w14:paraId="18F0515E" w14:textId="77777777">
            <w:pPr>
              <w:rPr>
                <w:rFonts w:ascii="Times New Roman" w:hAnsi="Times New Roman"/>
              </w:rPr>
            </w:pPr>
            <w:r w:rsidRPr="00270AC2">
              <w:rPr>
                <w:rFonts w:ascii="Times New Roman" w:hAnsi="Times New Roman"/>
              </w:rPr>
              <w:t>11</w:t>
            </w:r>
          </w:p>
        </w:tc>
        <w:tc>
          <w:tcPr>
            <w:tcW w:w="9582" w:type="dxa"/>
            <w:gridSpan w:val="5"/>
          </w:tcPr>
          <w:p w:rsidR="00E34849" w:rsidRPr="00E80CD1" w:rsidP="00E80CD1" w14:paraId="566E39C5" w14:textId="0466FB33">
            <w:pPr>
              <w:spacing w:before="60" w:after="60"/>
              <w:jc w:val="both"/>
              <w:rPr>
                <w:rFonts w:ascii="Times New Roman" w:hAnsi="Times New Roman"/>
                <w:color w:val="FF0000"/>
              </w:rPr>
            </w:pPr>
            <w:r w:rsidRPr="00270AC2">
              <w:rPr>
                <w:rFonts w:ascii="Times New Roman" w:eastAsia="Times New Roman" w:hAnsi="Times New Roman"/>
                <w:lang w:bidi="lo-LA"/>
              </w:rPr>
              <w:t>Tehnoloģijas galvenie tehniskie parametri un funkcijas, kas raksturo tehnoloģijas izmantošanas mērķus, t.sk. atbilstība slimnīcas līmenim</w:t>
            </w:r>
            <w:r w:rsidRPr="00270AC2" w:rsidR="007E4E9E">
              <w:rPr>
                <w:rFonts w:ascii="Times New Roman" w:eastAsia="Times New Roman" w:hAnsi="Times New Roman"/>
                <w:lang w:bidi="lo-LA"/>
              </w:rPr>
              <w:t>.</w:t>
            </w:r>
            <w:r w:rsidRPr="00270AC2" w:rsidR="007E4E9E">
              <w:rPr>
                <w:rFonts w:ascii="Times New Roman" w:hAnsi="Times New Roman"/>
                <w:color w:val="FF0000"/>
              </w:rPr>
              <w:t xml:space="preserve"> </w:t>
            </w:r>
          </w:p>
        </w:tc>
      </w:tr>
      <w:tr w14:paraId="73090133" w14:textId="77777777" w:rsidTr="002E349B">
        <w:tblPrEx>
          <w:tblW w:w="10349" w:type="dxa"/>
          <w:tblInd w:w="-856" w:type="dxa"/>
          <w:tblLook w:val="04A0"/>
        </w:tblPrEx>
        <w:trPr>
          <w:trHeight w:val="938"/>
        </w:trPr>
        <w:tc>
          <w:tcPr>
            <w:tcW w:w="767" w:type="dxa"/>
            <w:vMerge/>
          </w:tcPr>
          <w:p w:rsidR="00BC6CE9" w:rsidRPr="00270AC2" w:rsidP="004A4E26" w14:paraId="099EEFE9" w14:textId="77777777">
            <w:pPr>
              <w:rPr>
                <w:rFonts w:ascii="Times New Roman" w:hAnsi="Times New Roman"/>
              </w:rPr>
            </w:pPr>
          </w:p>
        </w:tc>
        <w:tc>
          <w:tcPr>
            <w:tcW w:w="9582" w:type="dxa"/>
            <w:gridSpan w:val="5"/>
            <w:shd w:val="clear" w:color="auto" w:fill="D9D9D9" w:themeFill="background1" w:themeFillShade="D9"/>
          </w:tcPr>
          <w:p w:rsidR="00BC6CE9" w:rsidRPr="00270AC2" w:rsidP="004A4E26" w14:paraId="3166753E" w14:textId="77777777">
            <w:pPr>
              <w:rPr>
                <w:rFonts w:ascii="Times New Roman" w:hAnsi="Times New Roman"/>
              </w:rPr>
            </w:pPr>
            <w:r w:rsidRPr="00270AC2">
              <w:rPr>
                <w:rFonts w:ascii="Times New Roman" w:hAnsi="Times New Roman"/>
              </w:rPr>
              <w:t>…</w:t>
            </w:r>
          </w:p>
          <w:p w:rsidR="00BC6CE9" w:rsidP="004A4E26" w14:paraId="2343B4C8" w14:textId="77777777">
            <w:pPr>
              <w:rPr>
                <w:rFonts w:ascii="Times New Roman" w:hAnsi="Times New Roman"/>
              </w:rPr>
            </w:pPr>
          </w:p>
          <w:p w:rsidR="00E80CD1" w:rsidRPr="00270AC2" w:rsidP="004A4E26" w14:paraId="0FB294A2" w14:textId="77777777">
            <w:pPr>
              <w:rPr>
                <w:rFonts w:ascii="Times New Roman" w:hAnsi="Times New Roman"/>
              </w:rPr>
            </w:pPr>
          </w:p>
          <w:p w:rsidR="00BC6CE9" w:rsidP="004A4E26" w14:paraId="751E746D" w14:textId="77777777">
            <w:pPr>
              <w:rPr>
                <w:rFonts w:ascii="Times New Roman" w:hAnsi="Times New Roman"/>
              </w:rPr>
            </w:pPr>
          </w:p>
          <w:p w:rsidR="00E80CD1" w:rsidP="004A4E26" w14:paraId="4D1B127E" w14:textId="77777777">
            <w:pPr>
              <w:rPr>
                <w:rFonts w:ascii="Times New Roman" w:hAnsi="Times New Roman"/>
              </w:rPr>
            </w:pPr>
          </w:p>
          <w:p w:rsidR="00E80CD1" w:rsidRPr="00270AC2" w:rsidP="004A4E26" w14:paraId="42AC9CD2" w14:textId="77777777">
            <w:pPr>
              <w:rPr>
                <w:rFonts w:ascii="Times New Roman" w:hAnsi="Times New Roman"/>
              </w:rPr>
            </w:pPr>
          </w:p>
        </w:tc>
      </w:tr>
      <w:tr w14:paraId="2452B26E" w14:textId="77777777" w:rsidTr="002E349B">
        <w:tblPrEx>
          <w:tblW w:w="10349" w:type="dxa"/>
          <w:tblInd w:w="-856" w:type="dxa"/>
          <w:tblLook w:val="04A0"/>
        </w:tblPrEx>
        <w:trPr>
          <w:trHeight w:val="407"/>
        </w:trPr>
        <w:tc>
          <w:tcPr>
            <w:tcW w:w="767" w:type="dxa"/>
            <w:vMerge w:val="restart"/>
          </w:tcPr>
          <w:p w:rsidR="00BC6CE9" w:rsidRPr="00270AC2" w:rsidP="004A4E26" w14:paraId="3B7FE45C" w14:textId="77777777">
            <w:pPr>
              <w:rPr>
                <w:rFonts w:ascii="Times New Roman" w:hAnsi="Times New Roman"/>
              </w:rPr>
            </w:pPr>
            <w:r w:rsidRPr="00270AC2">
              <w:rPr>
                <w:rFonts w:ascii="Times New Roman" w:hAnsi="Times New Roman"/>
              </w:rPr>
              <w:t>12</w:t>
            </w:r>
          </w:p>
        </w:tc>
        <w:tc>
          <w:tcPr>
            <w:tcW w:w="9582" w:type="dxa"/>
            <w:gridSpan w:val="5"/>
          </w:tcPr>
          <w:p w:rsidR="00BC6CE9" w:rsidRPr="00270AC2" w:rsidP="004A4E26" w14:paraId="34686761" w14:textId="1E579C76">
            <w:pPr>
              <w:spacing w:before="60" w:after="60"/>
              <w:rPr>
                <w:rFonts w:ascii="Times New Roman" w:eastAsia="Times New Roman" w:hAnsi="Times New Roman"/>
                <w:lang w:bidi="lo-LA"/>
              </w:rPr>
            </w:pPr>
            <w:r w:rsidRPr="00270AC2">
              <w:rPr>
                <w:rFonts w:ascii="Times New Roman" w:eastAsia="Times New Roman" w:hAnsi="Times New Roman"/>
                <w:lang w:bidi="lo-LA"/>
              </w:rPr>
              <w:t xml:space="preserve">Tehnoloģijas izmaksu pamatojums, tirgus izpēte (ja pieejams </w:t>
            </w:r>
            <w:r w:rsidRPr="00270AC2">
              <w:rPr>
                <w:rFonts w:ascii="Times New Roman" w:eastAsia="Times New Roman" w:hAnsi="Times New Roman"/>
                <w:lang w:bidi="lo-LA"/>
              </w:rPr>
              <w:t>links</w:t>
            </w:r>
            <w:r w:rsidRPr="00270AC2">
              <w:rPr>
                <w:rFonts w:ascii="Times New Roman" w:eastAsia="Times New Roman" w:hAnsi="Times New Roman"/>
                <w:lang w:bidi="lo-LA"/>
              </w:rPr>
              <w:t xml:space="preserve"> vai apraksts, analīze)</w:t>
            </w:r>
            <w:r w:rsidR="00E80CD1">
              <w:rPr>
                <w:rFonts w:ascii="Times New Roman" w:eastAsia="Times New Roman" w:hAnsi="Times New Roman"/>
                <w:lang w:bidi="lo-LA"/>
              </w:rPr>
              <w:t>.</w:t>
            </w:r>
          </w:p>
        </w:tc>
      </w:tr>
      <w:tr w14:paraId="4647472B" w14:textId="77777777" w:rsidTr="002E349B">
        <w:tblPrEx>
          <w:tblW w:w="10349" w:type="dxa"/>
          <w:tblInd w:w="-856" w:type="dxa"/>
          <w:tblLook w:val="04A0"/>
        </w:tblPrEx>
        <w:trPr>
          <w:trHeight w:val="979"/>
        </w:trPr>
        <w:tc>
          <w:tcPr>
            <w:tcW w:w="767" w:type="dxa"/>
            <w:vMerge/>
          </w:tcPr>
          <w:p w:rsidR="00BC6CE9" w:rsidRPr="00270AC2" w:rsidP="004A4E26" w14:paraId="1393F6A9" w14:textId="77777777">
            <w:pPr>
              <w:rPr>
                <w:rFonts w:ascii="Times New Roman" w:hAnsi="Times New Roman"/>
              </w:rPr>
            </w:pPr>
          </w:p>
        </w:tc>
        <w:tc>
          <w:tcPr>
            <w:tcW w:w="9582" w:type="dxa"/>
            <w:gridSpan w:val="5"/>
            <w:shd w:val="clear" w:color="auto" w:fill="D9D9D9" w:themeFill="background1" w:themeFillShade="D9"/>
          </w:tcPr>
          <w:p w:rsidR="00BC6CE9" w:rsidRPr="00270AC2" w:rsidP="004A4E26" w14:paraId="493A8219" w14:textId="183F3585">
            <w:pPr>
              <w:spacing w:before="60" w:after="60"/>
              <w:rPr>
                <w:rFonts w:ascii="Times New Roman" w:eastAsia="Times New Roman" w:hAnsi="Times New Roman"/>
                <w:lang w:bidi="lo-LA"/>
              </w:rPr>
            </w:pPr>
            <w:r w:rsidRPr="00270AC2">
              <w:rPr>
                <w:rFonts w:ascii="Times New Roman" w:eastAsia="Times New Roman" w:hAnsi="Times New Roman"/>
                <w:lang w:bidi="lo-LA"/>
              </w:rPr>
              <w:t>…</w:t>
            </w:r>
          </w:p>
          <w:p w:rsidR="00BC6CE9" w:rsidP="004A4E26" w14:paraId="0BA5881D" w14:textId="77777777">
            <w:pPr>
              <w:spacing w:before="60" w:after="60"/>
              <w:rPr>
                <w:rFonts w:ascii="Times New Roman" w:eastAsia="Times New Roman" w:hAnsi="Times New Roman"/>
                <w:lang w:bidi="lo-LA"/>
              </w:rPr>
            </w:pPr>
          </w:p>
          <w:p w:rsidR="00E80CD1" w:rsidRPr="00270AC2" w:rsidP="004A4E26" w14:paraId="2E6A7CEC" w14:textId="77777777">
            <w:pPr>
              <w:spacing w:before="60" w:after="60"/>
              <w:rPr>
                <w:rFonts w:ascii="Times New Roman" w:eastAsia="Times New Roman" w:hAnsi="Times New Roman"/>
                <w:lang w:bidi="lo-LA"/>
              </w:rPr>
            </w:pPr>
          </w:p>
        </w:tc>
      </w:tr>
      <w:tr w14:paraId="16D46F35" w14:textId="77777777" w:rsidTr="002E349B">
        <w:tblPrEx>
          <w:tblW w:w="10349" w:type="dxa"/>
          <w:tblInd w:w="-856" w:type="dxa"/>
          <w:tblLook w:val="04A0"/>
        </w:tblPrEx>
        <w:tc>
          <w:tcPr>
            <w:tcW w:w="767" w:type="dxa"/>
            <w:vMerge w:val="restart"/>
          </w:tcPr>
          <w:p w:rsidR="00BC6CE9" w:rsidRPr="00270AC2" w:rsidP="004A4E26" w14:paraId="378229DE" w14:textId="77777777">
            <w:pPr>
              <w:rPr>
                <w:rFonts w:ascii="Times New Roman" w:hAnsi="Times New Roman"/>
              </w:rPr>
            </w:pPr>
            <w:r w:rsidRPr="00270AC2">
              <w:rPr>
                <w:rFonts w:ascii="Times New Roman" w:hAnsi="Times New Roman"/>
              </w:rPr>
              <w:t>13</w:t>
            </w:r>
          </w:p>
        </w:tc>
        <w:tc>
          <w:tcPr>
            <w:tcW w:w="9582" w:type="dxa"/>
            <w:gridSpan w:val="5"/>
            <w:shd w:val="clear" w:color="auto" w:fill="FFFFFF" w:themeFill="background1"/>
          </w:tcPr>
          <w:p w:rsidR="008361EE" w:rsidRPr="00E80CD1" w:rsidP="004A4BFE" w14:paraId="23441D3E" w14:textId="421688B9">
            <w:pPr>
              <w:pStyle w:val="NoSpacing"/>
              <w:jc w:val="both"/>
              <w:rPr>
                <w:rFonts w:ascii="Times New Roman" w:eastAsia="Times New Roman" w:hAnsi="Times New Roman"/>
                <w:lang w:bidi="lo-LA"/>
              </w:rPr>
            </w:pPr>
            <w:r w:rsidRPr="00E80CD1">
              <w:rPr>
                <w:rFonts w:ascii="Times New Roman" w:eastAsia="Times New Roman" w:hAnsi="Times New Roman"/>
                <w:lang w:bidi="lo-LA"/>
              </w:rPr>
              <w:t>Apkalpes teritorijas tirgus izpēte, ievērojot tirgus aizsardzības principu. Norāda citus potenciālos pakalpojumu sniedzējus ar minēto tehnoloģiju, t.sk. privātos pakalpojumu sniedzējus, tehnoloģijas pieejamību apkalpes teritorijā, vērtējumu, tehnoloģijas vajadzības aprēķinu un citu informāciju</w:t>
            </w:r>
            <w:r w:rsidRPr="00E80CD1" w:rsidR="0012384D">
              <w:rPr>
                <w:rFonts w:ascii="Times New Roman" w:eastAsia="Times New Roman" w:hAnsi="Times New Roman"/>
                <w:lang w:bidi="lo-LA"/>
              </w:rPr>
              <w:t xml:space="preserve">. Gadījumos, kad </w:t>
            </w:r>
            <w:r w:rsidRPr="00E80CD1" w:rsidR="00A956DC">
              <w:rPr>
                <w:rFonts w:ascii="Times New Roman" w:eastAsia="Times New Roman" w:hAnsi="Times New Roman"/>
                <w:lang w:bidi="lo-LA"/>
              </w:rPr>
              <w:t>tiek plānota jaunu pakalpojumu attīstība</w:t>
            </w:r>
            <w:r w:rsidRPr="00E80CD1" w:rsidR="00EA6164">
              <w:rPr>
                <w:rFonts w:ascii="Times New Roman" w:eastAsia="Times New Roman" w:hAnsi="Times New Roman"/>
                <w:lang w:bidi="lo-LA"/>
              </w:rPr>
              <w:t>, tad nepieciešams papildus iesniegt Konkurences padomes atzinum</w:t>
            </w:r>
            <w:r w:rsidRPr="00E80CD1" w:rsidR="00681B95">
              <w:rPr>
                <w:rFonts w:ascii="Times New Roman" w:eastAsia="Times New Roman" w:hAnsi="Times New Roman"/>
                <w:lang w:bidi="lo-LA"/>
              </w:rPr>
              <w:t>u</w:t>
            </w:r>
            <w:r w:rsidRPr="00E80CD1" w:rsidR="00EA6164">
              <w:rPr>
                <w:rFonts w:ascii="Times New Roman" w:eastAsia="Times New Roman" w:hAnsi="Times New Roman"/>
                <w:lang w:bidi="lo-LA"/>
              </w:rPr>
              <w:t>, ka netiks pārkāpti Konkurences likuma 14.</w:t>
            </w:r>
            <w:r w:rsidRPr="00E80CD1" w:rsidR="00EA6164">
              <w:rPr>
                <w:rFonts w:ascii="Times New Roman" w:eastAsia="Times New Roman" w:hAnsi="Times New Roman"/>
                <w:vertAlign w:val="superscript"/>
                <w:lang w:bidi="lo-LA"/>
              </w:rPr>
              <w:t>1</w:t>
            </w:r>
            <w:r w:rsidR="00E80CD1">
              <w:rPr>
                <w:rFonts w:ascii="Times New Roman" w:eastAsia="Times New Roman" w:hAnsi="Times New Roman"/>
                <w:vertAlign w:val="superscript"/>
                <w:lang w:bidi="lo-LA"/>
              </w:rPr>
              <w:t xml:space="preserve"> </w:t>
            </w:r>
            <w:r w:rsidRPr="00E80CD1" w:rsidR="00EA6164">
              <w:rPr>
                <w:rFonts w:ascii="Times New Roman" w:eastAsia="Times New Roman" w:hAnsi="Times New Roman"/>
                <w:lang w:bidi="lo-LA"/>
              </w:rPr>
              <w:t>panta nosacījumi</w:t>
            </w:r>
            <w:r w:rsidRPr="00E80CD1" w:rsidR="00744C10">
              <w:rPr>
                <w:rFonts w:ascii="Times New Roman" w:eastAsia="Times New Roman" w:hAnsi="Times New Roman"/>
                <w:lang w:bidi="lo-LA"/>
              </w:rPr>
              <w:t>. Ja uz iesnieguma brīdi pakalpojums tiek nodrošināts piesaistot ārpakalpojuma sniedzēju, pievienot informāciju par to.</w:t>
            </w:r>
          </w:p>
          <w:p w:rsidR="00BC6CE9" w:rsidRPr="00E80CD1" w:rsidP="004A4BFE" w14:paraId="178CFD0C" w14:textId="26AF0449">
            <w:pPr>
              <w:pStyle w:val="NoSpacing"/>
              <w:jc w:val="both"/>
              <w:rPr>
                <w:rFonts w:ascii="Times New Roman" w:eastAsia="Times New Roman" w:hAnsi="Times New Roman"/>
                <w:bCs/>
                <w:sz w:val="28"/>
                <w:szCs w:val="28"/>
                <w:lang w:bidi="lo-LA"/>
              </w:rPr>
            </w:pPr>
            <w:r w:rsidRPr="00E80CD1">
              <w:rPr>
                <w:rFonts w:ascii="Times New Roman" w:eastAsia="Times New Roman" w:hAnsi="Times New Roman"/>
                <w:lang w:bidi="lo-LA"/>
              </w:rPr>
              <w:t>13.punktu nav nepieciešams aizpildīt 5. līmeņa slimnīcām.</w:t>
            </w:r>
          </w:p>
        </w:tc>
      </w:tr>
      <w:tr w14:paraId="7AF335F3" w14:textId="77777777" w:rsidTr="002E349B">
        <w:tblPrEx>
          <w:tblW w:w="10349" w:type="dxa"/>
          <w:tblInd w:w="-856" w:type="dxa"/>
          <w:tblLook w:val="04A0"/>
        </w:tblPrEx>
        <w:trPr>
          <w:trHeight w:val="956"/>
        </w:trPr>
        <w:tc>
          <w:tcPr>
            <w:tcW w:w="767" w:type="dxa"/>
            <w:vMerge/>
          </w:tcPr>
          <w:p w:rsidR="00BC6CE9" w:rsidRPr="00270AC2" w:rsidP="004A4E26" w14:paraId="6EBB006B" w14:textId="77777777">
            <w:pPr>
              <w:rPr>
                <w:rFonts w:ascii="Times New Roman" w:hAnsi="Times New Roman"/>
              </w:rPr>
            </w:pPr>
          </w:p>
        </w:tc>
        <w:tc>
          <w:tcPr>
            <w:tcW w:w="9582" w:type="dxa"/>
            <w:gridSpan w:val="5"/>
            <w:shd w:val="clear" w:color="auto" w:fill="D9D9D9" w:themeFill="background1" w:themeFillShade="D9"/>
          </w:tcPr>
          <w:p w:rsidR="00BC6CE9" w:rsidRPr="00270AC2" w:rsidP="004A4E26" w14:paraId="170C039B" w14:textId="77777777">
            <w:pPr>
              <w:rPr>
                <w:rFonts w:ascii="Times New Roman" w:hAnsi="Times New Roman"/>
              </w:rPr>
            </w:pPr>
            <w:r w:rsidRPr="00270AC2">
              <w:rPr>
                <w:rFonts w:ascii="Times New Roman" w:hAnsi="Times New Roman"/>
              </w:rPr>
              <w:t>…</w:t>
            </w:r>
          </w:p>
          <w:p w:rsidR="00BC6CE9" w:rsidRPr="00270AC2" w:rsidP="004A4E26" w14:paraId="42F3192A" w14:textId="77777777">
            <w:pPr>
              <w:rPr>
                <w:rFonts w:ascii="Times New Roman" w:hAnsi="Times New Roman"/>
              </w:rPr>
            </w:pPr>
          </w:p>
          <w:p w:rsidR="00BC6CE9" w:rsidP="004A4E26" w14:paraId="7F37D030" w14:textId="77777777">
            <w:pPr>
              <w:rPr>
                <w:rFonts w:ascii="Times New Roman" w:hAnsi="Times New Roman"/>
              </w:rPr>
            </w:pPr>
          </w:p>
          <w:p w:rsidR="00E80CD1" w:rsidRPr="00270AC2" w:rsidP="004A4E26" w14:paraId="03194185" w14:textId="77777777">
            <w:pPr>
              <w:rPr>
                <w:rFonts w:ascii="Times New Roman" w:hAnsi="Times New Roman"/>
              </w:rPr>
            </w:pPr>
          </w:p>
        </w:tc>
      </w:tr>
      <w:tr w14:paraId="44A2605C" w14:textId="77777777" w:rsidTr="002E349B">
        <w:tblPrEx>
          <w:tblW w:w="10349" w:type="dxa"/>
          <w:tblInd w:w="-856" w:type="dxa"/>
          <w:tblLook w:val="04A0"/>
        </w:tblPrEx>
        <w:tc>
          <w:tcPr>
            <w:tcW w:w="767" w:type="dxa"/>
          </w:tcPr>
          <w:p w:rsidR="00BC6CE9" w:rsidRPr="00270AC2" w:rsidP="004A4E26" w14:paraId="5F6992AE" w14:textId="77777777">
            <w:pPr>
              <w:rPr>
                <w:rFonts w:ascii="Times New Roman" w:hAnsi="Times New Roman"/>
              </w:rPr>
            </w:pPr>
            <w:r w:rsidRPr="00270AC2">
              <w:rPr>
                <w:rFonts w:ascii="Times New Roman" w:hAnsi="Times New Roman"/>
              </w:rPr>
              <w:t>14</w:t>
            </w:r>
          </w:p>
        </w:tc>
        <w:tc>
          <w:tcPr>
            <w:tcW w:w="6369" w:type="dxa"/>
            <w:gridSpan w:val="3"/>
          </w:tcPr>
          <w:p w:rsidR="00BC6CE9" w:rsidRPr="00E80CD1" w:rsidP="004A4E26" w14:paraId="702D013D" w14:textId="22A13AC0">
            <w:pPr>
              <w:rPr>
                <w:rFonts w:ascii="Times New Roman" w:hAnsi="Times New Roman"/>
              </w:rPr>
            </w:pPr>
            <w:r w:rsidRPr="00E80CD1">
              <w:rPr>
                <w:rFonts w:ascii="Times New Roman" w:eastAsia="Times New Roman" w:hAnsi="Times New Roman"/>
                <w:lang w:bidi="lo-LA"/>
              </w:rPr>
              <w:t>Tehnoloģijas iegādes pamatojums – norāda vai “vecās tehnoloģijas nomaiņa” vai “jauna pakalpojuma attīstībai”</w:t>
            </w:r>
            <w:r w:rsidRPr="00E80CD1" w:rsidR="007E4E9E">
              <w:rPr>
                <w:rFonts w:ascii="Times New Roman" w:eastAsia="Times New Roman" w:hAnsi="Times New Roman"/>
                <w:lang w:bidi="lo-LA"/>
              </w:rPr>
              <w:t xml:space="preserve"> vai “esošā pakalpojuma attīstībai ar jaunu metodi/medicīnas iekārtu”</w:t>
            </w:r>
            <w:r w:rsidR="00E80CD1">
              <w:rPr>
                <w:rFonts w:ascii="Times New Roman" w:eastAsia="Times New Roman" w:hAnsi="Times New Roman"/>
                <w:lang w:bidi="lo-LA"/>
              </w:rPr>
              <w:t>.</w:t>
            </w:r>
          </w:p>
        </w:tc>
        <w:tc>
          <w:tcPr>
            <w:tcW w:w="3213" w:type="dxa"/>
            <w:gridSpan w:val="2"/>
            <w:shd w:val="clear" w:color="auto" w:fill="D9D9D9" w:themeFill="background1" w:themeFillShade="D9"/>
          </w:tcPr>
          <w:p w:rsidR="00BC6CE9" w:rsidRPr="00270AC2" w:rsidP="004A4E26" w14:paraId="09956DCF" w14:textId="77777777">
            <w:pPr>
              <w:rPr>
                <w:rFonts w:ascii="Times New Roman" w:hAnsi="Times New Roman"/>
              </w:rPr>
            </w:pPr>
            <w:r w:rsidRPr="00270AC2">
              <w:rPr>
                <w:rFonts w:ascii="Times New Roman" w:hAnsi="Times New Roman"/>
              </w:rPr>
              <w:t>…</w:t>
            </w:r>
          </w:p>
        </w:tc>
      </w:tr>
      <w:tr w14:paraId="5E46D26B" w14:textId="77777777" w:rsidTr="00816E22">
        <w:tblPrEx>
          <w:tblW w:w="10349" w:type="dxa"/>
          <w:tblInd w:w="-856" w:type="dxa"/>
          <w:tblLook w:val="04A0"/>
        </w:tblPrEx>
        <w:tc>
          <w:tcPr>
            <w:tcW w:w="767" w:type="dxa"/>
          </w:tcPr>
          <w:p w:rsidR="008D5021" w:rsidRPr="00270AC2" w:rsidP="00805CAD" w14:paraId="52D5FD6A" w14:textId="2067FB1D">
            <w:pPr>
              <w:spacing w:before="60"/>
              <w:rPr>
                <w:rFonts w:ascii="Times New Roman" w:hAnsi="Times New Roman"/>
              </w:rPr>
            </w:pPr>
            <w:r>
              <w:rPr>
                <w:rFonts w:ascii="Times New Roman" w:hAnsi="Times New Roman"/>
              </w:rPr>
              <w:t>15.</w:t>
            </w:r>
          </w:p>
        </w:tc>
        <w:tc>
          <w:tcPr>
            <w:tcW w:w="9582" w:type="dxa"/>
            <w:gridSpan w:val="5"/>
          </w:tcPr>
          <w:p w:rsidR="008D5021" w:rsidRPr="00E80CD1" w:rsidP="00805CAD" w14:paraId="04FC4DF1" w14:textId="79205152">
            <w:pPr>
              <w:spacing w:before="120" w:after="120"/>
              <w:rPr>
                <w:rFonts w:ascii="Times New Roman" w:hAnsi="Times New Roman"/>
              </w:rPr>
            </w:pPr>
            <w:r w:rsidRPr="00E80CD1">
              <w:rPr>
                <w:rFonts w:ascii="Times New Roman" w:hAnsi="Times New Roman"/>
              </w:rPr>
              <w:t>Informācija par esošajām tehnoloģijām</w:t>
            </w:r>
            <w:r w:rsidR="00E80CD1">
              <w:rPr>
                <w:rFonts w:ascii="Times New Roman" w:hAnsi="Times New Roman"/>
              </w:rPr>
              <w:t>:</w:t>
            </w:r>
          </w:p>
        </w:tc>
      </w:tr>
      <w:tr w14:paraId="4EFA7C42" w14:textId="77777777" w:rsidTr="00E80CD1">
        <w:tblPrEx>
          <w:tblW w:w="10349" w:type="dxa"/>
          <w:tblInd w:w="-856" w:type="dxa"/>
          <w:tblLook w:val="04A0"/>
        </w:tblPrEx>
        <w:trPr>
          <w:trHeight w:val="1150"/>
        </w:trPr>
        <w:tc>
          <w:tcPr>
            <w:tcW w:w="767" w:type="dxa"/>
          </w:tcPr>
          <w:p w:rsidR="007E4E9E" w:rsidRPr="00270AC2" w:rsidP="00805CAD" w14:paraId="2457922C" w14:textId="6E309A01">
            <w:pPr>
              <w:spacing w:before="60"/>
              <w:rPr>
                <w:rFonts w:ascii="Times New Roman" w:hAnsi="Times New Roman"/>
              </w:rPr>
            </w:pPr>
            <w:r w:rsidRPr="00270AC2">
              <w:rPr>
                <w:rFonts w:ascii="Times New Roman" w:hAnsi="Times New Roman"/>
              </w:rPr>
              <w:t>15</w:t>
            </w:r>
            <w:r w:rsidR="008D5021">
              <w:rPr>
                <w:rFonts w:ascii="Times New Roman" w:hAnsi="Times New Roman"/>
              </w:rPr>
              <w:t>.1</w:t>
            </w:r>
          </w:p>
        </w:tc>
        <w:tc>
          <w:tcPr>
            <w:tcW w:w="4272" w:type="dxa"/>
          </w:tcPr>
          <w:p w:rsidR="007E4E9E" w:rsidRPr="00E80CD1" w:rsidP="00E80CD1" w14:paraId="4E8F7946" w14:textId="6057D65F">
            <w:pPr>
              <w:spacing w:before="60" w:after="60"/>
              <w:jc w:val="both"/>
              <w:rPr>
                <w:rFonts w:ascii="Times New Roman" w:eastAsia="Times New Roman" w:hAnsi="Times New Roman"/>
                <w:lang w:bidi="lo-LA"/>
              </w:rPr>
            </w:pPr>
            <w:r w:rsidRPr="00E80CD1">
              <w:rPr>
                <w:rFonts w:ascii="Times New Roman" w:eastAsia="Times New Roman" w:hAnsi="Times New Roman"/>
                <w:lang w:bidi="lo-LA"/>
              </w:rPr>
              <w:t xml:space="preserve">Ja Jūsu rīcībā ir </w:t>
            </w:r>
            <w:r w:rsidRPr="00E80CD1">
              <w:rPr>
                <w:rFonts w:ascii="Times New Roman" w:eastAsia="Times New Roman" w:hAnsi="Times New Roman"/>
                <w:lang w:bidi="lo-LA"/>
              </w:rPr>
              <w:t xml:space="preserve">tādas pašas vai līdzvērtīgas </w:t>
            </w:r>
            <w:r w:rsidR="00805CAD">
              <w:rPr>
                <w:rFonts w:ascii="Times New Roman" w:eastAsia="Times New Roman" w:hAnsi="Times New Roman"/>
                <w:lang w:bidi="lo-LA"/>
              </w:rPr>
              <w:t>tehnoloģijas</w:t>
            </w:r>
            <w:r w:rsidRPr="00E80CD1">
              <w:rPr>
                <w:rFonts w:ascii="Times New Roman" w:eastAsia="Times New Roman" w:hAnsi="Times New Roman"/>
                <w:lang w:bidi="lo-LA"/>
              </w:rPr>
              <w:t xml:space="preserve"> kā 2.punktā minētā</w:t>
            </w:r>
            <w:r w:rsidRPr="00E80CD1">
              <w:rPr>
                <w:rFonts w:ascii="Times New Roman" w:eastAsia="Times New Roman" w:hAnsi="Times New Roman"/>
                <w:lang w:bidi="lo-LA"/>
              </w:rPr>
              <w:t>, tad lūdzam norādīt to skaitu un sniegt aprakstu par to izmantošanu</w:t>
            </w:r>
            <w:r w:rsidRPr="00E80CD1">
              <w:rPr>
                <w:rFonts w:ascii="Times New Roman" w:eastAsia="Times New Roman" w:hAnsi="Times New Roman"/>
                <w:lang w:bidi="lo-LA"/>
              </w:rPr>
              <w:t>?</w:t>
            </w:r>
          </w:p>
        </w:tc>
        <w:tc>
          <w:tcPr>
            <w:tcW w:w="5310" w:type="dxa"/>
            <w:gridSpan w:val="4"/>
            <w:shd w:val="clear" w:color="auto" w:fill="D9D9D9" w:themeFill="background1" w:themeFillShade="D9"/>
          </w:tcPr>
          <w:p w:rsidR="007E4E9E" w:rsidRPr="00E80CD1" w:rsidP="004A4E26" w14:paraId="712C63B8" w14:textId="77777777">
            <w:pPr>
              <w:rPr>
                <w:rFonts w:ascii="Times New Roman" w:hAnsi="Times New Roman"/>
              </w:rPr>
            </w:pPr>
            <w:r w:rsidRPr="00E80CD1">
              <w:rPr>
                <w:rFonts w:ascii="Times New Roman" w:hAnsi="Times New Roman"/>
              </w:rPr>
              <w:t>…</w:t>
            </w:r>
          </w:p>
        </w:tc>
      </w:tr>
      <w:tr w14:paraId="6C8DBA09" w14:textId="77777777" w:rsidTr="002E349B">
        <w:tblPrEx>
          <w:tblW w:w="10349" w:type="dxa"/>
          <w:tblInd w:w="-856" w:type="dxa"/>
          <w:tblLook w:val="04A0"/>
        </w:tblPrEx>
        <w:trPr>
          <w:trHeight w:val="112"/>
        </w:trPr>
        <w:tc>
          <w:tcPr>
            <w:tcW w:w="767" w:type="dxa"/>
          </w:tcPr>
          <w:p w:rsidR="007E4E9E" w:rsidRPr="00270AC2" w:rsidP="00805CAD" w14:paraId="7795E665" w14:textId="1AF2D860">
            <w:pPr>
              <w:spacing w:before="60"/>
              <w:rPr>
                <w:rFonts w:ascii="Times New Roman" w:hAnsi="Times New Roman"/>
              </w:rPr>
            </w:pPr>
            <w:r>
              <w:rPr>
                <w:rFonts w:ascii="Times New Roman" w:hAnsi="Times New Roman"/>
              </w:rPr>
              <w:t>15.2</w:t>
            </w:r>
          </w:p>
        </w:tc>
        <w:tc>
          <w:tcPr>
            <w:tcW w:w="4272" w:type="dxa"/>
          </w:tcPr>
          <w:p w:rsidR="007E4E9E" w:rsidRPr="00E80CD1" w:rsidP="004A4E26" w14:paraId="4CB4A01C" w14:textId="20E6B077">
            <w:pPr>
              <w:spacing w:before="60" w:after="60"/>
              <w:rPr>
                <w:rFonts w:ascii="Times New Roman" w:eastAsia="Times New Roman" w:hAnsi="Times New Roman"/>
                <w:lang w:bidi="lo-LA"/>
              </w:rPr>
            </w:pPr>
            <w:r w:rsidRPr="00E80CD1">
              <w:rPr>
                <w:rFonts w:ascii="Times New Roman" w:eastAsia="Times New Roman" w:hAnsi="Times New Roman"/>
                <w:lang w:bidi="lo-LA"/>
              </w:rPr>
              <w:t>Gadījumā, ja 14.punktā izvēlaties “vecās tehnoloģijas nomaiņa” tad:</w:t>
            </w:r>
          </w:p>
        </w:tc>
        <w:tc>
          <w:tcPr>
            <w:tcW w:w="5310" w:type="dxa"/>
            <w:gridSpan w:val="4"/>
            <w:shd w:val="clear" w:color="auto" w:fill="D9D9D9" w:themeFill="background1" w:themeFillShade="D9"/>
          </w:tcPr>
          <w:p w:rsidR="007E4E9E" w:rsidRPr="00E80CD1" w:rsidP="004A4E26" w14:paraId="486F2FE8" w14:textId="77777777">
            <w:pPr>
              <w:rPr>
                <w:rFonts w:ascii="Times New Roman" w:hAnsi="Times New Roman"/>
              </w:rPr>
            </w:pPr>
          </w:p>
        </w:tc>
      </w:tr>
      <w:tr w14:paraId="60AFE8CE" w14:textId="77777777" w:rsidTr="002E349B">
        <w:tblPrEx>
          <w:tblW w:w="10349" w:type="dxa"/>
          <w:tblInd w:w="-856" w:type="dxa"/>
          <w:tblLook w:val="04A0"/>
        </w:tblPrEx>
        <w:trPr>
          <w:trHeight w:val="112"/>
        </w:trPr>
        <w:tc>
          <w:tcPr>
            <w:tcW w:w="767" w:type="dxa"/>
          </w:tcPr>
          <w:p w:rsidR="007E4E9E" w:rsidRPr="00270AC2" w:rsidP="00805CAD" w14:paraId="1426D48C" w14:textId="4C423974">
            <w:pPr>
              <w:spacing w:before="60"/>
              <w:rPr>
                <w:rFonts w:ascii="Times New Roman" w:hAnsi="Times New Roman"/>
              </w:rPr>
            </w:pPr>
            <w:r>
              <w:rPr>
                <w:rFonts w:ascii="Times New Roman" w:hAnsi="Times New Roman"/>
              </w:rPr>
              <w:t>15.2.1</w:t>
            </w:r>
          </w:p>
        </w:tc>
        <w:tc>
          <w:tcPr>
            <w:tcW w:w="4272" w:type="dxa"/>
          </w:tcPr>
          <w:p w:rsidR="007E4E9E" w:rsidRPr="00E80CD1" w:rsidP="00F20AB2" w14:paraId="30B4BA47" w14:textId="27F6E3B9">
            <w:pPr>
              <w:spacing w:before="60" w:after="60"/>
              <w:jc w:val="both"/>
              <w:rPr>
                <w:rFonts w:ascii="Times New Roman" w:eastAsia="Times New Roman" w:hAnsi="Times New Roman"/>
                <w:lang w:bidi="lo-LA"/>
              </w:rPr>
            </w:pPr>
            <w:r w:rsidRPr="00E80CD1">
              <w:rPr>
                <w:rFonts w:ascii="Times New Roman" w:eastAsia="Times New Roman" w:hAnsi="Times New Roman"/>
                <w:lang w:bidi="lo-LA"/>
              </w:rPr>
              <w:t>Norādiet, kas tiks darīts ar veco iekārtu?</w:t>
            </w:r>
          </w:p>
        </w:tc>
        <w:tc>
          <w:tcPr>
            <w:tcW w:w="5310" w:type="dxa"/>
            <w:gridSpan w:val="4"/>
            <w:shd w:val="clear" w:color="auto" w:fill="D9D9D9" w:themeFill="background1" w:themeFillShade="D9"/>
          </w:tcPr>
          <w:p w:rsidR="007E4E9E" w:rsidRPr="00E80CD1" w:rsidP="004A4E26" w14:paraId="205B1135" w14:textId="4D937D42">
            <w:pPr>
              <w:rPr>
                <w:rFonts w:ascii="Times New Roman" w:hAnsi="Times New Roman"/>
              </w:rPr>
            </w:pPr>
            <w:r w:rsidRPr="00E80CD1">
              <w:rPr>
                <w:rFonts w:ascii="Times New Roman" w:hAnsi="Times New Roman"/>
              </w:rPr>
              <w:t>…..</w:t>
            </w:r>
          </w:p>
        </w:tc>
      </w:tr>
      <w:tr w14:paraId="63A3E304" w14:textId="77777777" w:rsidTr="002E349B">
        <w:tblPrEx>
          <w:tblW w:w="10349" w:type="dxa"/>
          <w:tblInd w:w="-856" w:type="dxa"/>
          <w:tblLook w:val="04A0"/>
        </w:tblPrEx>
        <w:trPr>
          <w:trHeight w:val="112"/>
        </w:trPr>
        <w:tc>
          <w:tcPr>
            <w:tcW w:w="767" w:type="dxa"/>
          </w:tcPr>
          <w:p w:rsidR="007E4E9E" w:rsidRPr="00270AC2" w:rsidP="00805CAD" w14:paraId="57831CC6" w14:textId="4B975FBC">
            <w:pPr>
              <w:spacing w:before="60"/>
              <w:rPr>
                <w:rFonts w:ascii="Times New Roman" w:hAnsi="Times New Roman"/>
              </w:rPr>
            </w:pPr>
            <w:r>
              <w:rPr>
                <w:rFonts w:ascii="Times New Roman" w:hAnsi="Times New Roman"/>
              </w:rPr>
              <w:t>15.2.2</w:t>
            </w:r>
          </w:p>
        </w:tc>
        <w:tc>
          <w:tcPr>
            <w:tcW w:w="4272" w:type="dxa"/>
          </w:tcPr>
          <w:p w:rsidR="007E4E9E" w:rsidRPr="00E80CD1" w:rsidP="00F20AB2" w14:paraId="5BF3AE05" w14:textId="24C7D1CE">
            <w:pPr>
              <w:spacing w:before="60" w:after="60"/>
              <w:jc w:val="both"/>
              <w:rPr>
                <w:rFonts w:ascii="Times New Roman" w:eastAsia="Times New Roman" w:hAnsi="Times New Roman"/>
                <w:lang w:bidi="lo-LA"/>
              </w:rPr>
            </w:pPr>
            <w:r w:rsidRPr="00E80CD1">
              <w:rPr>
                <w:rFonts w:ascii="Times New Roman" w:eastAsia="Times New Roman" w:hAnsi="Times New Roman"/>
                <w:lang w:bidi="lo-LA"/>
              </w:rPr>
              <w:t>Kāds ir ražotāja noteikta</w:t>
            </w:r>
            <w:r w:rsidR="00805CAD">
              <w:rPr>
                <w:rFonts w:ascii="Times New Roman" w:eastAsia="Times New Roman" w:hAnsi="Times New Roman"/>
                <w:lang w:bidi="lo-LA"/>
              </w:rPr>
              <w:t>i</w:t>
            </w:r>
            <w:r w:rsidRPr="00E80CD1">
              <w:rPr>
                <w:rFonts w:ascii="Times New Roman" w:eastAsia="Times New Roman" w:hAnsi="Times New Roman"/>
                <w:lang w:bidi="lo-LA"/>
              </w:rPr>
              <w:t>s vecās iekārtas lietderīgās izmantošanas termiņš gados?</w:t>
            </w:r>
          </w:p>
        </w:tc>
        <w:tc>
          <w:tcPr>
            <w:tcW w:w="5310" w:type="dxa"/>
            <w:gridSpan w:val="4"/>
            <w:shd w:val="clear" w:color="auto" w:fill="D9D9D9" w:themeFill="background1" w:themeFillShade="D9"/>
          </w:tcPr>
          <w:p w:rsidR="007E4E9E" w:rsidRPr="00E80CD1" w:rsidP="004A4E26" w14:paraId="2E67EAB5" w14:textId="318AFB3A">
            <w:pPr>
              <w:rPr>
                <w:rFonts w:ascii="Times New Roman" w:hAnsi="Times New Roman"/>
              </w:rPr>
            </w:pPr>
            <w:r w:rsidRPr="00E80CD1">
              <w:rPr>
                <w:rFonts w:ascii="Times New Roman" w:hAnsi="Times New Roman"/>
              </w:rPr>
              <w:t>……</w:t>
            </w:r>
          </w:p>
        </w:tc>
      </w:tr>
      <w:tr w14:paraId="745AECC2" w14:textId="77777777" w:rsidTr="002E349B">
        <w:tblPrEx>
          <w:tblW w:w="10349" w:type="dxa"/>
          <w:tblInd w:w="-856" w:type="dxa"/>
          <w:tblLook w:val="04A0"/>
        </w:tblPrEx>
        <w:trPr>
          <w:trHeight w:val="112"/>
        </w:trPr>
        <w:tc>
          <w:tcPr>
            <w:tcW w:w="767" w:type="dxa"/>
          </w:tcPr>
          <w:p w:rsidR="007E4E9E" w:rsidRPr="00270AC2" w:rsidP="00805CAD" w14:paraId="2148F250" w14:textId="292155BC">
            <w:pPr>
              <w:spacing w:before="60"/>
              <w:rPr>
                <w:rFonts w:ascii="Times New Roman" w:hAnsi="Times New Roman"/>
              </w:rPr>
            </w:pPr>
            <w:r>
              <w:rPr>
                <w:rFonts w:ascii="Times New Roman" w:hAnsi="Times New Roman"/>
              </w:rPr>
              <w:t>15.2.2</w:t>
            </w:r>
          </w:p>
        </w:tc>
        <w:tc>
          <w:tcPr>
            <w:tcW w:w="4272" w:type="dxa"/>
          </w:tcPr>
          <w:p w:rsidR="007E4E9E" w:rsidRPr="00E80CD1" w:rsidP="00F20AB2" w14:paraId="0684A315" w14:textId="0A2703AC">
            <w:pPr>
              <w:spacing w:before="60" w:after="60"/>
              <w:jc w:val="both"/>
              <w:rPr>
                <w:rFonts w:ascii="Times New Roman" w:hAnsi="Times New Roman"/>
              </w:rPr>
            </w:pPr>
            <w:r w:rsidRPr="00E80CD1">
              <w:rPr>
                <w:rFonts w:ascii="Times New Roman" w:hAnsi="Times New Roman"/>
              </w:rPr>
              <w:t>Kāds ir vecās iekārtas iegādes gads?</w:t>
            </w:r>
          </w:p>
        </w:tc>
        <w:tc>
          <w:tcPr>
            <w:tcW w:w="5310" w:type="dxa"/>
            <w:gridSpan w:val="4"/>
            <w:shd w:val="clear" w:color="auto" w:fill="D9D9D9" w:themeFill="background1" w:themeFillShade="D9"/>
          </w:tcPr>
          <w:p w:rsidR="007E4E9E" w:rsidRPr="00E80CD1" w:rsidP="004A4E26" w14:paraId="29712310" w14:textId="3D36B286">
            <w:pPr>
              <w:rPr>
                <w:rFonts w:ascii="Times New Roman" w:hAnsi="Times New Roman"/>
              </w:rPr>
            </w:pPr>
            <w:r w:rsidRPr="00E80CD1">
              <w:rPr>
                <w:rFonts w:ascii="Times New Roman" w:hAnsi="Times New Roman"/>
              </w:rPr>
              <w:t>…….</w:t>
            </w:r>
          </w:p>
        </w:tc>
      </w:tr>
      <w:tr w14:paraId="79D2A51C" w14:textId="77777777" w:rsidTr="002E349B">
        <w:tblPrEx>
          <w:tblW w:w="10349" w:type="dxa"/>
          <w:tblInd w:w="-856" w:type="dxa"/>
          <w:tblLook w:val="04A0"/>
        </w:tblPrEx>
        <w:trPr>
          <w:trHeight w:val="112"/>
        </w:trPr>
        <w:tc>
          <w:tcPr>
            <w:tcW w:w="767" w:type="dxa"/>
          </w:tcPr>
          <w:p w:rsidR="007E4E9E" w:rsidRPr="00270AC2" w:rsidP="004A4E26" w14:paraId="5F39C769" w14:textId="521CCBDA">
            <w:pPr>
              <w:rPr>
                <w:rFonts w:ascii="Times New Roman" w:hAnsi="Times New Roman"/>
              </w:rPr>
            </w:pPr>
            <w:r>
              <w:rPr>
                <w:rFonts w:ascii="Times New Roman" w:hAnsi="Times New Roman"/>
              </w:rPr>
              <w:t>15.3.</w:t>
            </w:r>
          </w:p>
        </w:tc>
        <w:tc>
          <w:tcPr>
            <w:tcW w:w="4272" w:type="dxa"/>
          </w:tcPr>
          <w:p w:rsidR="00467967" w:rsidRPr="00E80CD1" w:rsidP="00F20AB2" w14:paraId="46A3E794" w14:textId="6BD55F2B">
            <w:pPr>
              <w:spacing w:before="60" w:after="60"/>
              <w:jc w:val="both"/>
              <w:rPr>
                <w:rFonts w:ascii="Times New Roman" w:eastAsia="Times New Roman" w:hAnsi="Times New Roman"/>
                <w:lang w:bidi="lo-LA"/>
              </w:rPr>
            </w:pPr>
            <w:r w:rsidRPr="00E80CD1">
              <w:rPr>
                <w:rFonts w:ascii="Times New Roman" w:hAnsi="Times New Roman"/>
              </w:rPr>
              <w:t xml:space="preserve">Gadījumā, ja </w:t>
            </w:r>
            <w:r w:rsidRPr="00E80CD1">
              <w:rPr>
                <w:rFonts w:ascii="Times New Roman" w:eastAsia="Times New Roman" w:hAnsi="Times New Roman"/>
                <w:lang w:bidi="lo-LA"/>
              </w:rPr>
              <w:t xml:space="preserve">14.punktā izvēlaties “esošā pakalpojuma attīstībai ar jaunu metodi/medicīnas iekārtu”, </w:t>
            </w:r>
            <w:r w:rsidRPr="00E80CD1">
              <w:rPr>
                <w:rFonts w:ascii="Times New Roman" w:eastAsia="Times New Roman" w:hAnsi="Times New Roman"/>
                <w:lang w:bidi="lo-LA"/>
              </w:rPr>
              <w:t>lūdzu, norādiet, kā jaunā iekārta papildinās esošo un kā abas tiks izmantotas (piemēram, vai tās darbosies paralēli vai dažādās situācijās). </w:t>
            </w:r>
          </w:p>
        </w:tc>
        <w:tc>
          <w:tcPr>
            <w:tcW w:w="5310" w:type="dxa"/>
            <w:gridSpan w:val="4"/>
            <w:shd w:val="clear" w:color="auto" w:fill="D9D9D9" w:themeFill="background1" w:themeFillShade="D9"/>
          </w:tcPr>
          <w:p w:rsidR="007E4E9E" w:rsidRPr="00E80CD1" w:rsidP="004A4E26" w14:paraId="18F7E9D7" w14:textId="5A27C61B">
            <w:pPr>
              <w:rPr>
                <w:rFonts w:ascii="Times New Roman" w:hAnsi="Times New Roman"/>
              </w:rPr>
            </w:pPr>
            <w:r w:rsidRPr="00E80CD1">
              <w:rPr>
                <w:rFonts w:ascii="Times New Roman" w:hAnsi="Times New Roman"/>
              </w:rPr>
              <w:t>……</w:t>
            </w:r>
          </w:p>
        </w:tc>
      </w:tr>
      <w:tr w14:paraId="043C1292" w14:textId="77777777" w:rsidTr="002E349B">
        <w:tblPrEx>
          <w:tblW w:w="10349" w:type="dxa"/>
          <w:tblInd w:w="-856" w:type="dxa"/>
          <w:tblLook w:val="04A0"/>
        </w:tblPrEx>
        <w:tc>
          <w:tcPr>
            <w:tcW w:w="767" w:type="dxa"/>
            <w:vMerge w:val="restart"/>
          </w:tcPr>
          <w:p w:rsidR="00BC6CE9" w:rsidRPr="00270AC2" w:rsidP="004A4E26" w14:paraId="7A7DD7E6" w14:textId="77777777">
            <w:pPr>
              <w:rPr>
                <w:rFonts w:ascii="Times New Roman" w:hAnsi="Times New Roman"/>
              </w:rPr>
            </w:pPr>
            <w:r w:rsidRPr="00270AC2">
              <w:rPr>
                <w:rFonts w:ascii="Times New Roman" w:hAnsi="Times New Roman"/>
              </w:rPr>
              <w:t>16</w:t>
            </w:r>
          </w:p>
        </w:tc>
        <w:tc>
          <w:tcPr>
            <w:tcW w:w="9582" w:type="dxa"/>
            <w:gridSpan w:val="5"/>
          </w:tcPr>
          <w:p w:rsidR="00BC6CE9" w:rsidRPr="00E80CD1" w:rsidP="004A4E26" w14:paraId="48D09049" w14:textId="10983B81">
            <w:pPr>
              <w:spacing w:before="60" w:after="60"/>
              <w:rPr>
                <w:rFonts w:ascii="Times New Roman" w:hAnsi="Times New Roman"/>
              </w:rPr>
            </w:pPr>
            <w:r w:rsidRPr="00E80CD1">
              <w:rPr>
                <w:rFonts w:ascii="Times New Roman" w:eastAsia="Times New Roman" w:hAnsi="Times New Roman"/>
                <w:lang w:bidi="lo-LA"/>
              </w:rPr>
              <w:t>Informācija par esošo vai plānoto cilvēkresursu pieejamību darbam ar minēto tehnoloģiju</w:t>
            </w:r>
            <w:r w:rsidRPr="00E80CD1" w:rsidR="007E4E9E">
              <w:rPr>
                <w:rFonts w:ascii="Times New Roman" w:eastAsia="Times New Roman" w:hAnsi="Times New Roman"/>
                <w:lang w:bidi="lo-LA"/>
              </w:rPr>
              <w:t>. Lūdzam uzskaitīt cik un kād</w:t>
            </w:r>
            <w:r w:rsidRPr="00E80CD1" w:rsidR="0012384D">
              <w:rPr>
                <w:rFonts w:ascii="Times New Roman" w:eastAsia="Times New Roman" w:hAnsi="Times New Roman"/>
                <w:lang w:bidi="lo-LA"/>
              </w:rPr>
              <w:t>as</w:t>
            </w:r>
            <w:r w:rsidRPr="00E80CD1" w:rsidR="007E4E9E">
              <w:rPr>
                <w:rFonts w:ascii="Times New Roman" w:eastAsia="Times New Roman" w:hAnsi="Times New Roman"/>
                <w:lang w:bidi="lo-LA"/>
              </w:rPr>
              <w:t xml:space="preserve"> </w:t>
            </w:r>
            <w:r w:rsidRPr="00E80CD1" w:rsidR="006F2895">
              <w:rPr>
                <w:rFonts w:ascii="Times New Roman" w:eastAsia="Times New Roman" w:hAnsi="Times New Roman"/>
                <w:lang w:bidi="lo-LA"/>
              </w:rPr>
              <w:t>ārstniecības personas</w:t>
            </w:r>
            <w:r w:rsidRPr="00E80CD1" w:rsidR="00475DD3">
              <w:rPr>
                <w:rFonts w:ascii="Times New Roman" w:eastAsia="Times New Roman" w:hAnsi="Times New Roman"/>
                <w:lang w:bidi="lo-LA"/>
              </w:rPr>
              <w:t xml:space="preserve"> un/vai ārstniecības atbalsta persona</w:t>
            </w:r>
            <w:r w:rsidRPr="00E80CD1" w:rsidR="007E4E9E">
              <w:rPr>
                <w:rFonts w:ascii="Times New Roman" w:eastAsia="Times New Roman" w:hAnsi="Times New Roman"/>
                <w:lang w:bidi="lo-LA"/>
              </w:rPr>
              <w:t xml:space="preserve"> strādās ar minēto iekārtu?</w:t>
            </w:r>
          </w:p>
        </w:tc>
      </w:tr>
      <w:tr w14:paraId="4958BDE8" w14:textId="77777777" w:rsidTr="002E349B">
        <w:tblPrEx>
          <w:tblW w:w="10349" w:type="dxa"/>
          <w:tblInd w:w="-856" w:type="dxa"/>
          <w:tblLook w:val="04A0"/>
        </w:tblPrEx>
        <w:tc>
          <w:tcPr>
            <w:tcW w:w="767" w:type="dxa"/>
            <w:vMerge/>
          </w:tcPr>
          <w:p w:rsidR="00BC6CE9" w:rsidRPr="00270AC2" w:rsidP="004A4E26" w14:paraId="0FA11A8C" w14:textId="77777777">
            <w:pPr>
              <w:rPr>
                <w:rFonts w:ascii="Times New Roman" w:hAnsi="Times New Roman"/>
              </w:rPr>
            </w:pPr>
          </w:p>
        </w:tc>
        <w:tc>
          <w:tcPr>
            <w:tcW w:w="9582" w:type="dxa"/>
            <w:gridSpan w:val="5"/>
            <w:shd w:val="clear" w:color="auto" w:fill="D9D9D9" w:themeFill="background1" w:themeFillShade="D9"/>
          </w:tcPr>
          <w:p w:rsidR="00BC6CE9" w:rsidRPr="00270AC2" w:rsidP="004A4E26" w14:paraId="3284267B" w14:textId="77777777">
            <w:pPr>
              <w:rPr>
                <w:rFonts w:ascii="Times New Roman" w:hAnsi="Times New Roman"/>
              </w:rPr>
            </w:pPr>
            <w:r w:rsidRPr="00270AC2">
              <w:rPr>
                <w:rFonts w:ascii="Times New Roman" w:hAnsi="Times New Roman"/>
              </w:rPr>
              <w:t>…</w:t>
            </w:r>
          </w:p>
          <w:p w:rsidR="00BC6CE9" w:rsidRPr="00270AC2" w:rsidP="004A4E26" w14:paraId="12C50A50" w14:textId="77777777">
            <w:pPr>
              <w:rPr>
                <w:rFonts w:ascii="Times New Roman" w:hAnsi="Times New Roman"/>
              </w:rPr>
            </w:pPr>
          </w:p>
          <w:p w:rsidR="00BC6CE9" w:rsidRPr="00270AC2" w:rsidP="004A4E26" w14:paraId="2C29596F" w14:textId="77777777">
            <w:pPr>
              <w:rPr>
                <w:rFonts w:ascii="Times New Roman" w:hAnsi="Times New Roman"/>
              </w:rPr>
            </w:pPr>
          </w:p>
        </w:tc>
      </w:tr>
      <w:tr w14:paraId="126EADA8" w14:textId="77777777" w:rsidTr="002E349B">
        <w:tblPrEx>
          <w:tblW w:w="10349" w:type="dxa"/>
          <w:tblInd w:w="-856" w:type="dxa"/>
          <w:tblLook w:val="04A0"/>
        </w:tblPrEx>
        <w:tc>
          <w:tcPr>
            <w:tcW w:w="767" w:type="dxa"/>
          </w:tcPr>
          <w:p w:rsidR="00BC6CE9" w:rsidRPr="00270AC2" w:rsidP="004A4E26" w14:paraId="6C7A4B2A" w14:textId="77777777">
            <w:pPr>
              <w:rPr>
                <w:rFonts w:ascii="Times New Roman" w:hAnsi="Times New Roman"/>
              </w:rPr>
            </w:pPr>
            <w:r w:rsidRPr="00270AC2">
              <w:rPr>
                <w:rFonts w:ascii="Times New Roman" w:hAnsi="Times New Roman"/>
              </w:rPr>
              <w:t>17</w:t>
            </w:r>
          </w:p>
        </w:tc>
        <w:tc>
          <w:tcPr>
            <w:tcW w:w="4550" w:type="dxa"/>
            <w:gridSpan w:val="2"/>
          </w:tcPr>
          <w:p w:rsidR="00BC6CE9" w:rsidRPr="00270AC2" w:rsidP="004A4E26" w14:paraId="2AA27AF4" w14:textId="77777777">
            <w:pPr>
              <w:spacing w:before="60" w:after="60"/>
              <w:rPr>
                <w:rFonts w:ascii="Times New Roman" w:eastAsia="Times New Roman" w:hAnsi="Times New Roman"/>
                <w:lang w:bidi="lo-LA"/>
              </w:rPr>
            </w:pPr>
            <w:r w:rsidRPr="00270AC2">
              <w:rPr>
                <w:rFonts w:ascii="Times New Roman" w:eastAsia="Times New Roman" w:hAnsi="Times New Roman"/>
                <w:lang w:bidi="lo-LA"/>
              </w:rPr>
              <w:t>Kontaktpersona formas aizpildīšanai – vārds, uzvārds, telefona numurs, e-pasta adrese</w:t>
            </w:r>
          </w:p>
        </w:tc>
        <w:tc>
          <w:tcPr>
            <w:tcW w:w="5032" w:type="dxa"/>
            <w:gridSpan w:val="3"/>
            <w:shd w:val="clear" w:color="auto" w:fill="D9D9D9" w:themeFill="background1" w:themeFillShade="D9"/>
          </w:tcPr>
          <w:p w:rsidR="00BC6CE9" w:rsidRPr="00270AC2" w:rsidP="004A4E26" w14:paraId="36539D4F" w14:textId="77777777">
            <w:pPr>
              <w:rPr>
                <w:rFonts w:ascii="Times New Roman" w:hAnsi="Times New Roman"/>
              </w:rPr>
            </w:pPr>
            <w:r w:rsidRPr="00270AC2">
              <w:rPr>
                <w:rFonts w:ascii="Times New Roman" w:hAnsi="Times New Roman"/>
              </w:rPr>
              <w:t>…</w:t>
            </w:r>
          </w:p>
          <w:p w:rsidR="00BC6CE9" w:rsidRPr="00270AC2" w:rsidP="004A4E26" w14:paraId="40C6C228" w14:textId="77777777">
            <w:pPr>
              <w:rPr>
                <w:rFonts w:ascii="Times New Roman" w:hAnsi="Times New Roman"/>
              </w:rPr>
            </w:pPr>
          </w:p>
          <w:p w:rsidR="00BC6CE9" w:rsidRPr="00270AC2" w:rsidP="004A4E26" w14:paraId="241345EF" w14:textId="77777777">
            <w:pPr>
              <w:rPr>
                <w:rFonts w:ascii="Times New Roman" w:hAnsi="Times New Roman"/>
              </w:rPr>
            </w:pPr>
          </w:p>
        </w:tc>
      </w:tr>
    </w:tbl>
    <w:p w:rsidR="00BC6CE9" w:rsidRPr="00270AC2" w:rsidP="00BC6CE9" w14:paraId="21107149" w14:textId="77777777">
      <w:pPr>
        <w:widowControl/>
        <w:spacing w:after="0" w:line="240" w:lineRule="auto"/>
        <w:ind w:left="-567"/>
        <w:contextualSpacing/>
        <w:jc w:val="both"/>
        <w:rPr>
          <w:rFonts w:ascii="Times New Roman" w:eastAsia="Times New Roman" w:hAnsi="Times New Roman"/>
          <w:lang w:eastAsia="lv-LV" w:bidi="lo-LA"/>
        </w:rPr>
      </w:pPr>
    </w:p>
    <w:p w:rsidR="00BC6CE9" w:rsidRPr="00270AC2" w:rsidP="00BC6CE9" w14:paraId="57B90DCC" w14:textId="16DC6B63">
      <w:pPr>
        <w:widowControl/>
        <w:numPr>
          <w:ilvl w:val="0"/>
          <w:numId w:val="2"/>
        </w:numPr>
        <w:spacing w:after="0" w:line="240" w:lineRule="auto"/>
        <w:ind w:left="-567" w:hanging="284"/>
        <w:contextualSpacing/>
        <w:jc w:val="both"/>
        <w:rPr>
          <w:rFonts w:ascii="Times New Roman" w:eastAsia="Times New Roman" w:hAnsi="Times New Roman"/>
          <w:lang w:eastAsia="lv-LV" w:bidi="lo-LA"/>
        </w:rPr>
      </w:pPr>
      <w:r w:rsidRPr="00270AC2">
        <w:rPr>
          <w:rFonts w:ascii="Times New Roman" w:eastAsia="Times New Roman" w:hAnsi="Times New Roman"/>
          <w:lang w:eastAsia="lv-LV" w:bidi="lo-LA"/>
        </w:rPr>
        <w:t>Apliecinu, ka ārstniecības iestādei ir atbilstošs ārstniecības personāls darbam ar attiecīgo tehnoloģiju vai atbilstošs ārstniecības personāls tiks apmācīts darbam ar attiecīgo tehnoloģiju līdz tehnoloģijas darbības uzsākšanai.</w:t>
      </w:r>
    </w:p>
    <w:p w:rsidR="00BC6CE9" w:rsidRPr="00270AC2" w:rsidP="00BC6CE9" w14:paraId="71532000" w14:textId="77777777">
      <w:pPr>
        <w:widowControl/>
        <w:numPr>
          <w:ilvl w:val="0"/>
          <w:numId w:val="2"/>
        </w:numPr>
        <w:spacing w:after="0" w:line="240" w:lineRule="auto"/>
        <w:ind w:left="-567" w:hanging="284"/>
        <w:contextualSpacing/>
        <w:jc w:val="both"/>
        <w:rPr>
          <w:rFonts w:ascii="Times New Roman" w:eastAsia="Times New Roman" w:hAnsi="Times New Roman"/>
          <w:lang w:eastAsia="lv-LV" w:bidi="lo-LA"/>
        </w:rPr>
      </w:pPr>
      <w:r w:rsidRPr="00270AC2">
        <w:rPr>
          <w:rFonts w:ascii="Times New Roman" w:eastAsia="Times New Roman" w:hAnsi="Times New Roman"/>
          <w:lang w:eastAsia="lv-LV" w:bidi="lo-LA"/>
        </w:rPr>
        <w:t>Apliecinu, ka tehnoloģijas tehniskie parametri un funkcijas nepieciešamas pakalpojuma sniegšanai atbilstoši slimnīcas līmenim.</w:t>
      </w:r>
    </w:p>
    <w:p w:rsidR="00BC6CE9" w:rsidRPr="00270AC2" w:rsidP="00BC6CE9" w14:paraId="1CFF987D" w14:textId="77777777">
      <w:pPr>
        <w:widowControl/>
        <w:numPr>
          <w:ilvl w:val="0"/>
          <w:numId w:val="2"/>
        </w:numPr>
        <w:spacing w:after="0" w:line="240" w:lineRule="auto"/>
        <w:ind w:left="-567" w:hanging="284"/>
        <w:contextualSpacing/>
        <w:jc w:val="both"/>
        <w:rPr>
          <w:rFonts w:ascii="Times New Roman" w:eastAsia="Times New Roman" w:hAnsi="Times New Roman"/>
          <w:lang w:eastAsia="lv-LV" w:bidi="lo-LA"/>
        </w:rPr>
      </w:pPr>
      <w:r w:rsidRPr="00270AC2">
        <w:rPr>
          <w:rFonts w:ascii="Times New Roman" w:eastAsia="Times New Roman" w:hAnsi="Times New Roman"/>
          <w:lang w:eastAsia="lv-LV" w:bidi="lo-LA"/>
        </w:rPr>
        <w:t>Apliecinu, ka tehnoloģijas iegāde ir izvēlēta uz alternatīvu analīzes pamata, izvērtējot iegādes prioritāti salīdzinot ar pārējām ārstniecības iestādes attīstības vajadzībām.</w:t>
      </w:r>
    </w:p>
    <w:p w:rsidR="00BC6CE9" w:rsidRPr="00270AC2" w:rsidP="00BC6CE9" w14:paraId="1489A9E3" w14:textId="77777777">
      <w:pPr>
        <w:tabs>
          <w:tab w:val="right" w:pos="11198"/>
        </w:tabs>
        <w:ind w:hanging="851"/>
        <w:rPr>
          <w:rFonts w:ascii="Times New Roman" w:eastAsia="Times New Roman" w:hAnsi="Times New Roman"/>
          <w:lang w:eastAsia="lv-LV" w:bidi="lo-LA"/>
        </w:rPr>
      </w:pPr>
    </w:p>
    <w:p w:rsidR="00BC6CE9" w:rsidRPr="000E50B4" w:rsidP="00BC6CE9" w14:paraId="00471EF8" w14:textId="3247530C">
      <w:pPr>
        <w:tabs>
          <w:tab w:val="right" w:pos="11198"/>
        </w:tabs>
        <w:ind w:hanging="851"/>
        <w:rPr>
          <w:rFonts w:ascii="Times New Roman" w:eastAsia="Times New Roman" w:hAnsi="Times New Roman"/>
          <w:lang w:eastAsia="lv-LV" w:bidi="lo-LA"/>
        </w:rPr>
      </w:pPr>
      <w:r w:rsidRPr="00270AC2">
        <w:rPr>
          <w:rFonts w:ascii="Times New Roman" w:eastAsia="Times New Roman" w:hAnsi="Times New Roman"/>
          <w:lang w:eastAsia="lv-LV" w:bidi="lo-LA"/>
        </w:rPr>
        <w:t>Atbildīgās personas vārds un uzvārds, amats                                                                                          paraksts</w:t>
      </w:r>
      <w:r w:rsidRPr="000E50B4">
        <w:rPr>
          <w:rFonts w:ascii="Times New Roman" w:eastAsia="Times New Roman" w:hAnsi="Times New Roman"/>
          <w:lang w:eastAsia="lv-LV" w:bidi="lo-LA"/>
        </w:rPr>
        <w:tab/>
        <w:t xml:space="preserve">  </w:t>
      </w:r>
    </w:p>
    <w:sectPr w:rsidSect="00DC67CD">
      <w:headerReference w:type="even" r:id="rId8"/>
      <w:headerReference w:type="default" r:id="rId9"/>
      <w:headerReference w:type="first" r:id="rId10"/>
      <w:pgSz w:w="11906" w:h="16838" w:code="9"/>
      <w:pgMar w:top="1418" w:right="707" w:bottom="1134" w:left="1701" w:header="397"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A3C1F" w14:paraId="2E7F0F71" w14:textId="77777777">
      <w:pPr>
        <w:spacing w:after="0" w:line="240" w:lineRule="auto"/>
      </w:pPr>
      <w:r>
        <w:separator/>
      </w:r>
    </w:p>
  </w:footnote>
  <w:footnote w:type="continuationSeparator" w:id="1">
    <w:p w:rsidR="004A3C1F" w14:paraId="602D7B04" w14:textId="77777777">
      <w:pPr>
        <w:spacing w:after="0" w:line="240" w:lineRule="auto"/>
      </w:pPr>
      <w:r>
        <w:continuationSeparator/>
      </w:r>
    </w:p>
  </w:footnote>
  <w:footnote w:id="2">
    <w:p w:rsidR="00BC6CE9" w:rsidRPr="004261A4" w:rsidP="008B5E0C" w14:paraId="7C445E24" w14:textId="77777777">
      <w:pPr>
        <w:pStyle w:val="FootnoteText"/>
        <w:ind w:left="-851"/>
        <w:jc w:val="both"/>
        <w:rPr>
          <w:lang w:val="lv-LV"/>
        </w:rPr>
      </w:pPr>
      <w:r w:rsidRPr="004261A4">
        <w:rPr>
          <w:rStyle w:val="FootnoteReference"/>
          <w:lang w:val="lv-LV"/>
        </w:rPr>
        <w:footnoteRef/>
      </w:r>
      <w:r w:rsidRPr="004261A4">
        <w:rPr>
          <w:lang w:val="lv-LV"/>
        </w:rPr>
        <w:t xml:space="preserve"> Gadījumā, ja līgums par projekta īstenošanu vēl nav noslēgts, jānorāda Ārvalstu instrumenta nosaukums, aktivitātes numuru un nosaukumu, kā ietvaros tiks iegādāta tehnoloģija.</w:t>
      </w:r>
    </w:p>
  </w:footnote>
  <w:footnote w:id="3">
    <w:p w:rsidR="00BC6CE9" w:rsidRPr="004261A4" w:rsidP="008B5E0C" w14:paraId="65DC982B" w14:textId="77777777">
      <w:pPr>
        <w:pStyle w:val="FootnoteText"/>
        <w:ind w:left="-851"/>
        <w:jc w:val="both"/>
        <w:rPr>
          <w:lang w:val="lv-LV"/>
        </w:rPr>
      </w:pPr>
      <w:r w:rsidRPr="004261A4">
        <w:rPr>
          <w:rStyle w:val="FootnoteReference"/>
          <w:lang w:val="lv-LV"/>
        </w:rPr>
        <w:footnoteRef/>
      </w:r>
      <w:r w:rsidRPr="004261A4">
        <w:rPr>
          <w:lang w:val="lv-LV"/>
        </w:rPr>
        <w:t xml:space="preserve"> Piemēram: operācijas vidējais ilgums, sterilizācijas process vidējais ilgums, MRT vidējais ilgums, u.c. </w:t>
      </w:r>
    </w:p>
  </w:footnote>
  <w:footnote w:id="4">
    <w:p w:rsidR="00BC6CE9" w:rsidRPr="004261A4" w:rsidP="008B5E0C" w14:paraId="5AC684A8" w14:textId="19F23B7E">
      <w:pPr>
        <w:pStyle w:val="FootnoteText"/>
        <w:ind w:left="-851"/>
        <w:jc w:val="both"/>
        <w:rPr>
          <w:lang w:val="lv-LV"/>
        </w:rPr>
      </w:pPr>
      <w:r w:rsidRPr="004261A4">
        <w:rPr>
          <w:rStyle w:val="FootnoteReference"/>
          <w:lang w:val="lv-LV"/>
        </w:rPr>
        <w:footnoteRef/>
      </w:r>
      <w:r w:rsidRPr="004261A4">
        <w:rPr>
          <w:lang w:val="lv-LV"/>
        </w:rPr>
        <w:t xml:space="preserve"> Tehnoloģijas izmantošanas norma ir tehnoloģijas izmantošana atbilstoši maksimālai veiktspējai </w:t>
      </w:r>
      <w:r w:rsidRPr="004261A4" w:rsidR="00994B41">
        <w:rPr>
          <w:lang w:val="lv-LV"/>
        </w:rPr>
        <w:t xml:space="preserve">saskaņā ar </w:t>
      </w:r>
      <w:r w:rsidRPr="004261A4">
        <w:rPr>
          <w:lang w:val="lv-LV"/>
        </w:rPr>
        <w:t>izmantošanas režīm</w:t>
      </w:r>
      <w:r w:rsidRPr="004261A4" w:rsidR="00994B41">
        <w:rPr>
          <w:lang w:val="lv-LV"/>
        </w:rPr>
        <w:t>u.</w:t>
      </w:r>
      <w:r w:rsidRPr="004261A4">
        <w:rPr>
          <w:lang w:val="lv-LV"/>
        </w:rPr>
        <w:t xml:space="preserve"> </w:t>
      </w:r>
    </w:p>
  </w:footnote>
  <w:footnote w:id="5">
    <w:p w:rsidR="004261A4" w:rsidRPr="004261A4" w:rsidP="008B5E0C" w14:paraId="1F7B110D" w14:textId="1882A884">
      <w:pPr>
        <w:pStyle w:val="FootnoteText"/>
        <w:ind w:left="-851"/>
        <w:jc w:val="both"/>
        <w:rPr>
          <w:lang w:val="lv-LV"/>
        </w:rPr>
      </w:pPr>
      <w:r w:rsidRPr="004261A4">
        <w:rPr>
          <w:rStyle w:val="FootnoteReference"/>
          <w:lang w:val="lv-LV"/>
        </w:rPr>
        <w:footnoteRef/>
      </w:r>
      <w:r w:rsidRPr="004261A4">
        <w:rPr>
          <w:lang w:val="lv-LV"/>
        </w:rPr>
        <w:t xml:space="preserve"> Piemērs: iegādājamies operācijas galdu. Formas 7.punktā vidējais operācijas ilgums 4 h. Formas 9.</w:t>
      </w:r>
      <w:r w:rsidR="008B5E0C">
        <w:rPr>
          <w:lang w:val="lv-LV"/>
        </w:rPr>
        <w:t>3</w:t>
      </w:r>
      <w:r w:rsidRPr="004261A4">
        <w:rPr>
          <w:lang w:val="lv-LV"/>
        </w:rPr>
        <w:t>.punktā norādīts, ka tehnoloģija darbības skaits gadā ir 1879 reizes. Veicam aprēķinu pie 24/365 režīma. Aprēķins: 4</w:t>
      </w:r>
      <w:r w:rsidR="008B5E0C">
        <w:rPr>
          <w:lang w:val="lv-LV"/>
        </w:rPr>
        <w:t xml:space="preserve"> </w:t>
      </w:r>
      <w:r w:rsidRPr="004261A4">
        <w:rPr>
          <w:lang w:val="lv-LV"/>
        </w:rPr>
        <w:t>x</w:t>
      </w:r>
      <w:r w:rsidR="008B5E0C">
        <w:rPr>
          <w:lang w:val="lv-LV"/>
        </w:rPr>
        <w:t xml:space="preserve"> </w:t>
      </w:r>
      <w:r w:rsidRPr="004261A4">
        <w:rPr>
          <w:lang w:val="lv-LV"/>
        </w:rPr>
        <w:t>1879</w:t>
      </w:r>
      <w:r w:rsidR="008B5E0C">
        <w:rPr>
          <w:lang w:val="lv-LV"/>
        </w:rPr>
        <w:t xml:space="preserve"> </w:t>
      </w:r>
      <w:r w:rsidRPr="004261A4">
        <w:rPr>
          <w:lang w:val="lv-LV"/>
        </w:rPr>
        <w:t>=</w:t>
      </w:r>
      <w:r w:rsidR="008B5E0C">
        <w:rPr>
          <w:lang w:val="lv-LV"/>
        </w:rPr>
        <w:t xml:space="preserve"> </w:t>
      </w:r>
      <w:r w:rsidRPr="004261A4">
        <w:rPr>
          <w:lang w:val="lv-LV"/>
        </w:rPr>
        <w:t>7516; 7516/8760</w:t>
      </w:r>
      <w:r w:rsidR="008B5E0C">
        <w:rPr>
          <w:lang w:val="lv-LV"/>
        </w:rPr>
        <w:t xml:space="preserve"> </w:t>
      </w:r>
      <w:r w:rsidRPr="004261A4">
        <w:rPr>
          <w:lang w:val="lv-LV"/>
        </w:rPr>
        <w:t>=</w:t>
      </w:r>
      <w:r w:rsidR="008B5E0C">
        <w:rPr>
          <w:lang w:val="lv-LV"/>
        </w:rPr>
        <w:t xml:space="preserve"> </w:t>
      </w:r>
      <w:r w:rsidRPr="004261A4">
        <w:rPr>
          <w:lang w:val="lv-LV"/>
        </w:rPr>
        <w:t>0,85; 0,85</w:t>
      </w:r>
      <w:r w:rsidR="008B5E0C">
        <w:rPr>
          <w:lang w:val="lv-LV"/>
        </w:rPr>
        <w:t xml:space="preserve"> </w:t>
      </w:r>
      <w:r w:rsidRPr="004261A4">
        <w:rPr>
          <w:lang w:val="lv-LV"/>
        </w:rPr>
        <w:t>x</w:t>
      </w:r>
      <w:r w:rsidR="008B5E0C">
        <w:rPr>
          <w:lang w:val="lv-LV"/>
        </w:rPr>
        <w:t xml:space="preserve"> </w:t>
      </w:r>
      <w:r w:rsidRPr="004261A4">
        <w:rPr>
          <w:lang w:val="lv-LV"/>
        </w:rPr>
        <w:t>100</w:t>
      </w:r>
      <w:r w:rsidR="008B5E0C">
        <w:rPr>
          <w:lang w:val="lv-LV"/>
        </w:rPr>
        <w:t xml:space="preserve"> </w:t>
      </w:r>
      <w:r w:rsidRPr="004261A4">
        <w:rPr>
          <w:lang w:val="lv-LV"/>
        </w:rPr>
        <w:t>=</w:t>
      </w:r>
      <w:r w:rsidR="008B5E0C">
        <w:rPr>
          <w:lang w:val="lv-LV"/>
        </w:rPr>
        <w:t xml:space="preserve"> </w:t>
      </w:r>
      <w:r w:rsidRPr="004261A4">
        <w:rPr>
          <w:lang w:val="lv-LV"/>
        </w:rPr>
        <w:t>85%</w:t>
      </w:r>
    </w:p>
  </w:footnote>
  <w:footnote w:id="6">
    <w:p w:rsidR="002E349B" w:rsidRPr="00694525" w:rsidP="002E349B" w14:paraId="1EEEECC6" w14:textId="77777777">
      <w:pPr>
        <w:pStyle w:val="FootnoteText"/>
        <w:rPr>
          <w:lang w:val="lv-LV"/>
        </w:rPr>
      </w:pPr>
      <w:r>
        <w:rPr>
          <w:rStyle w:val="FootnoteReference"/>
        </w:rPr>
        <w:footnoteRef/>
      </w:r>
      <w:r w:rsidRPr="00E80CD1">
        <w:rPr>
          <w:lang w:val="lv-LV"/>
        </w:rPr>
        <w:t xml:space="preserve"> </w:t>
      </w:r>
      <w:r>
        <w:rPr>
          <w:lang w:val="lv-LV"/>
        </w:rPr>
        <w:t>.</w:t>
      </w:r>
      <w:r w:rsidRPr="0034621B">
        <w:rPr>
          <w:lang w:val="lv-LV"/>
        </w:rPr>
        <w:t xml:space="preserve"> </w:t>
      </w:r>
      <w:r>
        <w:rPr>
          <w:lang w:val="lv-LV"/>
        </w:rPr>
        <w:t xml:space="preserve">Ministru kabineta </w:t>
      </w:r>
      <w:r w:rsidRPr="00096C5B">
        <w:rPr>
          <w:lang w:val="lv-LV"/>
        </w:rPr>
        <w:t>20.01.2009.</w:t>
      </w:r>
      <w:r>
        <w:rPr>
          <w:lang w:val="lv-LV"/>
        </w:rPr>
        <w:t xml:space="preserve"> noteikumi Nr.60 “</w:t>
      </w:r>
      <w:r w:rsidRPr="00096C5B">
        <w:rPr>
          <w:lang w:val="lv-LV"/>
        </w:rPr>
        <w:t>Noteikumi par obligātajām prasībām ārstniecības iestādēm un to struktūrvienībām</w:t>
      </w:r>
      <w:r>
        <w:rPr>
          <w:lang w:val="lv-LV"/>
        </w:rPr>
        <w:t>”,  Ministru kabineta 28.08.2018 noteikumi Nr.555 “</w:t>
      </w:r>
      <w:r w:rsidRPr="0034621B">
        <w:rPr>
          <w:lang w:val="lv-LV"/>
        </w:rPr>
        <w:t>Veselības aprūpes pakalpojumu organizēšanas un samaksas kārtība</w:t>
      </w:r>
      <w:r>
        <w:rPr>
          <w:lang w:val="lv-LV"/>
        </w:rPr>
        <w:t>” vai cits normatīvais regulējums.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4BBB" w:rsidRPr="00647193" w:rsidP="004E4BBB" w14:paraId="08BD805A" w14:textId="77777777">
    <w:pPr>
      <w:pStyle w:val="Header"/>
      <w:jc w:val="center"/>
      <w:rPr>
        <w:rFonts w:ascii="Times New Roman" w:hAnsi="Times New Roman"/>
        <w:sz w:val="24"/>
        <w:szCs w:val="24"/>
      </w:rPr>
    </w:pPr>
    <w:r w:rsidRPr="00647193">
      <w:rPr>
        <w:rFonts w:ascii="Times New Roman" w:hAnsi="Times New Roman"/>
        <w:sz w:val="24"/>
        <w:szCs w:val="24"/>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3687" w:rsidP="004E4BBB" w14:paraId="1E225594" w14:textId="7777777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50BC" w:rsidRPr="00E043BD" w:rsidP="001450BC" w14:paraId="10F77509" w14:textId="63CC3433">
    <w:pPr>
      <w:spacing w:after="0" w:line="240" w:lineRule="auto"/>
      <w:jc w:val="right"/>
      <w:rPr>
        <w:rFonts w:ascii="Times New Roman" w:hAnsi="Times New Roman"/>
        <w:sz w:val="24"/>
        <w:szCs w:val="24"/>
      </w:rPr>
    </w:pPr>
    <w:r>
      <w:rPr>
        <w:rFonts w:ascii="Times New Roman" w:hAnsi="Times New Roman"/>
        <w:sz w:val="24"/>
        <w:szCs w:val="24"/>
      </w:rPr>
      <w:t>Pielikums</w:t>
    </w:r>
    <w:r w:rsidR="0012104D">
      <w:rPr>
        <w:rFonts w:ascii="Times New Roman" w:hAnsi="Times New Roman"/>
        <w:sz w:val="24"/>
        <w:szCs w:val="24"/>
      </w:rPr>
      <w:t xml:space="preserve"> Nr.3</w:t>
    </w:r>
  </w:p>
  <w:p w:rsidR="00C81820" w:rsidP="00C81820" w14:paraId="2BB79BE7" w14:textId="77777777">
    <w:pPr>
      <w:pStyle w:val="Header"/>
      <w:jc w:val="right"/>
      <w:rPr>
        <w:rFonts w:ascii="Times New Roman" w:eastAsia="Times New Roman" w:hAnsi="Times New Roman"/>
        <w:sz w:val="28"/>
        <w:szCs w:val="28"/>
      </w:rPr>
    </w:pPr>
    <w:r w:rsidRPr="00F6432C">
      <w:rPr>
        <w:rFonts w:ascii="Times New Roman" w:hAnsi="Times New Roman"/>
        <w:sz w:val="24"/>
        <w:szCs w:val="24"/>
      </w:rPr>
      <w:t>Veselības ministrijas</w:t>
    </w:r>
    <w:r>
      <w:rPr>
        <w:rFonts w:ascii="Times New Roman" w:hAnsi="Times New Roman"/>
        <w:sz w:val="24"/>
        <w:szCs w:val="24"/>
      </w:rPr>
      <w:t xml:space="preserve"> </w:t>
    </w:r>
    <w:r w:rsidRPr="00F57FE1">
      <w:rPr>
        <w:rFonts w:ascii="Times New Roman" w:eastAsia="Times New Roman" w:hAnsi="Times New Roman"/>
        <w:noProof/>
        <w:sz w:val="24"/>
        <w:szCs w:val="24"/>
        <w:u w:val="single"/>
      </w:rPr>
      <w:t>29.07.2025</w:t>
    </w:r>
  </w:p>
  <w:p w:rsidR="00C81820" w:rsidRPr="001450BC" w:rsidP="00C81820" w14:paraId="3DE4BC6B" w14:textId="77777777">
    <w:pPr>
      <w:pStyle w:val="Header"/>
      <w:jc w:val="right"/>
    </w:pPr>
    <w:r>
      <w:rPr>
        <w:rFonts w:ascii="Times New Roman" w:hAnsi="Times New Roman"/>
        <w:sz w:val="24"/>
        <w:szCs w:val="24"/>
      </w:rPr>
      <w:t>iekšējam normatīvajam aktam</w:t>
    </w:r>
    <w:r w:rsidRPr="00E043BD">
      <w:rPr>
        <w:rFonts w:ascii="Times New Roman" w:hAnsi="Times New Roman"/>
        <w:sz w:val="24"/>
        <w:szCs w:val="24"/>
      </w:rPr>
      <w:t xml:space="preserve"> Nr. </w:t>
    </w:r>
    <w:r w:rsidRPr="001450BC">
      <w:rPr>
        <w:rFonts w:ascii="Times New Roman" w:eastAsia="Times New Roman" w:hAnsi="Times New Roman"/>
        <w:noProof/>
        <w:sz w:val="24"/>
        <w:szCs w:val="24"/>
        <w:u w:val="single"/>
      </w:rPr>
      <w:t>IeNA/17</w:t>
    </w:r>
  </w:p>
  <w:p w:rsidR="00BA6FC7" w14:paraId="050A67A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D6130"/>
    <w:multiLevelType w:val="hybridMultilevel"/>
    <w:tmpl w:val="96CCA554"/>
    <w:lvl w:ilvl="0">
      <w:start w:val="1"/>
      <w:numFmt w:val="bullet"/>
      <w:lvlText w:val=""/>
      <w:lvlJc w:val="left"/>
      <w:pPr>
        <w:ind w:left="795" w:hanging="360"/>
      </w:pPr>
      <w:rPr>
        <w:rFonts w:ascii="Symbol" w:hAnsi="Symbol" w:hint="default"/>
      </w:rPr>
    </w:lvl>
    <w:lvl w:ilvl="1" w:tentative="1">
      <w:start w:val="1"/>
      <w:numFmt w:val="bullet"/>
      <w:lvlText w:val="o"/>
      <w:lvlJc w:val="left"/>
      <w:pPr>
        <w:ind w:left="1515" w:hanging="360"/>
      </w:pPr>
      <w:rPr>
        <w:rFonts w:ascii="Courier New" w:hAnsi="Courier New" w:cs="Courier New" w:hint="default"/>
      </w:rPr>
    </w:lvl>
    <w:lvl w:ilvl="2" w:tentative="1">
      <w:start w:val="1"/>
      <w:numFmt w:val="bullet"/>
      <w:lvlText w:val=""/>
      <w:lvlJc w:val="left"/>
      <w:pPr>
        <w:ind w:left="2235" w:hanging="360"/>
      </w:pPr>
      <w:rPr>
        <w:rFonts w:ascii="Wingdings" w:hAnsi="Wingdings" w:hint="default"/>
      </w:rPr>
    </w:lvl>
    <w:lvl w:ilvl="3" w:tentative="1">
      <w:start w:val="1"/>
      <w:numFmt w:val="bullet"/>
      <w:lvlText w:val=""/>
      <w:lvlJc w:val="left"/>
      <w:pPr>
        <w:ind w:left="2955" w:hanging="360"/>
      </w:pPr>
      <w:rPr>
        <w:rFonts w:ascii="Symbol" w:hAnsi="Symbol" w:hint="default"/>
      </w:rPr>
    </w:lvl>
    <w:lvl w:ilvl="4" w:tentative="1">
      <w:start w:val="1"/>
      <w:numFmt w:val="bullet"/>
      <w:lvlText w:val="o"/>
      <w:lvlJc w:val="left"/>
      <w:pPr>
        <w:ind w:left="3675" w:hanging="360"/>
      </w:pPr>
      <w:rPr>
        <w:rFonts w:ascii="Courier New" w:hAnsi="Courier New" w:cs="Courier New" w:hint="default"/>
      </w:rPr>
    </w:lvl>
    <w:lvl w:ilvl="5" w:tentative="1">
      <w:start w:val="1"/>
      <w:numFmt w:val="bullet"/>
      <w:lvlText w:val=""/>
      <w:lvlJc w:val="left"/>
      <w:pPr>
        <w:ind w:left="4395" w:hanging="360"/>
      </w:pPr>
      <w:rPr>
        <w:rFonts w:ascii="Wingdings" w:hAnsi="Wingdings" w:hint="default"/>
      </w:rPr>
    </w:lvl>
    <w:lvl w:ilvl="6" w:tentative="1">
      <w:start w:val="1"/>
      <w:numFmt w:val="bullet"/>
      <w:lvlText w:val=""/>
      <w:lvlJc w:val="left"/>
      <w:pPr>
        <w:ind w:left="5115" w:hanging="360"/>
      </w:pPr>
      <w:rPr>
        <w:rFonts w:ascii="Symbol" w:hAnsi="Symbol" w:hint="default"/>
      </w:rPr>
    </w:lvl>
    <w:lvl w:ilvl="7" w:tentative="1">
      <w:start w:val="1"/>
      <w:numFmt w:val="bullet"/>
      <w:lvlText w:val="o"/>
      <w:lvlJc w:val="left"/>
      <w:pPr>
        <w:ind w:left="5835" w:hanging="360"/>
      </w:pPr>
      <w:rPr>
        <w:rFonts w:ascii="Courier New" w:hAnsi="Courier New" w:cs="Courier New" w:hint="default"/>
      </w:rPr>
    </w:lvl>
    <w:lvl w:ilvl="8" w:tentative="1">
      <w:start w:val="1"/>
      <w:numFmt w:val="bullet"/>
      <w:lvlText w:val=""/>
      <w:lvlJc w:val="left"/>
      <w:pPr>
        <w:ind w:left="6555" w:hanging="360"/>
      </w:pPr>
      <w:rPr>
        <w:rFonts w:ascii="Wingdings" w:hAnsi="Wingdings" w:hint="default"/>
      </w:rPr>
    </w:lvl>
  </w:abstractNum>
  <w:abstractNum w:abstractNumId="1">
    <w:nsid w:val="34056E61"/>
    <w:multiLevelType w:val="multilevel"/>
    <w:tmpl w:val="C010C11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44105034"/>
    <w:multiLevelType w:val="hybridMultilevel"/>
    <w:tmpl w:val="A0E4CA3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ascii="Times New Roman" w:eastAsia="Calibri" w:hAnsi="Times New Roman" w:cs="Times New Roman"/>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F3B46B0"/>
    <w:multiLevelType w:val="hybridMultilevel"/>
    <w:tmpl w:val="C234BD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4264463"/>
    <w:multiLevelType w:val="hybridMultilevel"/>
    <w:tmpl w:val="BFAEFB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EC30750"/>
    <w:multiLevelType w:val="hybridMultilevel"/>
    <w:tmpl w:val="6C64C1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5841D20"/>
    <w:multiLevelType w:val="hybridMultilevel"/>
    <w:tmpl w:val="3ACAA6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30704769">
    <w:abstractNumId w:val="4"/>
  </w:num>
  <w:num w:numId="2" w16cid:durableId="123937891">
    <w:abstractNumId w:val="5"/>
  </w:num>
  <w:num w:numId="3" w16cid:durableId="926041517">
    <w:abstractNumId w:val="3"/>
  </w:num>
  <w:num w:numId="4" w16cid:durableId="699089103">
    <w:abstractNumId w:val="0"/>
  </w:num>
  <w:num w:numId="5" w16cid:durableId="903223502">
    <w:abstractNumId w:val="1"/>
  </w:num>
  <w:num w:numId="6" w16cid:durableId="143279207">
    <w:abstractNumId w:val="6"/>
  </w:num>
  <w:num w:numId="7" w16cid:durableId="325866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drawingGridHorizontalSpacing w:val="110"/>
  <w:displayHorizont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7E6"/>
    <w:rsid w:val="0000527F"/>
    <w:rsid w:val="000115D2"/>
    <w:rsid w:val="00011E9C"/>
    <w:rsid w:val="00015BD8"/>
    <w:rsid w:val="000256CA"/>
    <w:rsid w:val="00026646"/>
    <w:rsid w:val="00031316"/>
    <w:rsid w:val="00032602"/>
    <w:rsid w:val="0004537B"/>
    <w:rsid w:val="0004599D"/>
    <w:rsid w:val="00050A7F"/>
    <w:rsid w:val="00053A14"/>
    <w:rsid w:val="00056D94"/>
    <w:rsid w:val="00076969"/>
    <w:rsid w:val="00076AA3"/>
    <w:rsid w:val="00084361"/>
    <w:rsid w:val="00091DD9"/>
    <w:rsid w:val="00094405"/>
    <w:rsid w:val="00096C5B"/>
    <w:rsid w:val="00097F9D"/>
    <w:rsid w:val="000A1011"/>
    <w:rsid w:val="000A61F3"/>
    <w:rsid w:val="000A7F34"/>
    <w:rsid w:val="000B12AC"/>
    <w:rsid w:val="000B7899"/>
    <w:rsid w:val="000D2AB9"/>
    <w:rsid w:val="000D3DF7"/>
    <w:rsid w:val="000D49B5"/>
    <w:rsid w:val="000E0784"/>
    <w:rsid w:val="000E1E20"/>
    <w:rsid w:val="000E429F"/>
    <w:rsid w:val="000E50B4"/>
    <w:rsid w:val="000F377C"/>
    <w:rsid w:val="000F4E7C"/>
    <w:rsid w:val="00104654"/>
    <w:rsid w:val="00110E85"/>
    <w:rsid w:val="00116104"/>
    <w:rsid w:val="0012104D"/>
    <w:rsid w:val="0012384D"/>
    <w:rsid w:val="00123CBF"/>
    <w:rsid w:val="00127A26"/>
    <w:rsid w:val="001321DF"/>
    <w:rsid w:val="00134E5B"/>
    <w:rsid w:val="001364E3"/>
    <w:rsid w:val="001450BC"/>
    <w:rsid w:val="0015429A"/>
    <w:rsid w:val="001553D6"/>
    <w:rsid w:val="001632CE"/>
    <w:rsid w:val="00166EC1"/>
    <w:rsid w:val="001753BE"/>
    <w:rsid w:val="00177683"/>
    <w:rsid w:val="00184599"/>
    <w:rsid w:val="00191A1D"/>
    <w:rsid w:val="00195A5F"/>
    <w:rsid w:val="00196A44"/>
    <w:rsid w:val="001A31B8"/>
    <w:rsid w:val="001B16E2"/>
    <w:rsid w:val="001B554A"/>
    <w:rsid w:val="001B59E0"/>
    <w:rsid w:val="001C3232"/>
    <w:rsid w:val="001C43FE"/>
    <w:rsid w:val="001C517B"/>
    <w:rsid w:val="001D0AF0"/>
    <w:rsid w:val="001D4BC8"/>
    <w:rsid w:val="001D5B70"/>
    <w:rsid w:val="001D5D10"/>
    <w:rsid w:val="001E50A0"/>
    <w:rsid w:val="001E51DF"/>
    <w:rsid w:val="001F2B8D"/>
    <w:rsid w:val="0020352E"/>
    <w:rsid w:val="002057F9"/>
    <w:rsid w:val="00212DB7"/>
    <w:rsid w:val="00225057"/>
    <w:rsid w:val="00233A18"/>
    <w:rsid w:val="002409C9"/>
    <w:rsid w:val="00255074"/>
    <w:rsid w:val="00256676"/>
    <w:rsid w:val="00270AC2"/>
    <w:rsid w:val="002778B0"/>
    <w:rsid w:val="002930BF"/>
    <w:rsid w:val="00293BD5"/>
    <w:rsid w:val="002A3540"/>
    <w:rsid w:val="002A4619"/>
    <w:rsid w:val="002A661C"/>
    <w:rsid w:val="002B6E80"/>
    <w:rsid w:val="002D7F13"/>
    <w:rsid w:val="002E23D6"/>
    <w:rsid w:val="002E349B"/>
    <w:rsid w:val="002F0CCC"/>
    <w:rsid w:val="0030011D"/>
    <w:rsid w:val="00303307"/>
    <w:rsid w:val="00303965"/>
    <w:rsid w:val="00307E7B"/>
    <w:rsid w:val="003163B8"/>
    <w:rsid w:val="00322443"/>
    <w:rsid w:val="00326486"/>
    <w:rsid w:val="003271D6"/>
    <w:rsid w:val="00332AA5"/>
    <w:rsid w:val="00332AB1"/>
    <w:rsid w:val="00334306"/>
    <w:rsid w:val="00340405"/>
    <w:rsid w:val="00342A9B"/>
    <w:rsid w:val="0034621B"/>
    <w:rsid w:val="00346B65"/>
    <w:rsid w:val="003472C9"/>
    <w:rsid w:val="00347462"/>
    <w:rsid w:val="003504D7"/>
    <w:rsid w:val="00352325"/>
    <w:rsid w:val="003545FD"/>
    <w:rsid w:val="00355797"/>
    <w:rsid w:val="00357186"/>
    <w:rsid w:val="00364BC5"/>
    <w:rsid w:val="00370D43"/>
    <w:rsid w:val="00374071"/>
    <w:rsid w:val="003768FB"/>
    <w:rsid w:val="00377916"/>
    <w:rsid w:val="00383773"/>
    <w:rsid w:val="0038672B"/>
    <w:rsid w:val="00392DA3"/>
    <w:rsid w:val="00393B8D"/>
    <w:rsid w:val="003966CF"/>
    <w:rsid w:val="003A5A3B"/>
    <w:rsid w:val="003A6ED1"/>
    <w:rsid w:val="003B0393"/>
    <w:rsid w:val="003B4368"/>
    <w:rsid w:val="003B5DA1"/>
    <w:rsid w:val="003C1784"/>
    <w:rsid w:val="003C3648"/>
    <w:rsid w:val="003C5F22"/>
    <w:rsid w:val="003D7430"/>
    <w:rsid w:val="003D7D50"/>
    <w:rsid w:val="003E29F0"/>
    <w:rsid w:val="003E6052"/>
    <w:rsid w:val="003F169F"/>
    <w:rsid w:val="004022F1"/>
    <w:rsid w:val="00415AAA"/>
    <w:rsid w:val="00424025"/>
    <w:rsid w:val="004261A4"/>
    <w:rsid w:val="0043271F"/>
    <w:rsid w:val="00435474"/>
    <w:rsid w:val="004458A7"/>
    <w:rsid w:val="00445D62"/>
    <w:rsid w:val="00453587"/>
    <w:rsid w:val="00454D43"/>
    <w:rsid w:val="00466BEC"/>
    <w:rsid w:val="00467967"/>
    <w:rsid w:val="0047586B"/>
    <w:rsid w:val="00475DD3"/>
    <w:rsid w:val="004818CE"/>
    <w:rsid w:val="00485F41"/>
    <w:rsid w:val="004918FE"/>
    <w:rsid w:val="0049705D"/>
    <w:rsid w:val="004A0A94"/>
    <w:rsid w:val="004A1046"/>
    <w:rsid w:val="004A3C1F"/>
    <w:rsid w:val="004A4BFE"/>
    <w:rsid w:val="004A4D7F"/>
    <w:rsid w:val="004A4E26"/>
    <w:rsid w:val="004A6461"/>
    <w:rsid w:val="004A6D08"/>
    <w:rsid w:val="004A7518"/>
    <w:rsid w:val="004B62E2"/>
    <w:rsid w:val="004C2657"/>
    <w:rsid w:val="004C2BA4"/>
    <w:rsid w:val="004C3789"/>
    <w:rsid w:val="004C6F24"/>
    <w:rsid w:val="004C7FBA"/>
    <w:rsid w:val="004D2B0E"/>
    <w:rsid w:val="004D4ECB"/>
    <w:rsid w:val="004D6F51"/>
    <w:rsid w:val="004E0D7A"/>
    <w:rsid w:val="004E4165"/>
    <w:rsid w:val="004E4BBB"/>
    <w:rsid w:val="004E77A8"/>
    <w:rsid w:val="004F4A94"/>
    <w:rsid w:val="00501CD6"/>
    <w:rsid w:val="005071F0"/>
    <w:rsid w:val="005072B3"/>
    <w:rsid w:val="005114CA"/>
    <w:rsid w:val="005124C5"/>
    <w:rsid w:val="00512596"/>
    <w:rsid w:val="00513599"/>
    <w:rsid w:val="005145DF"/>
    <w:rsid w:val="00517361"/>
    <w:rsid w:val="00520536"/>
    <w:rsid w:val="005218DE"/>
    <w:rsid w:val="005220EB"/>
    <w:rsid w:val="005237B9"/>
    <w:rsid w:val="00530A31"/>
    <w:rsid w:val="00536C2A"/>
    <w:rsid w:val="005423BB"/>
    <w:rsid w:val="00544557"/>
    <w:rsid w:val="005461A7"/>
    <w:rsid w:val="00546AE2"/>
    <w:rsid w:val="005521B6"/>
    <w:rsid w:val="0055335A"/>
    <w:rsid w:val="00564153"/>
    <w:rsid w:val="0056510C"/>
    <w:rsid w:val="005703BF"/>
    <w:rsid w:val="00580FC9"/>
    <w:rsid w:val="00583B09"/>
    <w:rsid w:val="0058529D"/>
    <w:rsid w:val="005A2340"/>
    <w:rsid w:val="005A3DE9"/>
    <w:rsid w:val="005A7FDF"/>
    <w:rsid w:val="005B325A"/>
    <w:rsid w:val="005B5C45"/>
    <w:rsid w:val="005C0AF2"/>
    <w:rsid w:val="005C6E0E"/>
    <w:rsid w:val="005D2A31"/>
    <w:rsid w:val="005D7801"/>
    <w:rsid w:val="005F6F12"/>
    <w:rsid w:val="0060336D"/>
    <w:rsid w:val="006044C3"/>
    <w:rsid w:val="00611A31"/>
    <w:rsid w:val="006151E9"/>
    <w:rsid w:val="006160EE"/>
    <w:rsid w:val="00624315"/>
    <w:rsid w:val="00631F9E"/>
    <w:rsid w:val="006327E6"/>
    <w:rsid w:val="00633C31"/>
    <w:rsid w:val="00637F05"/>
    <w:rsid w:val="0064257D"/>
    <w:rsid w:val="00647193"/>
    <w:rsid w:val="00647792"/>
    <w:rsid w:val="00654156"/>
    <w:rsid w:val="00655257"/>
    <w:rsid w:val="006646EB"/>
    <w:rsid w:val="00664930"/>
    <w:rsid w:val="00665EF9"/>
    <w:rsid w:val="006662DA"/>
    <w:rsid w:val="00672174"/>
    <w:rsid w:val="00673A0C"/>
    <w:rsid w:val="00676CA5"/>
    <w:rsid w:val="00681B95"/>
    <w:rsid w:val="0068278E"/>
    <w:rsid w:val="00683073"/>
    <w:rsid w:val="00683A6E"/>
    <w:rsid w:val="00686BB9"/>
    <w:rsid w:val="006910C8"/>
    <w:rsid w:val="0069282A"/>
    <w:rsid w:val="00694243"/>
    <w:rsid w:val="00694525"/>
    <w:rsid w:val="006A0B19"/>
    <w:rsid w:val="006A53E5"/>
    <w:rsid w:val="006B30C2"/>
    <w:rsid w:val="006C1779"/>
    <w:rsid w:val="006C271D"/>
    <w:rsid w:val="006D3BD7"/>
    <w:rsid w:val="006E1E5C"/>
    <w:rsid w:val="006E53D9"/>
    <w:rsid w:val="006F1BB2"/>
    <w:rsid w:val="006F2895"/>
    <w:rsid w:val="006F49E4"/>
    <w:rsid w:val="006F5C7C"/>
    <w:rsid w:val="006F7FAF"/>
    <w:rsid w:val="00701264"/>
    <w:rsid w:val="00707D30"/>
    <w:rsid w:val="00711948"/>
    <w:rsid w:val="00721E7C"/>
    <w:rsid w:val="00726A56"/>
    <w:rsid w:val="00732A34"/>
    <w:rsid w:val="007342C6"/>
    <w:rsid w:val="00741042"/>
    <w:rsid w:val="00744C10"/>
    <w:rsid w:val="00751683"/>
    <w:rsid w:val="007519B1"/>
    <w:rsid w:val="00752785"/>
    <w:rsid w:val="00757DC8"/>
    <w:rsid w:val="007607FC"/>
    <w:rsid w:val="00761795"/>
    <w:rsid w:val="00761C34"/>
    <w:rsid w:val="00762185"/>
    <w:rsid w:val="0077604D"/>
    <w:rsid w:val="00776C3F"/>
    <w:rsid w:val="0077753D"/>
    <w:rsid w:val="00781538"/>
    <w:rsid w:val="00783304"/>
    <w:rsid w:val="0078393D"/>
    <w:rsid w:val="00784403"/>
    <w:rsid w:val="0078454E"/>
    <w:rsid w:val="0079117E"/>
    <w:rsid w:val="00791445"/>
    <w:rsid w:val="00797AD2"/>
    <w:rsid w:val="007B2188"/>
    <w:rsid w:val="007B4AA6"/>
    <w:rsid w:val="007B5B7D"/>
    <w:rsid w:val="007B7359"/>
    <w:rsid w:val="007C0113"/>
    <w:rsid w:val="007C3ABF"/>
    <w:rsid w:val="007C3B51"/>
    <w:rsid w:val="007C4F51"/>
    <w:rsid w:val="007D2005"/>
    <w:rsid w:val="007D4930"/>
    <w:rsid w:val="007D5F67"/>
    <w:rsid w:val="007E0116"/>
    <w:rsid w:val="007E0F58"/>
    <w:rsid w:val="007E35F2"/>
    <w:rsid w:val="007E457B"/>
    <w:rsid w:val="007E4E9E"/>
    <w:rsid w:val="007E5138"/>
    <w:rsid w:val="007E5494"/>
    <w:rsid w:val="007F0C07"/>
    <w:rsid w:val="007F0CE1"/>
    <w:rsid w:val="007F126F"/>
    <w:rsid w:val="007F57F9"/>
    <w:rsid w:val="00801980"/>
    <w:rsid w:val="00801B88"/>
    <w:rsid w:val="008038EE"/>
    <w:rsid w:val="00805CAD"/>
    <w:rsid w:val="00810D12"/>
    <w:rsid w:val="00821385"/>
    <w:rsid w:val="00822340"/>
    <w:rsid w:val="00822913"/>
    <w:rsid w:val="0082313C"/>
    <w:rsid w:val="008253A2"/>
    <w:rsid w:val="008321A4"/>
    <w:rsid w:val="008361EE"/>
    <w:rsid w:val="0084694B"/>
    <w:rsid w:val="008471C1"/>
    <w:rsid w:val="0084746F"/>
    <w:rsid w:val="00851B24"/>
    <w:rsid w:val="008674A1"/>
    <w:rsid w:val="00873D99"/>
    <w:rsid w:val="00876647"/>
    <w:rsid w:val="00880F53"/>
    <w:rsid w:val="00883CBA"/>
    <w:rsid w:val="00884273"/>
    <w:rsid w:val="008878F9"/>
    <w:rsid w:val="00896C39"/>
    <w:rsid w:val="008A04D0"/>
    <w:rsid w:val="008A5E87"/>
    <w:rsid w:val="008B259C"/>
    <w:rsid w:val="008B47BA"/>
    <w:rsid w:val="008B53DC"/>
    <w:rsid w:val="008B5E0C"/>
    <w:rsid w:val="008C4F72"/>
    <w:rsid w:val="008C5F6C"/>
    <w:rsid w:val="008C7292"/>
    <w:rsid w:val="008D0193"/>
    <w:rsid w:val="008D5021"/>
    <w:rsid w:val="008D65B2"/>
    <w:rsid w:val="008E273C"/>
    <w:rsid w:val="008E3A8E"/>
    <w:rsid w:val="008F3E94"/>
    <w:rsid w:val="008F70C3"/>
    <w:rsid w:val="00902CA9"/>
    <w:rsid w:val="0091364A"/>
    <w:rsid w:val="009202C1"/>
    <w:rsid w:val="00923055"/>
    <w:rsid w:val="00925A9A"/>
    <w:rsid w:val="00926F46"/>
    <w:rsid w:val="00927820"/>
    <w:rsid w:val="009527B0"/>
    <w:rsid w:val="0095437C"/>
    <w:rsid w:val="00960B85"/>
    <w:rsid w:val="00964904"/>
    <w:rsid w:val="00970D6E"/>
    <w:rsid w:val="00971791"/>
    <w:rsid w:val="00972621"/>
    <w:rsid w:val="009757DD"/>
    <w:rsid w:val="009767E8"/>
    <w:rsid w:val="00977201"/>
    <w:rsid w:val="00977886"/>
    <w:rsid w:val="00985506"/>
    <w:rsid w:val="00994B41"/>
    <w:rsid w:val="00995A27"/>
    <w:rsid w:val="00995C4F"/>
    <w:rsid w:val="00996D43"/>
    <w:rsid w:val="0099716F"/>
    <w:rsid w:val="009A030D"/>
    <w:rsid w:val="009A4F10"/>
    <w:rsid w:val="009A4FFF"/>
    <w:rsid w:val="009A76CE"/>
    <w:rsid w:val="009B0FA0"/>
    <w:rsid w:val="009B17E7"/>
    <w:rsid w:val="009B47B9"/>
    <w:rsid w:val="009B5445"/>
    <w:rsid w:val="009B5CA7"/>
    <w:rsid w:val="009C01B8"/>
    <w:rsid w:val="009C68F1"/>
    <w:rsid w:val="009D48DA"/>
    <w:rsid w:val="009D5CA0"/>
    <w:rsid w:val="009E791A"/>
    <w:rsid w:val="009F02C5"/>
    <w:rsid w:val="009F194F"/>
    <w:rsid w:val="009F2A9E"/>
    <w:rsid w:val="009F357A"/>
    <w:rsid w:val="00A04A07"/>
    <w:rsid w:val="00A06E6A"/>
    <w:rsid w:val="00A11284"/>
    <w:rsid w:val="00A12CC6"/>
    <w:rsid w:val="00A20BAF"/>
    <w:rsid w:val="00A35B7B"/>
    <w:rsid w:val="00A36317"/>
    <w:rsid w:val="00A47AB2"/>
    <w:rsid w:val="00A64F41"/>
    <w:rsid w:val="00A673E6"/>
    <w:rsid w:val="00A702B4"/>
    <w:rsid w:val="00A74181"/>
    <w:rsid w:val="00A74B06"/>
    <w:rsid w:val="00A756E7"/>
    <w:rsid w:val="00A757DC"/>
    <w:rsid w:val="00A956DC"/>
    <w:rsid w:val="00A9636F"/>
    <w:rsid w:val="00A9639A"/>
    <w:rsid w:val="00AA4256"/>
    <w:rsid w:val="00AA4C3C"/>
    <w:rsid w:val="00AB124F"/>
    <w:rsid w:val="00AB350C"/>
    <w:rsid w:val="00AB4F8D"/>
    <w:rsid w:val="00AB7C19"/>
    <w:rsid w:val="00AC0627"/>
    <w:rsid w:val="00AC079C"/>
    <w:rsid w:val="00AE0974"/>
    <w:rsid w:val="00AE098C"/>
    <w:rsid w:val="00AE4FFA"/>
    <w:rsid w:val="00AE642B"/>
    <w:rsid w:val="00AF0347"/>
    <w:rsid w:val="00AF6D7C"/>
    <w:rsid w:val="00B0037C"/>
    <w:rsid w:val="00B05813"/>
    <w:rsid w:val="00B05CEC"/>
    <w:rsid w:val="00B0629D"/>
    <w:rsid w:val="00B14D75"/>
    <w:rsid w:val="00B20901"/>
    <w:rsid w:val="00B37546"/>
    <w:rsid w:val="00B41855"/>
    <w:rsid w:val="00B42B5D"/>
    <w:rsid w:val="00B45FF9"/>
    <w:rsid w:val="00B477FC"/>
    <w:rsid w:val="00B532C3"/>
    <w:rsid w:val="00B53687"/>
    <w:rsid w:val="00B53CEE"/>
    <w:rsid w:val="00B61591"/>
    <w:rsid w:val="00B7320B"/>
    <w:rsid w:val="00B7575D"/>
    <w:rsid w:val="00B77AB5"/>
    <w:rsid w:val="00B8084E"/>
    <w:rsid w:val="00B8104F"/>
    <w:rsid w:val="00B853A6"/>
    <w:rsid w:val="00B92DD6"/>
    <w:rsid w:val="00B9342E"/>
    <w:rsid w:val="00BA5A8A"/>
    <w:rsid w:val="00BA6FC7"/>
    <w:rsid w:val="00BA70C3"/>
    <w:rsid w:val="00BB120E"/>
    <w:rsid w:val="00BB16EA"/>
    <w:rsid w:val="00BB18EA"/>
    <w:rsid w:val="00BB2022"/>
    <w:rsid w:val="00BC6CE9"/>
    <w:rsid w:val="00BD73D9"/>
    <w:rsid w:val="00BE3EB8"/>
    <w:rsid w:val="00BE5647"/>
    <w:rsid w:val="00C01B12"/>
    <w:rsid w:val="00C03EE4"/>
    <w:rsid w:val="00C05679"/>
    <w:rsid w:val="00C1085B"/>
    <w:rsid w:val="00C3109B"/>
    <w:rsid w:val="00C36C93"/>
    <w:rsid w:val="00C37675"/>
    <w:rsid w:val="00C40E72"/>
    <w:rsid w:val="00C552E1"/>
    <w:rsid w:val="00C558F5"/>
    <w:rsid w:val="00C67157"/>
    <w:rsid w:val="00C67C69"/>
    <w:rsid w:val="00C81820"/>
    <w:rsid w:val="00C86E4C"/>
    <w:rsid w:val="00C870DA"/>
    <w:rsid w:val="00C9274C"/>
    <w:rsid w:val="00C94355"/>
    <w:rsid w:val="00C9789F"/>
    <w:rsid w:val="00CA0787"/>
    <w:rsid w:val="00CA6EE9"/>
    <w:rsid w:val="00CB110D"/>
    <w:rsid w:val="00CC0DDD"/>
    <w:rsid w:val="00CC344E"/>
    <w:rsid w:val="00CC4FD3"/>
    <w:rsid w:val="00CC51FE"/>
    <w:rsid w:val="00CD4D6D"/>
    <w:rsid w:val="00CD6AD2"/>
    <w:rsid w:val="00CE112B"/>
    <w:rsid w:val="00CE2750"/>
    <w:rsid w:val="00CE3CC5"/>
    <w:rsid w:val="00CF1EB0"/>
    <w:rsid w:val="00CF4425"/>
    <w:rsid w:val="00D0758B"/>
    <w:rsid w:val="00D10C6B"/>
    <w:rsid w:val="00D12888"/>
    <w:rsid w:val="00D13CC5"/>
    <w:rsid w:val="00D14571"/>
    <w:rsid w:val="00D17AA9"/>
    <w:rsid w:val="00D20E32"/>
    <w:rsid w:val="00D25D57"/>
    <w:rsid w:val="00D37990"/>
    <w:rsid w:val="00D45F38"/>
    <w:rsid w:val="00D54D31"/>
    <w:rsid w:val="00D63A87"/>
    <w:rsid w:val="00D63CBB"/>
    <w:rsid w:val="00D63D80"/>
    <w:rsid w:val="00D658A2"/>
    <w:rsid w:val="00D677D1"/>
    <w:rsid w:val="00D74FD3"/>
    <w:rsid w:val="00D752DD"/>
    <w:rsid w:val="00D86BA7"/>
    <w:rsid w:val="00D87581"/>
    <w:rsid w:val="00D927CD"/>
    <w:rsid w:val="00D92B69"/>
    <w:rsid w:val="00D93B6A"/>
    <w:rsid w:val="00D94276"/>
    <w:rsid w:val="00D94A5D"/>
    <w:rsid w:val="00DA0538"/>
    <w:rsid w:val="00DB6E26"/>
    <w:rsid w:val="00DC00FB"/>
    <w:rsid w:val="00DC1BBD"/>
    <w:rsid w:val="00DC3F42"/>
    <w:rsid w:val="00DC67CD"/>
    <w:rsid w:val="00DD276E"/>
    <w:rsid w:val="00DD57E5"/>
    <w:rsid w:val="00DE11DF"/>
    <w:rsid w:val="00DE1701"/>
    <w:rsid w:val="00DE496B"/>
    <w:rsid w:val="00DE4E02"/>
    <w:rsid w:val="00DE6296"/>
    <w:rsid w:val="00DE6920"/>
    <w:rsid w:val="00DF2B05"/>
    <w:rsid w:val="00DF5B66"/>
    <w:rsid w:val="00DF6F03"/>
    <w:rsid w:val="00DF7751"/>
    <w:rsid w:val="00E043BD"/>
    <w:rsid w:val="00E07D7B"/>
    <w:rsid w:val="00E13893"/>
    <w:rsid w:val="00E25B43"/>
    <w:rsid w:val="00E26658"/>
    <w:rsid w:val="00E31FFF"/>
    <w:rsid w:val="00E34849"/>
    <w:rsid w:val="00E4412B"/>
    <w:rsid w:val="00E649F6"/>
    <w:rsid w:val="00E65763"/>
    <w:rsid w:val="00E71132"/>
    <w:rsid w:val="00E72448"/>
    <w:rsid w:val="00E74099"/>
    <w:rsid w:val="00E80CD1"/>
    <w:rsid w:val="00E8323E"/>
    <w:rsid w:val="00E861B9"/>
    <w:rsid w:val="00E90EB5"/>
    <w:rsid w:val="00E93E37"/>
    <w:rsid w:val="00E9757D"/>
    <w:rsid w:val="00EA15BA"/>
    <w:rsid w:val="00EA1A22"/>
    <w:rsid w:val="00EA2882"/>
    <w:rsid w:val="00EA364B"/>
    <w:rsid w:val="00EA4B3C"/>
    <w:rsid w:val="00EA6164"/>
    <w:rsid w:val="00EA65E2"/>
    <w:rsid w:val="00EA6699"/>
    <w:rsid w:val="00EB2F06"/>
    <w:rsid w:val="00EB30CE"/>
    <w:rsid w:val="00EC1FE8"/>
    <w:rsid w:val="00EC7B25"/>
    <w:rsid w:val="00ED5325"/>
    <w:rsid w:val="00EF48C5"/>
    <w:rsid w:val="00F03BB7"/>
    <w:rsid w:val="00F06569"/>
    <w:rsid w:val="00F14F1B"/>
    <w:rsid w:val="00F17D57"/>
    <w:rsid w:val="00F20AB2"/>
    <w:rsid w:val="00F25050"/>
    <w:rsid w:val="00F307A9"/>
    <w:rsid w:val="00F36027"/>
    <w:rsid w:val="00F4177F"/>
    <w:rsid w:val="00F4362A"/>
    <w:rsid w:val="00F43E2E"/>
    <w:rsid w:val="00F44532"/>
    <w:rsid w:val="00F51D14"/>
    <w:rsid w:val="00F55665"/>
    <w:rsid w:val="00F569C1"/>
    <w:rsid w:val="00F57FE1"/>
    <w:rsid w:val="00F60B50"/>
    <w:rsid w:val="00F62555"/>
    <w:rsid w:val="00F628CF"/>
    <w:rsid w:val="00F6432C"/>
    <w:rsid w:val="00F644A3"/>
    <w:rsid w:val="00F648B0"/>
    <w:rsid w:val="00F737AF"/>
    <w:rsid w:val="00F76CC5"/>
    <w:rsid w:val="00F82D03"/>
    <w:rsid w:val="00F85938"/>
    <w:rsid w:val="00F905A8"/>
    <w:rsid w:val="00FB0198"/>
    <w:rsid w:val="00FB10D0"/>
    <w:rsid w:val="00FB1562"/>
    <w:rsid w:val="00FB355D"/>
    <w:rsid w:val="00FB4F1A"/>
    <w:rsid w:val="00FB50D3"/>
    <w:rsid w:val="00FC0EFF"/>
    <w:rsid w:val="00FC24BD"/>
    <w:rsid w:val="00FC5471"/>
    <w:rsid w:val="00FC6E5D"/>
    <w:rsid w:val="00FD465D"/>
    <w:rsid w:val="00FD6B28"/>
    <w:rsid w:val="00FD7FAD"/>
    <w:rsid w:val="00FE697D"/>
    <w:rsid w:val="00FE7981"/>
    <w:rsid w:val="00FF0F76"/>
    <w:rsid w:val="00FF65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563859"/>
  <w15:docId w15:val="{0797A17B-9820-459A-9B3B-996538DF2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5074"/>
    <w:pPr>
      <w:widowControl w:val="0"/>
    </w:pPr>
    <w:rPr>
      <w:rFonts w:ascii="Calibri" w:eastAsia="Calibri" w:hAnsi="Calibri" w:cs="Times New Roman"/>
    </w:rPr>
  </w:style>
  <w:style w:type="paragraph" w:styleId="Heading1">
    <w:name w:val="heading 1"/>
    <w:basedOn w:val="Normal"/>
    <w:next w:val="Normal"/>
    <w:link w:val="Virsraksts1Rakstz"/>
    <w:uiPriority w:val="9"/>
    <w:qFormat/>
    <w:rsid w:val="00751683"/>
    <w:pPr>
      <w:keepNext/>
      <w:keepLines/>
      <w:widowControl/>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Virsraksts2Rakstz"/>
    <w:uiPriority w:val="9"/>
    <w:unhideWhenUsed/>
    <w:qFormat/>
    <w:rsid w:val="00751683"/>
    <w:pPr>
      <w:keepNext/>
      <w:keepLines/>
      <w:widowControl/>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53A6"/>
    <w:pPr>
      <w:spacing w:after="0" w:line="240" w:lineRule="auto"/>
    </w:pPr>
  </w:style>
  <w:style w:type="character" w:customStyle="1" w:styleId="Virsraksts1Rakstz">
    <w:name w:val="Virsraksts 1 Rakstz."/>
    <w:basedOn w:val="DefaultParagraphFont"/>
    <w:link w:val="Heading1"/>
    <w:uiPriority w:val="9"/>
    <w:rsid w:val="00751683"/>
    <w:rPr>
      <w:rFonts w:asciiTheme="majorHAnsi" w:eastAsiaTheme="majorEastAsia" w:hAnsiTheme="majorHAnsi" w:cstheme="majorBidi"/>
      <w:b/>
      <w:bCs/>
      <w:color w:val="365F91" w:themeColor="accent1" w:themeShade="BF"/>
      <w:sz w:val="28"/>
      <w:szCs w:val="28"/>
    </w:rPr>
  </w:style>
  <w:style w:type="character" w:customStyle="1" w:styleId="Virsraksts2Rakstz">
    <w:name w:val="Virsraksts 2 Rakstz."/>
    <w:basedOn w:val="DefaultParagraphFont"/>
    <w:link w:val="Heading2"/>
    <w:uiPriority w:val="9"/>
    <w:rsid w:val="0075168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25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ontekstsRakstz"/>
    <w:uiPriority w:val="99"/>
    <w:semiHidden/>
    <w:unhideWhenUsed/>
    <w:rsid w:val="00255074"/>
    <w:pPr>
      <w:spacing w:after="0" w:line="240" w:lineRule="auto"/>
    </w:pPr>
    <w:rPr>
      <w:rFonts w:ascii="Tahoma" w:hAnsi="Tahoma" w:cs="Tahoma"/>
      <w:sz w:val="16"/>
      <w:szCs w:val="16"/>
    </w:rPr>
  </w:style>
  <w:style w:type="character" w:customStyle="1" w:styleId="BalontekstsRakstz">
    <w:name w:val="Balonteksts Rakstz."/>
    <w:basedOn w:val="DefaultParagraphFont"/>
    <w:link w:val="BalloonText"/>
    <w:uiPriority w:val="99"/>
    <w:semiHidden/>
    <w:rsid w:val="00255074"/>
    <w:rPr>
      <w:rFonts w:ascii="Tahoma" w:eastAsia="Calibri" w:hAnsi="Tahoma" w:cs="Tahoma"/>
      <w:sz w:val="16"/>
      <w:szCs w:val="16"/>
    </w:rPr>
  </w:style>
  <w:style w:type="paragraph" w:styleId="Header">
    <w:name w:val="header"/>
    <w:basedOn w:val="Normal"/>
    <w:link w:val="GalveneRakstz"/>
    <w:uiPriority w:val="99"/>
    <w:unhideWhenUsed/>
    <w:rsid w:val="00B53687"/>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B53687"/>
    <w:rPr>
      <w:rFonts w:ascii="Calibri" w:eastAsia="Calibri" w:hAnsi="Calibri" w:cs="Times New Roman"/>
    </w:rPr>
  </w:style>
  <w:style w:type="paragraph" w:styleId="Footer">
    <w:name w:val="footer"/>
    <w:basedOn w:val="Normal"/>
    <w:link w:val="KjeneRakstz"/>
    <w:uiPriority w:val="99"/>
    <w:unhideWhenUsed/>
    <w:rsid w:val="00B53687"/>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B53687"/>
    <w:rPr>
      <w:rFonts w:ascii="Calibri" w:eastAsia="Calibri" w:hAnsi="Calibri" w:cs="Times New Roman"/>
    </w:rPr>
  </w:style>
  <w:style w:type="paragraph" w:customStyle="1" w:styleId="pamattekststabul">
    <w:name w:val="pamattekststabul"/>
    <w:basedOn w:val="Normal"/>
    <w:rsid w:val="00822340"/>
    <w:pPr>
      <w:widowControl/>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4E4BBB"/>
    <w:pPr>
      <w:ind w:left="720"/>
      <w:contextualSpacing/>
    </w:pPr>
  </w:style>
  <w:style w:type="paragraph" w:styleId="FootnoteText">
    <w:name w:val="footnote text"/>
    <w:basedOn w:val="Normal"/>
    <w:link w:val="VrestekstsRakstz"/>
    <w:semiHidden/>
    <w:unhideWhenUsed/>
    <w:rsid w:val="000E50B4"/>
    <w:pPr>
      <w:widowControl/>
      <w:spacing w:after="0" w:line="240" w:lineRule="auto"/>
    </w:pPr>
    <w:rPr>
      <w:rFonts w:ascii="Times New Roman" w:eastAsia="Times New Roman" w:hAnsi="Times New Roman"/>
      <w:sz w:val="20"/>
      <w:szCs w:val="20"/>
      <w:lang w:val="en-US"/>
    </w:rPr>
  </w:style>
  <w:style w:type="character" w:customStyle="1" w:styleId="VrestekstsRakstz">
    <w:name w:val="Vēres teksts Rakstz."/>
    <w:basedOn w:val="DefaultParagraphFont"/>
    <w:link w:val="FootnoteText"/>
    <w:semiHidden/>
    <w:rsid w:val="000E50B4"/>
    <w:rPr>
      <w:rFonts w:ascii="Times New Roman" w:eastAsia="Times New Roman" w:hAnsi="Times New Roman" w:cs="Times New Roman"/>
      <w:sz w:val="20"/>
      <w:szCs w:val="20"/>
      <w:lang w:val="en-US"/>
    </w:rPr>
  </w:style>
  <w:style w:type="character" w:styleId="FootnoteReference">
    <w:name w:val="footnote reference"/>
    <w:basedOn w:val="DefaultParagraphFont"/>
    <w:semiHidden/>
    <w:unhideWhenUsed/>
    <w:rsid w:val="000E50B4"/>
    <w:rPr>
      <w:vertAlign w:val="superscript"/>
    </w:rPr>
  </w:style>
  <w:style w:type="paragraph" w:styleId="Revision">
    <w:name w:val="Revision"/>
    <w:hidden/>
    <w:uiPriority w:val="99"/>
    <w:semiHidden/>
    <w:rsid w:val="007E4E9E"/>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116104"/>
    <w:rPr>
      <w:sz w:val="16"/>
      <w:szCs w:val="16"/>
    </w:rPr>
  </w:style>
  <w:style w:type="paragraph" w:styleId="CommentText">
    <w:name w:val="annotation text"/>
    <w:basedOn w:val="Normal"/>
    <w:link w:val="KomentratekstsRakstz"/>
    <w:uiPriority w:val="99"/>
    <w:unhideWhenUsed/>
    <w:rsid w:val="00116104"/>
    <w:pPr>
      <w:spacing w:line="240" w:lineRule="auto"/>
    </w:pPr>
    <w:rPr>
      <w:sz w:val="20"/>
      <w:szCs w:val="20"/>
    </w:rPr>
  </w:style>
  <w:style w:type="character" w:customStyle="1" w:styleId="KomentratekstsRakstz">
    <w:name w:val="Komentāra teksts Rakstz."/>
    <w:basedOn w:val="DefaultParagraphFont"/>
    <w:link w:val="CommentText"/>
    <w:uiPriority w:val="99"/>
    <w:rsid w:val="00116104"/>
    <w:rPr>
      <w:rFonts w:ascii="Calibri" w:eastAsia="Calibri" w:hAnsi="Calibri" w:cs="Times New Roman"/>
      <w:sz w:val="20"/>
      <w:szCs w:val="20"/>
    </w:rPr>
  </w:style>
  <w:style w:type="paragraph" w:styleId="CommentSubject">
    <w:name w:val="annotation subject"/>
    <w:basedOn w:val="CommentText"/>
    <w:next w:val="CommentText"/>
    <w:link w:val="KomentratmaRakstz"/>
    <w:uiPriority w:val="99"/>
    <w:semiHidden/>
    <w:unhideWhenUsed/>
    <w:rsid w:val="00116104"/>
    <w:rPr>
      <w:b/>
      <w:bCs/>
    </w:rPr>
  </w:style>
  <w:style w:type="character" w:customStyle="1" w:styleId="KomentratmaRakstz">
    <w:name w:val="Komentāra tēma Rakstz."/>
    <w:basedOn w:val="KomentratekstsRakstz"/>
    <w:link w:val="CommentSubject"/>
    <w:uiPriority w:val="99"/>
    <w:semiHidden/>
    <w:rsid w:val="00116104"/>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eur-lex.europa.eu/eli/dec/2012/21/oj/?locale=LV" TargetMode="External" /><Relationship Id="rId7" Type="http://schemas.openxmlformats.org/officeDocument/2006/relationships/hyperlink" Target="https://likumi.lv/ta/id/296790"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47397-EBD4-49B3-B748-34CC98EA0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4170</Words>
  <Characters>2377</Characters>
  <Application>Microsoft Office Word</Application>
  <DocSecurity>0</DocSecurity>
  <Lines>19</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Veselības ministrija</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Berga</dc:creator>
  <cp:lastModifiedBy>Zita Bierande</cp:lastModifiedBy>
  <cp:revision>10</cp:revision>
  <dcterms:created xsi:type="dcterms:W3CDTF">2025-07-21T06:36:00Z</dcterms:created>
  <dcterms:modified xsi:type="dcterms:W3CDTF">2025-07-21T12:23:00Z</dcterms:modified>
</cp:coreProperties>
</file>