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DD75A" w14:textId="0E852345" w:rsidR="00EC21E0" w:rsidRPr="000136CC" w:rsidRDefault="00EC21E0" w:rsidP="00B66A61">
      <w:pPr>
        <w:shd w:val="clear" w:color="auto" w:fill="FFFFFF"/>
        <w:spacing w:before="100" w:beforeAutospacing="1" w:after="100" w:afterAutospacing="1" w:line="240" w:lineRule="auto"/>
        <w:ind w:left="720" w:firstLine="720"/>
        <w:jc w:val="both"/>
        <w:rPr>
          <w:rFonts w:ascii="RobustaTLPro-Regular" w:eastAsia="Times New Roman" w:hAnsi="RobustaTLPro-Regular" w:cs="Times New Roman"/>
          <w:b/>
          <w:bCs/>
          <w:color w:val="FF0000"/>
          <w:sz w:val="24"/>
          <w:szCs w:val="24"/>
          <w:u w:val="single"/>
          <w:lang w:eastAsia="lv-LV"/>
        </w:rPr>
      </w:pPr>
      <w:r w:rsidRPr="00EC21E0">
        <w:rPr>
          <w:rFonts w:ascii="RobustaTLPro-Regular" w:eastAsia="Times New Roman" w:hAnsi="RobustaTLPro-Regular" w:cs="Times New Roman"/>
          <w:color w:val="FF0000"/>
          <w:sz w:val="24"/>
          <w:szCs w:val="24"/>
          <w:lang w:eastAsia="lv-LV"/>
        </w:rPr>
        <w:t>Veselības inspekcija vērš uzmanību, ka</w:t>
      </w:r>
      <w:r>
        <w:rPr>
          <w:rFonts w:ascii="RobustaTLPro-Regular" w:eastAsia="Times New Roman" w:hAnsi="RobustaTLPro-Regular" w:cs="Times New Roman"/>
          <w:color w:val="FF0000"/>
          <w:sz w:val="24"/>
          <w:szCs w:val="24"/>
          <w:lang w:eastAsia="lv-LV"/>
        </w:rPr>
        <w:t xml:space="preserve">, </w:t>
      </w:r>
      <w:r w:rsidRPr="00EC21E0">
        <w:rPr>
          <w:rFonts w:ascii="RobustaTLPro-Regular" w:eastAsia="Times New Roman" w:hAnsi="RobustaTLPro-Regular" w:cs="Times New Roman"/>
          <w:color w:val="FF0000"/>
          <w:sz w:val="24"/>
          <w:szCs w:val="24"/>
          <w:lang w:eastAsia="lv-LV"/>
        </w:rPr>
        <w:t xml:space="preserve">sākot no 2023.gada 1.janvāra reģistrācijai, </w:t>
      </w:r>
      <w:proofErr w:type="spellStart"/>
      <w:r w:rsidRPr="00EC21E0">
        <w:rPr>
          <w:rFonts w:ascii="RobustaTLPro-Regular" w:eastAsia="Times New Roman" w:hAnsi="RobustaTLPro-Regular" w:cs="Times New Roman"/>
          <w:color w:val="FF0000"/>
          <w:sz w:val="24"/>
          <w:szCs w:val="24"/>
          <w:lang w:eastAsia="lv-LV"/>
        </w:rPr>
        <w:t>pārreģistrācijai</w:t>
      </w:r>
      <w:proofErr w:type="spellEnd"/>
      <w:r w:rsidRPr="00EC21E0">
        <w:rPr>
          <w:rFonts w:ascii="RobustaTLPro-Regular" w:eastAsia="Times New Roman" w:hAnsi="RobustaTLPro-Regular" w:cs="Times New Roman"/>
          <w:color w:val="FF0000"/>
          <w:sz w:val="24"/>
          <w:szCs w:val="24"/>
          <w:lang w:eastAsia="lv-LV"/>
        </w:rPr>
        <w:t xml:space="preserve">, reģistrācijas atjaunošanai </w:t>
      </w:r>
      <w:r w:rsidRPr="000136CC">
        <w:rPr>
          <w:rFonts w:ascii="RobustaTLPro-Regular" w:eastAsia="Times New Roman" w:hAnsi="RobustaTLPro-Regular" w:cs="Times New Roman"/>
          <w:b/>
          <w:bCs/>
          <w:color w:val="FF0000"/>
          <w:sz w:val="24"/>
          <w:szCs w:val="24"/>
          <w:u w:val="single"/>
          <w:lang w:eastAsia="lv-LV"/>
        </w:rPr>
        <w:t>māsas (vispārējās aprūpes māsas) profesijā</w:t>
      </w:r>
      <w:r w:rsidRPr="00EC21E0">
        <w:rPr>
          <w:rFonts w:ascii="RobustaTLPro-Regular" w:eastAsia="Times New Roman" w:hAnsi="RobustaTLPro-Regular" w:cs="Times New Roman"/>
          <w:color w:val="FF0000"/>
          <w:sz w:val="24"/>
          <w:szCs w:val="24"/>
          <w:lang w:eastAsia="lv-LV"/>
        </w:rPr>
        <w:t xml:space="preserve"> no ārstniecības personām </w:t>
      </w:r>
      <w:r w:rsidRPr="000136CC">
        <w:rPr>
          <w:rFonts w:ascii="RobustaTLPro-Regular" w:eastAsia="Times New Roman" w:hAnsi="RobustaTLPro-Regular" w:cs="Times New Roman"/>
          <w:b/>
          <w:bCs/>
          <w:color w:val="FF0000"/>
          <w:sz w:val="24"/>
          <w:szCs w:val="24"/>
          <w:u w:val="single"/>
          <w:lang w:eastAsia="lv-LV"/>
        </w:rPr>
        <w:t>pieņems</w:t>
      </w:r>
      <w:r w:rsidRPr="00EC21E0">
        <w:rPr>
          <w:rFonts w:ascii="RobustaTLPro-Regular" w:eastAsia="Times New Roman" w:hAnsi="RobustaTLPro-Regular" w:cs="Times New Roman"/>
          <w:color w:val="FF0000"/>
          <w:sz w:val="24"/>
          <w:szCs w:val="24"/>
          <w:lang w:eastAsia="lv-LV"/>
        </w:rPr>
        <w:t xml:space="preserve"> </w:t>
      </w:r>
      <w:r w:rsidRPr="000136CC">
        <w:rPr>
          <w:rFonts w:ascii="RobustaTLPro-Regular" w:eastAsia="Times New Roman" w:hAnsi="RobustaTLPro-Regular" w:cs="Times New Roman"/>
          <w:b/>
          <w:bCs/>
          <w:color w:val="FF0000"/>
          <w:sz w:val="24"/>
          <w:szCs w:val="24"/>
          <w:u w:val="single"/>
          <w:lang w:eastAsia="lv-LV"/>
        </w:rPr>
        <w:t>tikai Rīgas Stradiņa universitātes</w:t>
      </w:r>
      <w:r w:rsidR="00190D27">
        <w:rPr>
          <w:rFonts w:ascii="RobustaTLPro-Regular" w:eastAsia="Times New Roman" w:hAnsi="RobustaTLPro-Regular" w:cs="Times New Roman"/>
          <w:b/>
          <w:bCs/>
          <w:color w:val="FF0000"/>
          <w:sz w:val="24"/>
          <w:szCs w:val="24"/>
          <w:u w:val="single"/>
          <w:lang w:eastAsia="lv-LV"/>
        </w:rPr>
        <w:t>,</w:t>
      </w:r>
      <w:r w:rsidRPr="000136CC">
        <w:rPr>
          <w:rFonts w:ascii="RobustaTLPro-Regular" w:eastAsia="Times New Roman" w:hAnsi="RobustaTLPro-Regular" w:cs="Times New Roman"/>
          <w:b/>
          <w:bCs/>
          <w:color w:val="FF0000"/>
          <w:sz w:val="24"/>
          <w:szCs w:val="24"/>
          <w:u w:val="single"/>
          <w:lang w:eastAsia="lv-LV"/>
        </w:rPr>
        <w:t xml:space="preserve"> Latvijas Universitātes </w:t>
      </w:r>
      <w:r w:rsidR="00190D27">
        <w:rPr>
          <w:rFonts w:ascii="RobustaTLPro-Regular" w:eastAsia="Times New Roman" w:hAnsi="RobustaTLPro-Regular" w:cs="Times New Roman"/>
          <w:b/>
          <w:bCs/>
          <w:color w:val="FF0000"/>
          <w:sz w:val="24"/>
          <w:szCs w:val="24"/>
          <w:u w:val="single"/>
          <w:lang w:eastAsia="lv-LV"/>
        </w:rPr>
        <w:t xml:space="preserve">vai </w:t>
      </w:r>
      <w:r w:rsidRPr="000136CC">
        <w:rPr>
          <w:rFonts w:ascii="RobustaTLPro-Regular" w:eastAsia="Times New Roman" w:hAnsi="RobustaTLPro-Regular" w:cs="Times New Roman"/>
          <w:b/>
          <w:bCs/>
          <w:color w:val="FF0000"/>
          <w:sz w:val="24"/>
          <w:szCs w:val="24"/>
          <w:u w:val="single"/>
          <w:lang w:eastAsia="lv-LV"/>
        </w:rPr>
        <w:t>Daugavpils</w:t>
      </w:r>
      <w:r w:rsidRPr="000136CC">
        <w:rPr>
          <w:rFonts w:eastAsia="Verdana"/>
          <w:b/>
          <w:bCs/>
          <w:color w:val="FF0000"/>
          <w:kern w:val="24"/>
          <w:sz w:val="24"/>
          <w:u w:val="single"/>
        </w:rPr>
        <w:t xml:space="preserve"> </w:t>
      </w:r>
      <w:r w:rsidRPr="000136CC">
        <w:rPr>
          <w:rFonts w:ascii="RobustaTLPro-Regular" w:eastAsia="Times New Roman" w:hAnsi="RobustaTLPro-Regular" w:cs="Times New Roman"/>
          <w:b/>
          <w:bCs/>
          <w:color w:val="FF0000"/>
          <w:sz w:val="24"/>
          <w:szCs w:val="24"/>
          <w:u w:val="single"/>
          <w:lang w:eastAsia="lv-LV"/>
        </w:rPr>
        <w:t xml:space="preserve">universitātes izsniegtu dokumentu par sekmīgi nokārtotu profesionālās atbilstības pārbaudi māsas (vispārējās aprūpes māsas) profesijā.  </w:t>
      </w:r>
    </w:p>
    <w:p w14:paraId="12B41CE0" w14:textId="5AF590D6" w:rsidR="00EC21E0" w:rsidRPr="006A4167" w:rsidRDefault="00EC21E0" w:rsidP="006A4167">
      <w:pPr>
        <w:shd w:val="clear" w:color="auto" w:fill="FFFFFF"/>
        <w:spacing w:before="100" w:beforeAutospacing="1" w:after="100" w:afterAutospacing="1" w:line="240" w:lineRule="auto"/>
        <w:ind w:left="720" w:firstLine="720"/>
        <w:jc w:val="both"/>
        <w:rPr>
          <w:rFonts w:ascii="RobustaTLPro-Regular" w:eastAsia="Times New Roman" w:hAnsi="RobustaTLPro-Regular" w:cs="Times New Roman"/>
          <w:b/>
          <w:bCs/>
          <w:color w:val="FF0000"/>
          <w:sz w:val="24"/>
          <w:szCs w:val="24"/>
          <w:u w:val="single"/>
          <w:lang w:eastAsia="lv-LV"/>
        </w:rPr>
      </w:pPr>
      <w:r>
        <w:rPr>
          <w:rFonts w:ascii="RobustaTLPro-Regular" w:eastAsia="Times New Roman" w:hAnsi="RobustaTLPro-Regular" w:cs="Times New Roman"/>
          <w:color w:val="FF0000"/>
          <w:sz w:val="24"/>
          <w:szCs w:val="24"/>
          <w:lang w:eastAsia="lv-LV"/>
        </w:rPr>
        <w:t xml:space="preserve">Pamatojums: </w:t>
      </w:r>
      <w:r w:rsidRPr="00EC21E0">
        <w:rPr>
          <w:rFonts w:ascii="RobustaTLPro-Regular" w:eastAsia="Times New Roman" w:hAnsi="RobustaTLPro-Regular" w:cs="Times New Roman"/>
          <w:color w:val="FF0000"/>
          <w:sz w:val="24"/>
          <w:szCs w:val="24"/>
          <w:lang w:eastAsia="lv-LV"/>
        </w:rPr>
        <w:t xml:space="preserve">likuma “Par reglamentētajām profesijām un profesionālās kvalifikācijas atzīšanu” Pārejas noteikumu 11. pants. Proti, no 2022.gada 1.janvāra kvalifikācija "māsa (vispārējās aprūpes māsa)" ir apgūstama </w:t>
      </w:r>
      <w:r w:rsidR="009563EE">
        <w:rPr>
          <w:rFonts w:ascii="RobustaTLPro-Regular" w:eastAsia="Times New Roman" w:hAnsi="RobustaTLPro-Regular" w:cs="Times New Roman"/>
          <w:color w:val="FF0000"/>
          <w:sz w:val="24"/>
          <w:szCs w:val="24"/>
          <w:lang w:eastAsia="lv-LV"/>
        </w:rPr>
        <w:t xml:space="preserve">tikai </w:t>
      </w:r>
      <w:r w:rsidRPr="00EC21E0">
        <w:rPr>
          <w:rFonts w:ascii="RobustaTLPro-Regular" w:eastAsia="Times New Roman" w:hAnsi="RobustaTLPro-Regular" w:cs="Times New Roman"/>
          <w:color w:val="FF0000"/>
          <w:sz w:val="24"/>
          <w:szCs w:val="24"/>
          <w:lang w:eastAsia="lv-LV"/>
        </w:rPr>
        <w:t>otrā līmeņa profesionālās augstākās izglītības studiju programmā</w:t>
      </w:r>
      <w:r w:rsidR="009563EE">
        <w:rPr>
          <w:rFonts w:ascii="RobustaTLPro-Regular" w:eastAsia="Times New Roman" w:hAnsi="RobustaTLPro-Regular" w:cs="Times New Roman"/>
          <w:color w:val="FF0000"/>
          <w:sz w:val="24"/>
          <w:szCs w:val="24"/>
          <w:lang w:eastAsia="lv-LV"/>
        </w:rPr>
        <w:t>, ko</w:t>
      </w:r>
      <w:r>
        <w:rPr>
          <w:rFonts w:ascii="RobustaTLPro-Regular" w:eastAsia="Times New Roman" w:hAnsi="RobustaTLPro-Regular" w:cs="Times New Roman"/>
          <w:color w:val="FF0000"/>
          <w:sz w:val="24"/>
          <w:szCs w:val="24"/>
          <w:lang w:eastAsia="lv-LV"/>
        </w:rPr>
        <w:t xml:space="preserve"> </w:t>
      </w:r>
      <w:r w:rsidRPr="00EC21E0">
        <w:rPr>
          <w:rFonts w:ascii="RobustaTLPro-Regular" w:eastAsia="Times New Roman" w:hAnsi="RobustaTLPro-Regular" w:cs="Times New Roman"/>
          <w:color w:val="FF0000"/>
          <w:sz w:val="24"/>
          <w:szCs w:val="24"/>
          <w:lang w:eastAsia="lv-LV"/>
        </w:rPr>
        <w:t>īsteno</w:t>
      </w:r>
      <w:r w:rsidR="00876719">
        <w:rPr>
          <w:rFonts w:ascii="RobustaTLPro-Regular" w:eastAsia="Times New Roman" w:hAnsi="RobustaTLPro-Regular" w:cs="Times New Roman"/>
          <w:color w:val="FF0000"/>
          <w:sz w:val="24"/>
          <w:szCs w:val="24"/>
          <w:lang w:eastAsia="lv-LV"/>
        </w:rPr>
        <w:t xml:space="preserve"> </w:t>
      </w:r>
      <w:r w:rsidRPr="00EC21E0">
        <w:rPr>
          <w:rFonts w:ascii="RobustaTLPro-Regular" w:eastAsia="Times New Roman" w:hAnsi="RobustaTLPro-Regular" w:cs="Times New Roman"/>
          <w:color w:val="FF0000"/>
          <w:sz w:val="24"/>
          <w:szCs w:val="24"/>
          <w:lang w:eastAsia="lv-LV"/>
        </w:rPr>
        <w:t>Rīgas Stradiņa universitāte, Latvijas Universitāte un Daugavpils Universitāte</w:t>
      </w:r>
      <w:r w:rsidR="00876719">
        <w:rPr>
          <w:rFonts w:ascii="RobustaTLPro-Regular" w:eastAsia="Times New Roman" w:hAnsi="RobustaTLPro-Regular" w:cs="Times New Roman"/>
          <w:color w:val="FF0000"/>
          <w:sz w:val="24"/>
          <w:szCs w:val="24"/>
          <w:lang w:eastAsia="lv-LV"/>
        </w:rPr>
        <w:t>.</w:t>
      </w:r>
      <w:r w:rsidR="009563EE" w:rsidRPr="009563EE">
        <w:rPr>
          <w:rFonts w:ascii="RobustaTLPro-Regular" w:eastAsia="Times New Roman" w:hAnsi="RobustaTLPro-Regular" w:cs="Times New Roman"/>
          <w:color w:val="FF0000"/>
          <w:sz w:val="24"/>
          <w:szCs w:val="24"/>
          <w:lang w:eastAsia="lv-LV"/>
        </w:rPr>
        <w:t xml:space="preserve"> </w:t>
      </w:r>
    </w:p>
    <w:p w14:paraId="2236B631" w14:textId="79EB7C27" w:rsidR="00A677FC" w:rsidRPr="006A4167" w:rsidRDefault="00000000" w:rsidP="006A416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RobustaTLPro-Regular" w:eastAsia="Times New Roman" w:hAnsi="RobustaTLPro-Regular" w:cs="Times New Roman"/>
          <w:b/>
          <w:bCs/>
          <w:sz w:val="24"/>
          <w:szCs w:val="24"/>
          <w:lang w:eastAsia="lv-LV"/>
        </w:rPr>
      </w:pPr>
      <w:hyperlink r:id="rId5" w:history="1">
        <w:r w:rsidR="00DF18AA" w:rsidRPr="00DF18AA">
          <w:rPr>
            <w:rFonts w:ascii="RobustaTLPro-Medium" w:eastAsia="Times New Roman" w:hAnsi="RobustaTLPro-Medium" w:cs="Times New Roman"/>
            <w:b/>
            <w:bCs/>
            <w:sz w:val="24"/>
            <w:szCs w:val="24"/>
            <w:lang w:eastAsia="lv-LV"/>
          </w:rPr>
          <w:t>Izglītības iestāžu saraksts, kurās ir iespējams kārtot profesionālās kvalifikācijas pārbaudījumus attiecīgajā</w:t>
        </w:r>
        <w:r w:rsidR="00DF18AA">
          <w:rPr>
            <w:rFonts w:ascii="RobustaTLPro-Medium" w:eastAsia="Times New Roman" w:hAnsi="RobustaTLPro-Medium" w:cs="Times New Roman"/>
            <w:b/>
            <w:bCs/>
            <w:sz w:val="24"/>
            <w:szCs w:val="24"/>
            <w:lang w:eastAsia="lv-LV"/>
          </w:rPr>
          <w:t xml:space="preserve"> </w:t>
        </w:r>
        <w:r w:rsidR="00DF18AA" w:rsidRPr="00DF18AA">
          <w:rPr>
            <w:rFonts w:ascii="RobustaTLPro-Medium" w:eastAsia="Times New Roman" w:hAnsi="RobustaTLPro-Medium" w:cs="Times New Roman"/>
            <w:b/>
            <w:bCs/>
            <w:sz w:val="24"/>
            <w:szCs w:val="24"/>
            <w:lang w:eastAsia="lv-LV"/>
          </w:rPr>
          <w:t>profesijā </w:t>
        </w:r>
      </w:hyperlink>
    </w:p>
    <w:tbl>
      <w:tblPr>
        <w:tblW w:w="15304" w:type="dxa"/>
        <w:tblLook w:val="04A0" w:firstRow="1" w:lastRow="0" w:firstColumn="1" w:lastColumn="0" w:noHBand="0" w:noVBand="1"/>
      </w:tblPr>
      <w:tblGrid>
        <w:gridCol w:w="1727"/>
        <w:gridCol w:w="4511"/>
        <w:gridCol w:w="4268"/>
        <w:gridCol w:w="4798"/>
      </w:tblGrid>
      <w:tr w:rsidR="003655A8" w:rsidRPr="003655A8" w14:paraId="37411359" w14:textId="77777777" w:rsidTr="00B86990">
        <w:trPr>
          <w:trHeight w:val="29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2BAAFCE" w14:textId="77777777" w:rsidR="003655A8" w:rsidRPr="003655A8" w:rsidRDefault="003655A8" w:rsidP="0036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3655A8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PROFESIJA</w:t>
            </w:r>
          </w:p>
        </w:tc>
        <w:tc>
          <w:tcPr>
            <w:tcW w:w="4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EF76ED1" w14:textId="77777777" w:rsidR="003655A8" w:rsidRPr="003655A8" w:rsidRDefault="003655A8" w:rsidP="0036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3655A8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IZGLĪTĪBAS IESTĀDE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56337F1" w14:textId="77777777" w:rsidR="003655A8" w:rsidRPr="003655A8" w:rsidRDefault="003655A8" w:rsidP="0036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3655A8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IZGLĪTĪBAS IESTĀDES TĪMEKĻVIETNE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A6607AB" w14:textId="77777777" w:rsidR="003655A8" w:rsidRPr="003655A8" w:rsidRDefault="003655A8" w:rsidP="00365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3655A8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PIEZĪMES</w:t>
            </w:r>
          </w:p>
        </w:tc>
      </w:tr>
      <w:tr w:rsidR="003655A8" w:rsidRPr="003655A8" w14:paraId="6CBC1A05" w14:textId="77777777" w:rsidTr="00B86990">
        <w:trPr>
          <w:trHeight w:val="79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00A48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Ārsts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75AE6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7153A" w14:textId="77777777" w:rsidR="003655A8" w:rsidRPr="003655A8" w:rsidRDefault="00000000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6" w:history="1">
              <w:r w:rsidR="003655A8"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62CAA" w14:textId="2A73A235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  <w:r w:rsidR="005F2B84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(</w:t>
            </w:r>
            <w:hyperlink r:id="rId7" w:history="1">
              <w:r w:rsidR="005F2B84" w:rsidRPr="004A319C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https://www.vi.gov.lv/lv/pakalpojumi/iesniegums-veselibas-inspekcijai</w:t>
              </w:r>
            </w:hyperlink>
            <w:r w:rsidR="005F2B84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 )</w:t>
            </w:r>
          </w:p>
        </w:tc>
      </w:tr>
      <w:tr w:rsidR="003655A8" w:rsidRPr="003655A8" w14:paraId="12D373C0" w14:textId="77777777" w:rsidTr="00B86990">
        <w:trPr>
          <w:trHeight w:val="69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F2EBA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Zobārsts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04142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4307C" w14:textId="77777777" w:rsidR="003655A8" w:rsidRPr="003655A8" w:rsidRDefault="00000000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8" w:history="1">
              <w:r w:rsidR="003655A8"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4BEAB" w14:textId="2EEDF373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(</w:t>
            </w:r>
            <w:hyperlink r:id="rId9" w:history="1">
              <w:r w:rsidRPr="004A319C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https://www.vi.gov.lv/lv/pakalpojumi/iesniegums-veselibas-inspekcijai</w:t>
              </w:r>
            </w:hyperlink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 )</w:t>
            </w:r>
          </w:p>
        </w:tc>
      </w:tr>
      <w:tr w:rsidR="003655A8" w:rsidRPr="003655A8" w14:paraId="733979FF" w14:textId="77777777" w:rsidTr="00B86990">
        <w:trPr>
          <w:trHeight w:val="720"/>
        </w:trPr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471E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Māsa (vispārējās aprūpes māsa)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136D8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1DA5A" w14:textId="77777777" w:rsidR="003655A8" w:rsidRPr="003655A8" w:rsidRDefault="00000000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10" w:history="1">
              <w:r w:rsidR="003655A8"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29F63" w14:textId="39A54209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(</w:t>
            </w:r>
            <w:hyperlink r:id="rId11" w:history="1">
              <w:r w:rsidRPr="004A319C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https://www.vi.gov.lv/lv/pakalpojumi/iesniegums-veselibas-inspekcijai</w:t>
              </w:r>
            </w:hyperlink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 )</w:t>
            </w:r>
          </w:p>
        </w:tc>
      </w:tr>
      <w:tr w:rsidR="003655A8" w:rsidRPr="003655A8" w14:paraId="2B16A72E" w14:textId="77777777" w:rsidTr="00B86990">
        <w:trPr>
          <w:trHeight w:val="69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A0E17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B7C45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B3CE7" w14:textId="77777777" w:rsidR="003655A8" w:rsidRPr="003655A8" w:rsidRDefault="00000000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12" w:history="1">
              <w:r w:rsidR="003655A8"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https://www.lu.lv/studijas/muzizglitiba/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C61F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kontaktpersona: Ina Mežiņa-</w:t>
            </w:r>
            <w:proofErr w:type="spellStart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Mamajeva</w:t>
            </w:r>
            <w:proofErr w:type="spellEnd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, tālrunis: +37129439391; +37167033822; e-pasts: ina.mezina@lu.lv </w:t>
            </w:r>
          </w:p>
        </w:tc>
      </w:tr>
      <w:tr w:rsidR="003655A8" w:rsidRPr="003655A8" w14:paraId="53544A40" w14:textId="77777777" w:rsidTr="00B86990">
        <w:trPr>
          <w:trHeight w:val="46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86BE0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F33E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Daugavpils Universitāte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65832" w14:textId="77777777" w:rsidR="003655A8" w:rsidRPr="003655A8" w:rsidRDefault="00000000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13" w:history="1">
              <w:r w:rsidR="003655A8"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https://www.lu.lv/studijas/muzizglitiba/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229A5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kontaktpersona: Natālija </w:t>
            </w:r>
            <w:proofErr w:type="spellStart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Degtjarjova</w:t>
            </w:r>
            <w:proofErr w:type="spellEnd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, tālrunis +371 29974111, e-pasts: n.degtjarjova@siadrs.lv </w:t>
            </w:r>
          </w:p>
        </w:tc>
      </w:tr>
      <w:tr w:rsidR="003655A8" w:rsidRPr="003655A8" w14:paraId="4B225943" w14:textId="77777777" w:rsidTr="00B86990">
        <w:trPr>
          <w:trHeight w:val="690"/>
        </w:trPr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52A3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Vecmāte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C2BCE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94996" w14:textId="77777777" w:rsidR="003655A8" w:rsidRPr="003655A8" w:rsidRDefault="00000000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14" w:history="1">
              <w:r w:rsidR="003655A8"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8F1D5" w14:textId="0B3B3462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(</w:t>
            </w:r>
            <w:hyperlink r:id="rId15" w:history="1">
              <w:r w:rsidRPr="004A319C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https://www.vi.gov.lv/lv/pakalpojumi/iesniegums-veselibas-inspekcijai</w:t>
              </w:r>
            </w:hyperlink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 )</w:t>
            </w:r>
          </w:p>
        </w:tc>
      </w:tr>
      <w:tr w:rsidR="003655A8" w:rsidRPr="003655A8" w14:paraId="3E662DF2" w14:textId="77777777" w:rsidTr="00B86990">
        <w:trPr>
          <w:trHeight w:val="69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733DB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D5491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Rīgas 1. medicīnas koledža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209D4" w14:textId="77777777" w:rsidR="003655A8" w:rsidRPr="003655A8" w:rsidRDefault="00000000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16" w:history="1">
              <w:r w:rsidR="003655A8"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https://www.rmk1.lv/lv/profesionalas-kvalifikacijas-atbilstibas-parbaudes-kartosana/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FEAF9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3932F132" w14:textId="77777777" w:rsidTr="00B86990">
        <w:trPr>
          <w:trHeight w:val="46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D6E6F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28A2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Rīgas Medicīnas koledža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A5D9F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  <w:t>https://rmkoledza.lu.lv/lv/registra-atjaunosana/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66EBD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297756F6" w14:textId="77777777" w:rsidTr="00B86990">
        <w:trPr>
          <w:trHeight w:val="690"/>
        </w:trPr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EF4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Ārsta palīgs (feldšeris)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6F751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AC2C1" w14:textId="77777777" w:rsidR="003655A8" w:rsidRPr="003655A8" w:rsidRDefault="00000000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17" w:history="1">
              <w:r w:rsidR="003655A8"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E4844" w14:textId="5AADF83E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(</w:t>
            </w:r>
            <w:hyperlink r:id="rId18" w:history="1">
              <w:r w:rsidRPr="004A319C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https://www.vi.gov.lv/lv/pakalpojumi/iesniegums-veselibas-inspekcijai</w:t>
              </w:r>
            </w:hyperlink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 )</w:t>
            </w:r>
          </w:p>
        </w:tc>
      </w:tr>
      <w:tr w:rsidR="003655A8" w:rsidRPr="003655A8" w14:paraId="6811AF96" w14:textId="77777777" w:rsidTr="00B86990">
        <w:trPr>
          <w:trHeight w:val="69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FD16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0C1BF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Rīgas 1. medicīnas koledža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57CC1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  <w:t>https://www.rmk1.lv/lv/profesionalas-kvalifikacijas-atbilstibas-parbaudes-kartosana/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FACB7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725FBC4E" w14:textId="77777777" w:rsidTr="00B86990">
        <w:trPr>
          <w:trHeight w:val="46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9F5CC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74098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universitātes Sarkanā Krusta medicīnas koledža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5C48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  <w:t>https://rcmc.lv/talakizglitiba/profesionalas-kvalifikacijas-atbilstibas-parbaude/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09F6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21373924" w14:textId="77777777" w:rsidTr="00B86990">
        <w:trPr>
          <w:trHeight w:val="46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7FBA3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D8D6E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Rīgas Medicīnas koledža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7A069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  <w:t>https://rmkoledza.lu.lv/lv/registra-atjaunosana/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1A1C1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1C33EFA8" w14:textId="77777777" w:rsidTr="00B86990">
        <w:trPr>
          <w:trHeight w:val="69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7CD41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A12C7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Paula Stradiņa medicīnas koledža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F1FCE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  <w:t>https://www.psk.lu.lv/studiju-iespejas/studiju-programmas/arstnieciba-arsta-paligs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3EE90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7B165AEE" w14:textId="77777777" w:rsidTr="00B86990">
        <w:trPr>
          <w:trHeight w:val="690"/>
        </w:trPr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7DBA07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Māsas palīgs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668A5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Rīgas 1. medicīnas koledža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9746F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  <w:t>https://www.rmk1.lv/lv/profesionalas-kvalifikacijas-atbilstibas-parbaudes-kartosana/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48EC9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4F669681" w14:textId="77777777" w:rsidTr="00B86990">
        <w:trPr>
          <w:trHeight w:val="46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B5939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A9461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universitātes Sarkanā Krusta medicīnas koledža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B41AE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  <w:t>https://rcmc.lv/talakizglitiba/profesionalas-kvalifikacijas-atbilstibas-parbaude/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36E2D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5B922056" w14:textId="77777777" w:rsidTr="00B86990">
        <w:trPr>
          <w:trHeight w:val="46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8C1C2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E02B9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Rīgas Medicīnas koledža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B457B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  <w:t>https://rmkoledza.lu.lv/lv/registra-atjaunosana/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54417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0307DA08" w14:textId="77777777" w:rsidTr="00B86990">
        <w:trPr>
          <w:trHeight w:val="46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F785C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Kosmētiķis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91139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Starptautiskā CIDESCO Rīgas medicīnas skola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6B390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  <w:t>https://www.kosmetikasskola.lv/kvalifikacijas-eksamens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37EE5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47F6B991" w14:textId="77777777" w:rsidTr="00B86990">
        <w:trPr>
          <w:trHeight w:val="69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41948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Zobu higiēnists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AB7B9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71983" w14:textId="77777777" w:rsidR="003655A8" w:rsidRPr="003655A8" w:rsidRDefault="00000000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19" w:history="1">
              <w:r w:rsidR="003655A8"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A803F" w14:textId="682776B2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(</w:t>
            </w:r>
            <w:hyperlink r:id="rId20" w:history="1">
              <w:r w:rsidRPr="004A319C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https://www.vi.gov.lv/lv/pakalpojumi/iesniegums-veselibas-inspekcijai</w:t>
              </w:r>
            </w:hyperlink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 )</w:t>
            </w:r>
          </w:p>
        </w:tc>
      </w:tr>
      <w:tr w:rsidR="003655A8" w:rsidRPr="003655A8" w14:paraId="7AA8619F" w14:textId="77777777" w:rsidTr="00B86990">
        <w:trPr>
          <w:trHeight w:val="690"/>
        </w:trPr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D0DB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Zobārsta asistents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E51F3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Rīgas 1. medicīnas koledža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AC2CC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  <w:t>https://www.rmk1.lv/lv/profesionalas-kvalifikacijas-atbilstibas-parbaudes-kartosana/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FFF0C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66D22075" w14:textId="77777777" w:rsidTr="00B86990">
        <w:trPr>
          <w:trHeight w:val="46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6110A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88545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universitātes Sarkanā Krusta medicīnas koledža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DA3B3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  <w:t>https://rcmc.lv/talakizglitiba/profesionalas-kvalifikacijas-atbilstibas-parbaude/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DD8C6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433B40CE" w14:textId="77777777" w:rsidTr="00B86990">
        <w:trPr>
          <w:trHeight w:val="69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42483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Zobu tehniķis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980AB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Rīgas 1. medicīnas koledža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9FA1D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  <w:t>https://www.rmk1.lv/lv/profesionalas-kvalifikacijas-atbilstibas-parbaudes-kartosana/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CE3C8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0A33F270" w14:textId="77777777" w:rsidTr="00B86990">
        <w:trPr>
          <w:trHeight w:val="69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1EDCF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Fizioterapeits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D0946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98B90" w14:textId="77777777" w:rsidR="003655A8" w:rsidRPr="003655A8" w:rsidRDefault="00000000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21" w:history="1">
              <w:r w:rsidR="003655A8"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BD194" w14:textId="49F2351A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(</w:t>
            </w:r>
            <w:hyperlink r:id="rId22" w:history="1">
              <w:r w:rsidRPr="004A319C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https://www.vi.gov.lv/lv/pakalpojumi/iesniegums-veselibas-inspekcijai</w:t>
              </w:r>
            </w:hyperlink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 )</w:t>
            </w:r>
          </w:p>
        </w:tc>
      </w:tr>
      <w:tr w:rsidR="003655A8" w:rsidRPr="003655A8" w14:paraId="594E3B4A" w14:textId="77777777" w:rsidTr="00B86990">
        <w:trPr>
          <w:trHeight w:val="69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85F3C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Ergoterapeits</w:t>
            </w:r>
            <w:proofErr w:type="spellEnd"/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A46E5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E82F7" w14:textId="77777777" w:rsidR="003655A8" w:rsidRPr="003655A8" w:rsidRDefault="00000000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23" w:history="1">
              <w:r w:rsidR="003655A8"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30FB4" w14:textId="5A9122A2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(</w:t>
            </w:r>
            <w:hyperlink r:id="rId24" w:history="1">
              <w:r w:rsidRPr="004A319C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https://www.vi.gov.lv/lv/pakalpojumi/iesniegums-veselibas-inspekcijai</w:t>
              </w:r>
            </w:hyperlink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 )</w:t>
            </w:r>
          </w:p>
        </w:tc>
      </w:tr>
      <w:tr w:rsidR="003655A8" w:rsidRPr="003655A8" w14:paraId="732E2549" w14:textId="77777777" w:rsidTr="00B86990">
        <w:trPr>
          <w:trHeight w:val="69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569FD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Audiologopēds</w:t>
            </w:r>
            <w:proofErr w:type="spellEnd"/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FDC29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DF527" w14:textId="77777777" w:rsidR="003655A8" w:rsidRPr="003655A8" w:rsidRDefault="00000000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25" w:history="1">
              <w:r w:rsidR="003655A8"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28DFE" w14:textId="1EEF763F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(</w:t>
            </w:r>
            <w:hyperlink r:id="rId26" w:history="1">
              <w:r w:rsidRPr="004A319C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https://www.vi.gov.lv/lv/pakalpojumi/iesniegums-veselibas-inspekcijai</w:t>
              </w:r>
            </w:hyperlink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 )</w:t>
            </w:r>
          </w:p>
        </w:tc>
      </w:tr>
      <w:tr w:rsidR="003655A8" w:rsidRPr="003655A8" w14:paraId="0D8AF2AA" w14:textId="77777777" w:rsidTr="00B86990">
        <w:trPr>
          <w:trHeight w:val="69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948F5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Mākslas terapeits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0C2BC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B7711" w14:textId="77777777" w:rsidR="003655A8" w:rsidRPr="003655A8" w:rsidRDefault="00000000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27" w:history="1">
              <w:r w:rsidR="003655A8"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3C00A" w14:textId="59BC3A2A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lastRenderedPageBreak/>
              <w:t>(</w:t>
            </w:r>
            <w:hyperlink r:id="rId28" w:history="1">
              <w:r w:rsidRPr="004A319C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https://www.vi.gov.lv/lv/pakalpojumi/iesniegums-veselibas-inspekcijai</w:t>
              </w:r>
            </w:hyperlink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 )</w:t>
            </w:r>
          </w:p>
        </w:tc>
      </w:tr>
      <w:tr w:rsidR="003655A8" w:rsidRPr="003655A8" w14:paraId="0CAE32BE" w14:textId="77777777" w:rsidTr="00B86990">
        <w:trPr>
          <w:trHeight w:val="69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C0BA0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lastRenderedPageBreak/>
              <w:t>Uztura speciālists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6B58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E723A" w14:textId="77777777" w:rsidR="003655A8" w:rsidRPr="003655A8" w:rsidRDefault="00000000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29" w:history="1">
              <w:r w:rsidR="003655A8"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0FCC7" w14:textId="79A01171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(</w:t>
            </w:r>
            <w:hyperlink r:id="rId30" w:history="1">
              <w:r w:rsidRPr="004A319C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https://www.vi.gov.lv/lv/pakalpojumi/iesniegums-veselibas-inspekcijai</w:t>
              </w:r>
            </w:hyperlink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 )</w:t>
            </w:r>
          </w:p>
        </w:tc>
      </w:tr>
      <w:tr w:rsidR="003655A8" w:rsidRPr="003655A8" w14:paraId="78381337" w14:textId="77777777" w:rsidTr="00B86990">
        <w:trPr>
          <w:trHeight w:val="69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D4B57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Tehniskais ortopēds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FF170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E55AB" w14:textId="77777777" w:rsidR="003655A8" w:rsidRPr="003655A8" w:rsidRDefault="00000000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31" w:history="1">
              <w:r w:rsidR="003655A8"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93DE2" w14:textId="3F070E3E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(</w:t>
            </w:r>
            <w:hyperlink r:id="rId32" w:history="1">
              <w:r w:rsidRPr="004A319C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https://www.vi.gov.lv/lv/pakalpojumi/iesniegums-veselibas-inspekcijai</w:t>
              </w:r>
            </w:hyperlink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 )</w:t>
            </w:r>
          </w:p>
        </w:tc>
      </w:tr>
      <w:tr w:rsidR="003655A8" w:rsidRPr="003655A8" w14:paraId="1BAD8D48" w14:textId="77777777" w:rsidTr="00B86990">
        <w:trPr>
          <w:trHeight w:val="46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61899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Radiologa asistents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A638D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Paula Stradiņa medicīnas koledža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9D405" w14:textId="77777777" w:rsidR="003655A8" w:rsidRPr="003655A8" w:rsidRDefault="00000000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33" w:history="1">
              <w:r w:rsidR="003655A8"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https://www.psk.lu.lv/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77558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0863056B" w14:textId="77777777" w:rsidTr="00B86990">
        <w:trPr>
          <w:trHeight w:val="46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1D49A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Biomedicīnas</w:t>
            </w:r>
            <w:proofErr w:type="spellEnd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 laborants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602CC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Paula Stradiņa medicīnas koledža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6007B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  <w:t>https://www.psk.lu.lv/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D6D9E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144208F9" w14:textId="77777777" w:rsidTr="00B86990">
        <w:trPr>
          <w:trHeight w:val="690"/>
        </w:trPr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8421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Skaistumkopšanas</w:t>
            </w:r>
            <w:proofErr w:type="spellEnd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 speciālists kosmetoloģijā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0D0EA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Paula Stradiņa medicīnas koledža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B5C3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  <w:t>https://www.psk.lu.lv/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CFD65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524EF2A8" w14:textId="77777777" w:rsidTr="00B86990">
        <w:trPr>
          <w:trHeight w:val="46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F06E8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8D2F1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Starptautiskā Kosmetoloģijas koledža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1272A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  <w:t>https://skk.lv/arstniecibas-statusa-atjaunosana/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8584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2729FB86" w14:textId="77777777" w:rsidTr="00B86990">
        <w:trPr>
          <w:trHeight w:val="74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FFB96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Radiogrāfers</w:t>
            </w:r>
            <w:proofErr w:type="spellEnd"/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37A31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37555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  <w:t>https://www.lu.lv/studijas/muzizglitiba/radiograferu-profesionalas-kvalifikacijas-atbilstibas-parbaude/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8F4F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0777918D" w14:textId="77777777" w:rsidTr="00B86990">
        <w:trPr>
          <w:trHeight w:val="59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3171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Podologs</w:t>
            </w:r>
            <w:proofErr w:type="spellEnd"/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9141C" w14:textId="359C8B34" w:rsidR="003655A8" w:rsidRPr="003655A8" w:rsidRDefault="00A10445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Universitātes Paula Stradiņa medicīnas koledža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558B3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  <w:t>https://www.psk.lu.lv/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8C5C3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20EB05BC" w14:textId="77777777" w:rsidTr="00B86990">
        <w:trPr>
          <w:trHeight w:val="690"/>
        </w:trPr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177B2F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Masieris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D6CF3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98CED" w14:textId="77777777" w:rsidR="003655A8" w:rsidRPr="003655A8" w:rsidRDefault="00000000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34" w:history="1">
              <w:r w:rsidR="003655A8"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>https://www.rsu.lv/kvalifikacijas-atbilstibas-parbaude-registracijai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05A75" w14:textId="5E863D28" w:rsidR="003655A8" w:rsidRPr="003655A8" w:rsidRDefault="00565E4E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No Veselības inspekcijas ir jāsaņem vēstule par tiesībām kārtot profesionālās kvalifikācijas atbilstības pārbaudi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(</w:t>
            </w:r>
            <w:hyperlink r:id="rId35" w:history="1">
              <w:r w:rsidRPr="004A319C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lv-LV"/>
                </w:rPr>
                <w:t>https://www.vi.gov.lv/lv/pakalpojumi/iesniegums-veselibas-inspekcijai</w:t>
              </w:r>
            </w:hyperlink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 xml:space="preserve"> )</w:t>
            </w:r>
          </w:p>
        </w:tc>
      </w:tr>
      <w:tr w:rsidR="003655A8" w:rsidRPr="003655A8" w14:paraId="5C66477F" w14:textId="77777777" w:rsidTr="00B86990">
        <w:trPr>
          <w:trHeight w:val="46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7BEDB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1D54A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Rīgas Stradiņa universitātes Sarkanā Krusta medicīnas koledža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049EF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  <w:t>https://rcmc.lv/talakizglitiba/profesionalas-kvalifikacijas-atbilstibas-parbaude/</w:t>
            </w:r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10553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655A8" w:rsidRPr="003655A8" w14:paraId="3E418FF3" w14:textId="77777777" w:rsidTr="00B86990">
        <w:trPr>
          <w:trHeight w:val="1070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1C733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Optometrists</w:t>
            </w:r>
            <w:proofErr w:type="spellEnd"/>
          </w:p>
        </w:tc>
        <w:tc>
          <w:tcPr>
            <w:tcW w:w="4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3D73B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Latvijas Universitāte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4B4E6" w14:textId="77777777" w:rsidR="003655A8" w:rsidRPr="003655A8" w:rsidRDefault="00000000" w:rsidP="003655A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lv-LV"/>
              </w:rPr>
            </w:pPr>
            <w:hyperlink r:id="rId36" w:history="1">
              <w:r w:rsidR="003655A8" w:rsidRPr="003655A8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lv-LV"/>
                </w:rPr>
                <w:t xml:space="preserve">https://www.lu.lv/studijas/muzizglitiba/optometristu-profesionalas-kvalifikacijas-atbilstibas-parbaude/  </w:t>
              </w:r>
            </w:hyperlink>
          </w:p>
        </w:tc>
        <w:tc>
          <w:tcPr>
            <w:tcW w:w="4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C9374" w14:textId="77777777" w:rsidR="003655A8" w:rsidRPr="003655A8" w:rsidRDefault="003655A8" w:rsidP="00365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</w:pPr>
            <w:r w:rsidRPr="003655A8">
              <w:rPr>
                <w:rFonts w:ascii="Arial" w:eastAsia="Times New Roman" w:hAnsi="Arial" w:cs="Arial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</w:tbl>
    <w:p w14:paraId="796D44AA" w14:textId="77777777" w:rsidR="003655A8" w:rsidRDefault="003655A8"/>
    <w:sectPr w:rsidR="003655A8" w:rsidSect="00B869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obustaTLPro-Regular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RobustaTLPro-Medium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A0736"/>
    <w:multiLevelType w:val="multilevel"/>
    <w:tmpl w:val="B94A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5724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A8"/>
    <w:rsid w:val="000136CC"/>
    <w:rsid w:val="00190D27"/>
    <w:rsid w:val="003655A8"/>
    <w:rsid w:val="00565E4E"/>
    <w:rsid w:val="005F2B84"/>
    <w:rsid w:val="0068091D"/>
    <w:rsid w:val="006A4167"/>
    <w:rsid w:val="00876719"/>
    <w:rsid w:val="009563EE"/>
    <w:rsid w:val="00A10445"/>
    <w:rsid w:val="00A677FC"/>
    <w:rsid w:val="00B66A61"/>
    <w:rsid w:val="00B86990"/>
    <w:rsid w:val="00DF18AA"/>
    <w:rsid w:val="00EC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D83D7E"/>
  <w15:chartTrackingRefBased/>
  <w15:docId w15:val="{7FE580C8-7515-452B-A944-CA3F6780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55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7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su.lv/kvalifikacijas-atbilstibas-parbaude-registracijai" TargetMode="External"/><Relationship Id="rId13" Type="http://schemas.openxmlformats.org/officeDocument/2006/relationships/hyperlink" Target="https://www.lu.lv/studijas/muzizglitiba/" TargetMode="External"/><Relationship Id="rId18" Type="http://schemas.openxmlformats.org/officeDocument/2006/relationships/hyperlink" Target="https://www.vi.gov.lv/lv/pakalpojumi/iesniegums-veselibas-inspekcijai" TargetMode="External"/><Relationship Id="rId26" Type="http://schemas.openxmlformats.org/officeDocument/2006/relationships/hyperlink" Target="https://www.vi.gov.lv/lv/pakalpojumi/iesniegums-veselibas-inspekcija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su.lv/kvalifikacijas-atbilstibas-parbaude-registracijai" TargetMode="External"/><Relationship Id="rId34" Type="http://schemas.openxmlformats.org/officeDocument/2006/relationships/hyperlink" Target="https://www.rsu.lv/kvalifikacijas-atbilstibas-parbaude-registracijai" TargetMode="External"/><Relationship Id="rId7" Type="http://schemas.openxmlformats.org/officeDocument/2006/relationships/hyperlink" Target="https://www.vi.gov.lv/lv/pakalpojumi/iesniegums-veselibas-inspekcijai" TargetMode="External"/><Relationship Id="rId12" Type="http://schemas.openxmlformats.org/officeDocument/2006/relationships/hyperlink" Target="https://www.lu.lv/studijas/muzizglitiba/" TargetMode="External"/><Relationship Id="rId17" Type="http://schemas.openxmlformats.org/officeDocument/2006/relationships/hyperlink" Target="https://www.rsu.lv/kvalifikacijas-atbilstibas-parbaude-registracijai" TargetMode="External"/><Relationship Id="rId25" Type="http://schemas.openxmlformats.org/officeDocument/2006/relationships/hyperlink" Target="https://www.rsu.lv/kvalifikacijas-atbilstibas-parbaude-registracijai" TargetMode="External"/><Relationship Id="rId33" Type="http://schemas.openxmlformats.org/officeDocument/2006/relationships/hyperlink" Target="https://www.psk.lu.lv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rmk1.lv/lv/profesionalas-kvalifikacijas-atbilstibas-parbaudes-kartosana/" TargetMode="External"/><Relationship Id="rId20" Type="http://schemas.openxmlformats.org/officeDocument/2006/relationships/hyperlink" Target="https://www.vi.gov.lv/lv/pakalpojumi/iesniegums-veselibas-inspekcijai" TargetMode="External"/><Relationship Id="rId29" Type="http://schemas.openxmlformats.org/officeDocument/2006/relationships/hyperlink" Target="https://www.rsu.lv/kvalifikacijas-atbilstibas-parbaude-registracija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su.lv/kvalifikacijas-atbilstibas-parbaude-registracijai" TargetMode="External"/><Relationship Id="rId11" Type="http://schemas.openxmlformats.org/officeDocument/2006/relationships/hyperlink" Target="https://www.vi.gov.lv/lv/pakalpojumi/iesniegums-veselibas-inspekcijai" TargetMode="External"/><Relationship Id="rId24" Type="http://schemas.openxmlformats.org/officeDocument/2006/relationships/hyperlink" Target="https://www.vi.gov.lv/lv/pakalpojumi/iesniegums-veselibas-inspekcijai" TargetMode="External"/><Relationship Id="rId32" Type="http://schemas.openxmlformats.org/officeDocument/2006/relationships/hyperlink" Target="https://www.vi.gov.lv/lv/pakalpojumi/iesniegums-veselibas-inspekcijai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vi.gov.lv/sites/vi/files/media_file/izglitibas-iestazu-saraksts-kuras-ir-iespeja-nokartot-profesionalas-kvalifikacijas-parbaudi-attiecigaja-profesija-003.pdf" TargetMode="External"/><Relationship Id="rId15" Type="http://schemas.openxmlformats.org/officeDocument/2006/relationships/hyperlink" Target="https://www.vi.gov.lv/lv/pakalpojumi/iesniegums-veselibas-inspekcijai" TargetMode="External"/><Relationship Id="rId23" Type="http://schemas.openxmlformats.org/officeDocument/2006/relationships/hyperlink" Target="https://www.rsu.lv/kvalifikacijas-atbilstibas-parbaude-registracijai" TargetMode="External"/><Relationship Id="rId28" Type="http://schemas.openxmlformats.org/officeDocument/2006/relationships/hyperlink" Target="https://www.vi.gov.lv/lv/pakalpojumi/iesniegums-veselibas-inspekcijai" TargetMode="External"/><Relationship Id="rId36" Type="http://schemas.openxmlformats.org/officeDocument/2006/relationships/hyperlink" Target="https://www.lu.lv/studijas/muzizglitiba/optometristu-profesionalas-kvalifikacijas-atbilstibas-parbaude/" TargetMode="External"/><Relationship Id="rId10" Type="http://schemas.openxmlformats.org/officeDocument/2006/relationships/hyperlink" Target="https://www.rsu.lv/kvalifikacijas-atbilstibas-parbaude-registracijai" TargetMode="External"/><Relationship Id="rId19" Type="http://schemas.openxmlformats.org/officeDocument/2006/relationships/hyperlink" Target="https://www.rsu.lv/kvalifikacijas-atbilstibas-parbaude-registracijai" TargetMode="External"/><Relationship Id="rId31" Type="http://schemas.openxmlformats.org/officeDocument/2006/relationships/hyperlink" Target="https://www.rsu.lv/kvalifikacijas-atbilstibas-parbaude-registracij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.gov.lv/lv/pakalpojumi/iesniegums-veselibas-inspekcijai" TargetMode="External"/><Relationship Id="rId14" Type="http://schemas.openxmlformats.org/officeDocument/2006/relationships/hyperlink" Target="https://www.rsu.lv/kvalifikacijas-atbilstibas-parbaude-registracijai" TargetMode="External"/><Relationship Id="rId22" Type="http://schemas.openxmlformats.org/officeDocument/2006/relationships/hyperlink" Target="https://www.vi.gov.lv/lv/pakalpojumi/iesniegums-veselibas-inspekcijai" TargetMode="External"/><Relationship Id="rId27" Type="http://schemas.openxmlformats.org/officeDocument/2006/relationships/hyperlink" Target="https://www.rsu.lv/kvalifikacijas-atbilstibas-parbaude-registracijai" TargetMode="External"/><Relationship Id="rId30" Type="http://schemas.openxmlformats.org/officeDocument/2006/relationships/hyperlink" Target="https://www.vi.gov.lv/lv/pakalpojumi/iesniegums-veselibas-inspekcijai" TargetMode="External"/><Relationship Id="rId35" Type="http://schemas.openxmlformats.org/officeDocument/2006/relationships/hyperlink" Target="https://www.vi.gov.lv/lv/pakalpojumi/iesniegums-veselibas-inspekcij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6789</Words>
  <Characters>3870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Andžela Gudre</dc:creator>
  <cp:keywords/>
  <dc:description/>
  <cp:lastModifiedBy>Saiva Luste</cp:lastModifiedBy>
  <cp:revision>2</cp:revision>
  <dcterms:created xsi:type="dcterms:W3CDTF">2023-01-04T13:23:00Z</dcterms:created>
  <dcterms:modified xsi:type="dcterms:W3CDTF">2023-01-04T13:23:00Z</dcterms:modified>
</cp:coreProperties>
</file>