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80C2C" w14:textId="6294DC9A" w:rsidR="002264B5" w:rsidRDefault="00DC51FC" w:rsidP="002264B5">
      <w:pPr>
        <w:widowControl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lv-LV" w:bidi="lo-LA"/>
        </w:rPr>
      </w:pPr>
      <w:r w:rsidRPr="00A22AEB">
        <w:rPr>
          <w:rFonts w:ascii="Times New Roman" w:eastAsia="Times New Roman" w:hAnsi="Times New Roman"/>
          <w:b/>
          <w:sz w:val="24"/>
          <w:szCs w:val="24"/>
          <w:lang w:eastAsia="lv-LV" w:bidi="lo-LA"/>
        </w:rPr>
        <w:t>Tehnoloģiju iegādes iesnieguma forma</w:t>
      </w:r>
    </w:p>
    <w:p w14:paraId="1F37D47F" w14:textId="77777777" w:rsidR="002264B5" w:rsidRPr="00A22AEB" w:rsidRDefault="002264B5" w:rsidP="002264B5">
      <w:pPr>
        <w:widowControl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lv-LV" w:bidi="lo-LA"/>
        </w:rPr>
      </w:pPr>
    </w:p>
    <w:p w14:paraId="3BDFBDD1" w14:textId="77777777" w:rsidR="002264B5" w:rsidRPr="00A22AEB" w:rsidRDefault="00DC51FC" w:rsidP="002264B5">
      <w:pPr>
        <w:widowControl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v-LV" w:bidi="lo-LA"/>
        </w:rPr>
      </w:pPr>
      <w:r w:rsidRPr="00A22AEB">
        <w:rPr>
          <w:rFonts w:ascii="Times New Roman" w:eastAsia="Times New Roman" w:hAnsi="Times New Roman"/>
          <w:b/>
          <w:bCs/>
          <w:sz w:val="24"/>
          <w:szCs w:val="24"/>
          <w:lang w:eastAsia="lv-LV" w:bidi="lo-LA"/>
        </w:rPr>
        <w:t>*aizpildāms obligāti</w:t>
      </w:r>
    </w:p>
    <w:tbl>
      <w:tblPr>
        <w:tblStyle w:val="TableGrid1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681"/>
        <w:gridCol w:w="709"/>
        <w:gridCol w:w="1701"/>
        <w:gridCol w:w="1281"/>
        <w:gridCol w:w="1701"/>
        <w:gridCol w:w="1276"/>
      </w:tblGrid>
      <w:tr w:rsidR="007451DF" w14:paraId="4A7E1CCD" w14:textId="77777777" w:rsidTr="002264B5">
        <w:trPr>
          <w:trHeight w:val="433"/>
        </w:trPr>
        <w:tc>
          <w:tcPr>
            <w:tcW w:w="3681" w:type="dxa"/>
          </w:tcPr>
          <w:p w14:paraId="1181BED0" w14:textId="77777777" w:rsidR="002264B5" w:rsidRPr="00A22AEB" w:rsidRDefault="00DC51FC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Iesnieguma iesniedzējs*</w:t>
            </w:r>
          </w:p>
        </w:tc>
        <w:tc>
          <w:tcPr>
            <w:tcW w:w="6668" w:type="dxa"/>
            <w:gridSpan w:val="5"/>
          </w:tcPr>
          <w:p w14:paraId="3981FAC5" w14:textId="77777777" w:rsidR="002264B5" w:rsidRPr="00A22AEB" w:rsidRDefault="002264B5" w:rsidP="000618EE">
            <w:pPr>
              <w:widowControl/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</w:pPr>
          </w:p>
        </w:tc>
      </w:tr>
      <w:tr w:rsidR="007451DF" w14:paraId="6EFB4ADE" w14:textId="77777777" w:rsidTr="002264B5">
        <w:trPr>
          <w:trHeight w:val="436"/>
        </w:trPr>
        <w:tc>
          <w:tcPr>
            <w:tcW w:w="3681" w:type="dxa"/>
          </w:tcPr>
          <w:p w14:paraId="6323B804" w14:textId="77777777" w:rsidR="002264B5" w:rsidRPr="00A22AEB" w:rsidRDefault="00DC51FC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Tehnoloģijas nosaukums*</w:t>
            </w:r>
          </w:p>
        </w:tc>
        <w:tc>
          <w:tcPr>
            <w:tcW w:w="6668" w:type="dxa"/>
            <w:gridSpan w:val="5"/>
          </w:tcPr>
          <w:p w14:paraId="6C575F98" w14:textId="77777777" w:rsidR="002264B5" w:rsidRPr="00A22AEB" w:rsidRDefault="002264B5" w:rsidP="000618EE">
            <w:pPr>
              <w:widowControl/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</w:pPr>
          </w:p>
        </w:tc>
      </w:tr>
      <w:tr w:rsidR="007451DF" w14:paraId="3C513AB0" w14:textId="77777777" w:rsidTr="002264B5">
        <w:trPr>
          <w:trHeight w:val="436"/>
        </w:trPr>
        <w:tc>
          <w:tcPr>
            <w:tcW w:w="3681" w:type="dxa"/>
          </w:tcPr>
          <w:p w14:paraId="39742235" w14:textId="77777777" w:rsidR="002264B5" w:rsidRPr="00A22AEB" w:rsidRDefault="00DC51FC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Tehnoloģiju vienību skaits*</w:t>
            </w:r>
          </w:p>
        </w:tc>
        <w:tc>
          <w:tcPr>
            <w:tcW w:w="6668" w:type="dxa"/>
            <w:gridSpan w:val="5"/>
          </w:tcPr>
          <w:p w14:paraId="375112F6" w14:textId="77777777" w:rsidR="002264B5" w:rsidRPr="00A22AEB" w:rsidRDefault="002264B5" w:rsidP="000618EE">
            <w:pPr>
              <w:widowControl/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</w:pPr>
          </w:p>
        </w:tc>
      </w:tr>
      <w:tr w:rsidR="007451DF" w14:paraId="1A74A7FF" w14:textId="77777777" w:rsidTr="002264B5">
        <w:trPr>
          <w:trHeight w:val="436"/>
        </w:trPr>
        <w:tc>
          <w:tcPr>
            <w:tcW w:w="3681" w:type="dxa"/>
          </w:tcPr>
          <w:p w14:paraId="13454B2E" w14:textId="77777777" w:rsidR="002264B5" w:rsidRPr="00A22AEB" w:rsidRDefault="00DC51FC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Tehnoloģijas iegādes projekts un Nr.</w:t>
            </w:r>
          </w:p>
        </w:tc>
        <w:tc>
          <w:tcPr>
            <w:tcW w:w="6668" w:type="dxa"/>
            <w:gridSpan w:val="5"/>
          </w:tcPr>
          <w:p w14:paraId="6461E3FF" w14:textId="77777777" w:rsidR="002264B5" w:rsidRPr="00A22AEB" w:rsidRDefault="002264B5" w:rsidP="000618EE">
            <w:pPr>
              <w:widowControl/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</w:pPr>
          </w:p>
        </w:tc>
      </w:tr>
      <w:tr w:rsidR="007451DF" w14:paraId="5D3928FB" w14:textId="77777777" w:rsidTr="002264B5">
        <w:trPr>
          <w:trHeight w:val="436"/>
        </w:trPr>
        <w:tc>
          <w:tcPr>
            <w:tcW w:w="3681" w:type="dxa"/>
          </w:tcPr>
          <w:p w14:paraId="085DACDE" w14:textId="77777777" w:rsidR="002264B5" w:rsidRPr="00A22AEB" w:rsidRDefault="00DC51FC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Plānotais ekspluatācijas termiņš [gadi]*</w:t>
            </w:r>
          </w:p>
        </w:tc>
        <w:tc>
          <w:tcPr>
            <w:tcW w:w="6668" w:type="dxa"/>
            <w:gridSpan w:val="5"/>
          </w:tcPr>
          <w:p w14:paraId="0CBD8237" w14:textId="77777777" w:rsidR="002264B5" w:rsidRPr="00A22AEB" w:rsidRDefault="002264B5" w:rsidP="000618EE">
            <w:pPr>
              <w:widowControl/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</w:pPr>
          </w:p>
        </w:tc>
      </w:tr>
      <w:tr w:rsidR="007451DF" w14:paraId="32D72632" w14:textId="77777777" w:rsidTr="002264B5">
        <w:tc>
          <w:tcPr>
            <w:tcW w:w="3681" w:type="dxa"/>
          </w:tcPr>
          <w:p w14:paraId="74E61D71" w14:textId="77777777" w:rsidR="002264B5" w:rsidRPr="00A22AEB" w:rsidRDefault="00DC51FC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Vienas darbības pilnā cikla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vidējais svērtais ilgums [stundās]</w:t>
            </w:r>
            <w:r>
              <w:rPr>
                <w:rStyle w:val="Vresatsauce"/>
                <w:sz w:val="24"/>
                <w:szCs w:val="24"/>
                <w:lang w:bidi="lo-LA"/>
              </w:rPr>
              <w:footnoteReference w:id="1"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*</w:t>
            </w:r>
          </w:p>
        </w:tc>
        <w:tc>
          <w:tcPr>
            <w:tcW w:w="6668" w:type="dxa"/>
            <w:gridSpan w:val="5"/>
          </w:tcPr>
          <w:p w14:paraId="3B046659" w14:textId="77777777" w:rsidR="002264B5" w:rsidRPr="00A22AEB" w:rsidRDefault="002264B5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7451DF" w14:paraId="71CFA9F9" w14:textId="77777777" w:rsidTr="002264B5">
        <w:tc>
          <w:tcPr>
            <w:tcW w:w="3681" w:type="dxa"/>
            <w:vMerge w:val="restart"/>
          </w:tcPr>
          <w:p w14:paraId="02E1190B" w14:textId="77777777" w:rsidR="002264B5" w:rsidRPr="00A22AEB" w:rsidRDefault="00DC51FC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Indikatīvās vienas vienības izmaksas [EUR]</w:t>
            </w:r>
          </w:p>
        </w:tc>
        <w:tc>
          <w:tcPr>
            <w:tcW w:w="5392" w:type="dxa"/>
            <w:gridSpan w:val="4"/>
          </w:tcPr>
          <w:p w14:paraId="108A7C69" w14:textId="77777777" w:rsidR="002264B5" w:rsidRPr="00A22AEB" w:rsidRDefault="00DC51FC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Kopējās izmaksas dzīves ciklā (ieskaitot PVN)</w:t>
            </w:r>
          </w:p>
          <w:p w14:paraId="2BD39194" w14:textId="77777777" w:rsidR="002264B5" w:rsidRPr="0011738B" w:rsidRDefault="00DC51FC" w:rsidP="000618EE">
            <w:pPr>
              <w:widowControl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>(7=7.1.+7.2.)</w:t>
            </w:r>
          </w:p>
        </w:tc>
        <w:tc>
          <w:tcPr>
            <w:tcW w:w="1276" w:type="dxa"/>
          </w:tcPr>
          <w:p w14:paraId="6E84A58B" w14:textId="77777777" w:rsidR="002264B5" w:rsidRPr="00A22AEB" w:rsidRDefault="002264B5" w:rsidP="000618EE">
            <w:pPr>
              <w:widowControl/>
              <w:jc w:val="right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7451DF" w14:paraId="587B2E66" w14:textId="77777777" w:rsidTr="002264B5">
        <w:tc>
          <w:tcPr>
            <w:tcW w:w="3681" w:type="dxa"/>
            <w:vMerge/>
          </w:tcPr>
          <w:p w14:paraId="46B8A5A0" w14:textId="77777777" w:rsidR="002264B5" w:rsidRPr="00A22AEB" w:rsidRDefault="002264B5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5392" w:type="dxa"/>
            <w:gridSpan w:val="4"/>
          </w:tcPr>
          <w:p w14:paraId="34B6C1D1" w14:textId="77777777" w:rsidR="002264B5" w:rsidRPr="00A22AEB" w:rsidRDefault="00DC51FC" w:rsidP="002264B5">
            <w:pPr>
              <w:widowControl/>
              <w:numPr>
                <w:ilvl w:val="1"/>
                <w:numId w:val="2"/>
              </w:numPr>
              <w:ind w:left="462" w:hanging="462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Vienas tehnoloģijas vienības piegādes izmaksas (ieskaitot PVN)*</w:t>
            </w:r>
          </w:p>
        </w:tc>
        <w:tc>
          <w:tcPr>
            <w:tcW w:w="1276" w:type="dxa"/>
          </w:tcPr>
          <w:p w14:paraId="62364ED5" w14:textId="77777777" w:rsidR="002264B5" w:rsidRPr="00A22AEB" w:rsidRDefault="002264B5" w:rsidP="000618EE">
            <w:pPr>
              <w:widowControl/>
              <w:jc w:val="right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7451DF" w14:paraId="48A06DE1" w14:textId="77777777" w:rsidTr="002264B5">
        <w:tc>
          <w:tcPr>
            <w:tcW w:w="3681" w:type="dxa"/>
            <w:vMerge/>
          </w:tcPr>
          <w:p w14:paraId="08AFE3E9" w14:textId="77777777" w:rsidR="002264B5" w:rsidRPr="00A22AEB" w:rsidRDefault="002264B5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5392" w:type="dxa"/>
            <w:gridSpan w:val="4"/>
          </w:tcPr>
          <w:p w14:paraId="5EC727DA" w14:textId="77777777" w:rsidR="002264B5" w:rsidRPr="00A22AEB" w:rsidRDefault="00DC51FC" w:rsidP="002264B5">
            <w:pPr>
              <w:widowControl/>
              <w:numPr>
                <w:ilvl w:val="1"/>
                <w:numId w:val="2"/>
              </w:numPr>
              <w:ind w:left="462" w:hanging="462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Vienas tehnoloģijas vienības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ekspluatācijas izmaksas plānotajā ekspluatācijas termiņā (ieskaitot PVN) (aizpilda, ja zināms)</w:t>
            </w:r>
          </w:p>
        </w:tc>
        <w:tc>
          <w:tcPr>
            <w:tcW w:w="1276" w:type="dxa"/>
          </w:tcPr>
          <w:p w14:paraId="1950B79B" w14:textId="77777777" w:rsidR="002264B5" w:rsidRPr="00A22AEB" w:rsidRDefault="002264B5" w:rsidP="000618EE">
            <w:pPr>
              <w:widowControl/>
              <w:jc w:val="right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7451DF" w14:paraId="30E44D17" w14:textId="77777777" w:rsidTr="002264B5">
        <w:tc>
          <w:tcPr>
            <w:tcW w:w="3681" w:type="dxa"/>
          </w:tcPr>
          <w:p w14:paraId="4DA42FE6" w14:textId="77777777" w:rsidR="002264B5" w:rsidRPr="00A22AEB" w:rsidRDefault="00DC51FC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proofErr w:type="spellStart"/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Attiecināmība</w:t>
            </w:r>
            <w:proofErr w:type="spellEnd"/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 uz jomu (atzīmēt atbilstošo)*</w:t>
            </w:r>
          </w:p>
        </w:tc>
        <w:tc>
          <w:tcPr>
            <w:tcW w:w="6668" w:type="dxa"/>
            <w:gridSpan w:val="5"/>
          </w:tcPr>
          <w:p w14:paraId="2ECE5842" w14:textId="77777777" w:rsidR="002264B5" w:rsidRPr="00A22AEB" w:rsidRDefault="00DC51F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664231431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ab/>
              <w:t>Sirds un asinsvadu joma</w:t>
            </w:r>
          </w:p>
          <w:p w14:paraId="3D1C9D51" w14:textId="77777777" w:rsidR="002264B5" w:rsidRPr="00A22AEB" w:rsidRDefault="00DC51F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283222253"/>
              </w:sdtPr>
              <w:sdtEndPr/>
              <w:sdtContent>
                <w:r w:rsidRPr="00A22AEB">
                  <w:rPr>
                    <w:rFonts w:ascii="Segoe UI Symbol" w:eastAsia="Times New Roman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ab/>
              <w:t>Onkoloģijas joma</w:t>
            </w:r>
          </w:p>
          <w:p w14:paraId="0DCBEEE4" w14:textId="77777777" w:rsidR="002264B5" w:rsidRPr="00A22AEB" w:rsidRDefault="00DC51F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919697435"/>
              </w:sdtPr>
              <w:sdtEndPr/>
              <w:sdtContent>
                <w:r w:rsidRPr="00A22AEB">
                  <w:rPr>
                    <w:rFonts w:ascii="Segoe UI Symbol" w:eastAsia="Times New Roman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ab/>
              <w:t>Bērnu (sākot no perinatālā un neonatālā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 perioda) veselības joma</w:t>
            </w:r>
          </w:p>
          <w:p w14:paraId="639858B9" w14:textId="77777777" w:rsidR="002264B5" w:rsidRPr="00A22AEB" w:rsidRDefault="00DC51F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235279055"/>
              </w:sdtPr>
              <w:sdtEndPr/>
              <w:sdtContent>
                <w:r w:rsidRPr="00A22AEB">
                  <w:rPr>
                    <w:rFonts w:ascii="Segoe UI Symbol" w:eastAsia="Times New Roman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ab/>
              <w:t>Garīgā (psihiskā) veselības joma</w:t>
            </w:r>
          </w:p>
          <w:p w14:paraId="66909E60" w14:textId="77777777" w:rsidR="002264B5" w:rsidRPr="00A22AEB" w:rsidRDefault="00DC51F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68282894"/>
              </w:sdtPr>
              <w:sdtEndPr/>
              <w:sdtContent>
                <w:r w:rsidRPr="00A22AEB">
                  <w:rPr>
                    <w:rFonts w:ascii="Segoe UI Symbol" w:eastAsia="Times New Roman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ab/>
              <w:t>atbilst pasākumiem Covid-19 pandēmijas seku mazināšanai</w:t>
            </w:r>
          </w:p>
          <w:p w14:paraId="5518BBAA" w14:textId="77777777" w:rsidR="002264B5" w:rsidRPr="00A22AEB" w:rsidRDefault="00DC51F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489366923"/>
              </w:sdtPr>
              <w:sdtEndPr/>
              <w:sdtContent>
                <w:r w:rsidRPr="00A22AEB">
                  <w:rPr>
                    <w:rFonts w:ascii="Segoe UI Symbol" w:eastAsia="Times New Roman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ab/>
              <w:t>atbilst “Latvijas Atveseļošanas un noturības mehānisma plānā”</w:t>
            </w:r>
            <w:r>
              <w:rPr>
                <w:rStyle w:val="Vresatsauce"/>
                <w:sz w:val="24"/>
                <w:szCs w:val="24"/>
                <w:lang w:bidi="lo-LA"/>
              </w:rPr>
              <w:footnoteReference w:id="2"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 komponentē “Veselība” noteiktajām prioritātēm</w:t>
            </w:r>
          </w:p>
        </w:tc>
      </w:tr>
      <w:tr w:rsidR="007451DF" w14:paraId="1AD3B50B" w14:textId="77777777" w:rsidTr="002264B5">
        <w:tc>
          <w:tcPr>
            <w:tcW w:w="3681" w:type="dxa"/>
          </w:tcPr>
          <w:p w14:paraId="416E2726" w14:textId="77777777" w:rsidR="002264B5" w:rsidRPr="00A22AEB" w:rsidRDefault="00DC51FC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Attiecināmība uz profilu (atzīmēt atbilstošo)*</w:t>
            </w:r>
          </w:p>
        </w:tc>
        <w:tc>
          <w:tcPr>
            <w:tcW w:w="3691" w:type="dxa"/>
            <w:gridSpan w:val="3"/>
          </w:tcPr>
          <w:p w14:paraId="39E0B4B2" w14:textId="77777777" w:rsidR="002264B5" w:rsidRPr="00A22AEB" w:rsidRDefault="00DC51F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494897900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Alergoloģija</w:t>
            </w:r>
          </w:p>
          <w:p w14:paraId="7C80ECF9" w14:textId="77777777" w:rsidR="002264B5" w:rsidRPr="00A22AEB" w:rsidRDefault="00DC51F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046718719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Apdegumi</w:t>
            </w:r>
          </w:p>
          <w:p w14:paraId="79100444" w14:textId="77777777" w:rsidR="002264B5" w:rsidRPr="00A22AEB" w:rsidRDefault="00DC51F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678110747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Asinsvadu ķirurģija</w:t>
            </w:r>
          </w:p>
          <w:p w14:paraId="76808F9F" w14:textId="77777777" w:rsidR="002264B5" w:rsidRPr="00A22AEB" w:rsidRDefault="00DC51F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904547390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Endokrinoloģija</w:t>
            </w:r>
          </w:p>
          <w:p w14:paraId="3D12CEC2" w14:textId="77777777" w:rsidR="002264B5" w:rsidRPr="00A22AEB" w:rsidRDefault="00DC51F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56051909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Gastroenteroloģija</w:t>
            </w:r>
          </w:p>
          <w:p w14:paraId="1592B608" w14:textId="77777777" w:rsidR="002264B5" w:rsidRPr="00A22AEB" w:rsidRDefault="00DC51F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809328252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Geriatrija</w:t>
            </w:r>
          </w:p>
          <w:p w14:paraId="385E044F" w14:textId="77777777" w:rsidR="002264B5" w:rsidRPr="00A22AEB" w:rsidRDefault="00DC51F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164830764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Ginekoloģija</w:t>
            </w:r>
          </w:p>
          <w:p w14:paraId="09D81568" w14:textId="77777777" w:rsidR="002264B5" w:rsidRPr="00A22AEB" w:rsidRDefault="00DC51F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2122248058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Grūtniecības patoloģija</w:t>
            </w:r>
          </w:p>
          <w:p w14:paraId="41B9EDEE" w14:textId="77777777" w:rsidR="002264B5" w:rsidRPr="00A22AEB" w:rsidRDefault="00DC51F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897580381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Grūtniecības un dzemdību</w:t>
            </w:r>
          </w:p>
          <w:p w14:paraId="14E99150" w14:textId="77777777" w:rsidR="002264B5" w:rsidRPr="00A22AEB" w:rsidRDefault="00DC51F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773582025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Hematoloģija</w:t>
            </w:r>
          </w:p>
          <w:p w14:paraId="5F787956" w14:textId="77777777" w:rsidR="002264B5" w:rsidRPr="00A22AEB" w:rsidRDefault="00DC51F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626697379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Hronisku pacientu aprūpe</w:t>
            </w:r>
          </w:p>
          <w:p w14:paraId="2BD3B8D4" w14:textId="77777777" w:rsidR="002264B5" w:rsidRPr="00A22AEB" w:rsidRDefault="00DC51F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168022732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Infekciju</w:t>
            </w:r>
          </w:p>
          <w:p w14:paraId="746655A9" w14:textId="77777777" w:rsidR="002264B5" w:rsidRPr="00A22AEB" w:rsidRDefault="00DC51F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144325717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Insulta vienība</w:t>
            </w:r>
          </w:p>
          <w:p w14:paraId="14F11A86" w14:textId="77777777" w:rsidR="002264B5" w:rsidRPr="00A22AEB" w:rsidRDefault="00DC51F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46855394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Invazīvā kardioloģija</w:t>
            </w:r>
          </w:p>
          <w:p w14:paraId="00935057" w14:textId="77777777" w:rsidR="002264B5" w:rsidRPr="00A22AEB" w:rsidRDefault="00DC51F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92535916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Kardioloģija</w:t>
            </w:r>
          </w:p>
          <w:p w14:paraId="2E7DBBED" w14:textId="77777777" w:rsidR="002264B5" w:rsidRPr="00A22AEB" w:rsidRDefault="00DC51F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535411019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Ķirurģija</w:t>
            </w:r>
          </w:p>
          <w:p w14:paraId="289F2DEB" w14:textId="77777777" w:rsidR="002264B5" w:rsidRPr="00A22AEB" w:rsidRDefault="00DC51F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348536862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Nefroloģija</w:t>
            </w:r>
          </w:p>
          <w:p w14:paraId="7DB165E6" w14:textId="77777777" w:rsidR="002264B5" w:rsidRPr="00A22AEB" w:rsidRDefault="00DC51F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2004592966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Neiroķirurģija</w:t>
            </w:r>
          </w:p>
          <w:p w14:paraId="199F22BA" w14:textId="77777777" w:rsidR="002264B5" w:rsidRPr="00A22AEB" w:rsidRDefault="00DC51F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821359266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Neiroloģija</w:t>
            </w:r>
          </w:p>
          <w:p w14:paraId="090406AD" w14:textId="77777777" w:rsidR="002264B5" w:rsidRPr="00A22AEB" w:rsidRDefault="00DC51F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287744095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  <w:t>Neiznēsāti bērni</w:t>
            </w:r>
          </w:p>
          <w:p w14:paraId="7A80CACC" w14:textId="77777777" w:rsidR="002264B5" w:rsidRPr="00A22AEB" w:rsidRDefault="00DC51F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632414245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Oftalmoloģija</w:t>
            </w:r>
          </w:p>
          <w:p w14:paraId="39F0FDE7" w14:textId="77777777" w:rsidR="002264B5" w:rsidRPr="00A22AEB" w:rsidRDefault="00DC51F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290547978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Onkoloģija</w:t>
            </w:r>
          </w:p>
          <w:p w14:paraId="6D496241" w14:textId="77777777" w:rsidR="002264B5" w:rsidRPr="00A22AEB" w:rsidRDefault="00DC51F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453231024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Ortopēdija</w:t>
            </w:r>
          </w:p>
        </w:tc>
        <w:tc>
          <w:tcPr>
            <w:tcW w:w="2977" w:type="dxa"/>
            <w:gridSpan w:val="2"/>
          </w:tcPr>
          <w:p w14:paraId="334B4190" w14:textId="1C65829D" w:rsidR="002264B5" w:rsidRPr="00A22AEB" w:rsidRDefault="00DC51F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015827223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Otorinolaringoloģija</w:t>
            </w:r>
          </w:p>
          <w:p w14:paraId="691F0528" w14:textId="77777777" w:rsidR="002264B5" w:rsidRPr="00A22AEB" w:rsidRDefault="00DC51F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482042674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Paliatīvā aprūpe</w:t>
            </w:r>
          </w:p>
          <w:p w14:paraId="6615B32F" w14:textId="77777777" w:rsidR="002264B5" w:rsidRPr="00A22AEB" w:rsidRDefault="00DC51F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418294693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Pediatrija</w:t>
            </w:r>
          </w:p>
          <w:p w14:paraId="6988023D" w14:textId="77777777" w:rsidR="002264B5" w:rsidRPr="00A22AEB" w:rsidRDefault="00DC51F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841807130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Plastiskā rekonstruktīvā ķirurģija</w:t>
            </w:r>
          </w:p>
          <w:p w14:paraId="21CADB25" w14:textId="77777777" w:rsidR="002264B5" w:rsidRPr="00A22AEB" w:rsidRDefault="00DC51F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012935683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Politraumas</w:t>
            </w:r>
          </w:p>
          <w:p w14:paraId="7E45CD04" w14:textId="77777777" w:rsidR="002264B5" w:rsidRPr="00A22AEB" w:rsidRDefault="00DC51F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967703209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Proktoloģija</w:t>
            </w:r>
          </w:p>
          <w:p w14:paraId="56D70398" w14:textId="77777777" w:rsidR="002264B5" w:rsidRPr="00A22AEB" w:rsidRDefault="00DC51F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282335801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Psihiatrija</w:t>
            </w:r>
          </w:p>
          <w:p w14:paraId="11B1C2DA" w14:textId="77777777" w:rsidR="002264B5" w:rsidRPr="00A22AEB" w:rsidRDefault="00DC51F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043876889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Pulmonoloģija</w:t>
            </w:r>
          </w:p>
          <w:p w14:paraId="6B8CD67F" w14:textId="77777777" w:rsidR="002264B5" w:rsidRPr="00A22AEB" w:rsidRDefault="00DC51F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885555166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Rehabilitācija</w:t>
            </w:r>
          </w:p>
          <w:p w14:paraId="150DB3E9" w14:textId="77777777" w:rsidR="002264B5" w:rsidRPr="00A22AEB" w:rsidRDefault="00DC51F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222474203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Reimatoloģija</w:t>
            </w:r>
          </w:p>
          <w:p w14:paraId="49BBA92B" w14:textId="77777777" w:rsidR="002264B5" w:rsidRPr="00A22AEB" w:rsidRDefault="00DC51F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098681770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Sirds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ķirurģija</w:t>
            </w:r>
          </w:p>
          <w:p w14:paraId="3F55A0F3" w14:textId="77777777" w:rsidR="002264B5" w:rsidRPr="00A22AEB" w:rsidRDefault="00DC51F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978583471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Stomatoloģija</w:t>
            </w:r>
          </w:p>
          <w:p w14:paraId="530C6B4F" w14:textId="77777777" w:rsidR="002264B5" w:rsidRPr="00A22AEB" w:rsidRDefault="00DC51F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209454595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Strutainā ķirurģija</w:t>
            </w:r>
          </w:p>
          <w:p w14:paraId="1E7D9828" w14:textId="77777777" w:rsidR="002264B5" w:rsidRPr="00A22AEB" w:rsidRDefault="00DC51F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901690202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Terapija</w:t>
            </w:r>
          </w:p>
          <w:p w14:paraId="534303EE" w14:textId="77777777" w:rsidR="002264B5" w:rsidRPr="00A22AEB" w:rsidRDefault="00DC51F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670448691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Toksikoloģija</w:t>
            </w:r>
          </w:p>
          <w:p w14:paraId="4CFAB3A7" w14:textId="77777777" w:rsidR="002264B5" w:rsidRPr="00A22AEB" w:rsidRDefault="00DC51F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699805266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Torakālā ķirurģija</w:t>
            </w:r>
          </w:p>
          <w:p w14:paraId="48CAE09D" w14:textId="77777777" w:rsidR="002264B5" w:rsidRPr="00A22AEB" w:rsidRDefault="00DC51F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482868547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Transplantācija</w:t>
            </w:r>
          </w:p>
          <w:p w14:paraId="2A17C3CC" w14:textId="77777777" w:rsidR="002264B5" w:rsidRPr="00A22AEB" w:rsidRDefault="00DC51F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967439990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Traumatoloģija</w:t>
            </w:r>
          </w:p>
          <w:p w14:paraId="6CBF3E00" w14:textId="77777777" w:rsidR="002264B5" w:rsidRPr="00A22AEB" w:rsidRDefault="00DC51F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932039352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Tuberkuloze</w:t>
            </w:r>
          </w:p>
          <w:p w14:paraId="7FBA7E7B" w14:textId="77777777" w:rsidR="002264B5" w:rsidRPr="00A22AEB" w:rsidRDefault="00DC51F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483385548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Uroloģija</w:t>
            </w:r>
          </w:p>
          <w:p w14:paraId="309337E2" w14:textId="77777777" w:rsidR="002264B5" w:rsidRPr="00A22AEB" w:rsidRDefault="00DC51F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342132256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Zīdaiņu (28d - 1g)</w:t>
            </w:r>
          </w:p>
        </w:tc>
      </w:tr>
      <w:tr w:rsidR="007451DF" w14:paraId="455D561B" w14:textId="77777777" w:rsidTr="002264B5">
        <w:tc>
          <w:tcPr>
            <w:tcW w:w="7372" w:type="dxa"/>
            <w:gridSpan w:val="4"/>
          </w:tcPr>
          <w:p w14:paraId="46D5159A" w14:textId="77777777" w:rsidR="002264B5" w:rsidRPr="00A22AEB" w:rsidRDefault="00DC51FC" w:rsidP="002264B5">
            <w:pPr>
              <w:pStyle w:val="Sarakstarindkopa"/>
              <w:widowControl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Atbalsts tehnoloģijas iegādei </w:t>
            </w:r>
            <w:r w:rsidRPr="00A22A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piešķirams saskaņā ar Eiropas Komisijas 2011. gada 20. decembra lēmumu Nr. </w:t>
            </w:r>
            <w:hyperlink r:id="rId8" w:tgtFrame="_blank" w:history="1">
              <w:r w:rsidRPr="00A22AEB">
                <w:rPr>
                  <w:rStyle w:val="Hipersaite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2012/21/ES</w:t>
              </w:r>
            </w:hyperlink>
            <w:r w:rsidRPr="00A22A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par Līguma par Eiropas Savienības darbību </w:t>
            </w:r>
            <w:hyperlink r:id="rId9" w:anchor="p106" w:history="1">
              <w:r w:rsidRPr="00A22AEB">
                <w:rPr>
                  <w:rStyle w:val="Hipersaite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106. panta</w:t>
              </w:r>
            </w:hyperlink>
            <w:r w:rsidRPr="00A22A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2. punkta piemērošanu valsts atbalstam attiecībā uz kompensāciju par sabiedriskajiem pakalpojumiem dažiem uzņēmumiem, kuriem uzticēts sniegt pakalpojumus ar vispārēju</w:t>
            </w:r>
            <w:r w:rsidRPr="00A22A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tautsaimniecisku nozīmi*</w:t>
            </w:r>
          </w:p>
        </w:tc>
        <w:tc>
          <w:tcPr>
            <w:tcW w:w="2977" w:type="dxa"/>
            <w:gridSpan w:val="2"/>
          </w:tcPr>
          <w:p w14:paraId="77AA8E08" w14:textId="77777777" w:rsidR="002264B5" w:rsidRPr="00A22AEB" w:rsidRDefault="00DC51F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632313995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Jā</w:t>
            </w:r>
          </w:p>
          <w:p w14:paraId="6517C7FC" w14:textId="77777777" w:rsidR="002264B5" w:rsidRPr="00A22AEB" w:rsidRDefault="00DC51F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2062297317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Nē</w:t>
            </w:r>
          </w:p>
          <w:p w14:paraId="5C5FEAC8" w14:textId="77777777" w:rsidR="002264B5" w:rsidRPr="00A22AEB" w:rsidRDefault="00DC51F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765765332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Cits</w:t>
            </w:r>
          </w:p>
          <w:p w14:paraId="66BEEB7F" w14:textId="77777777" w:rsidR="002264B5" w:rsidRPr="00A22AEB" w:rsidRDefault="002264B5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7451DF" w14:paraId="750027E1" w14:textId="77777777" w:rsidTr="002264B5">
        <w:tc>
          <w:tcPr>
            <w:tcW w:w="3681" w:type="dxa"/>
            <w:vMerge w:val="restart"/>
          </w:tcPr>
          <w:p w14:paraId="28BD2406" w14:textId="77777777" w:rsidR="002264B5" w:rsidRPr="00A22AEB" w:rsidRDefault="00DC51FC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Plānotais noslogojums*</w:t>
            </w:r>
          </w:p>
        </w:tc>
        <w:tc>
          <w:tcPr>
            <w:tcW w:w="3691" w:type="dxa"/>
            <w:gridSpan w:val="3"/>
          </w:tcPr>
          <w:p w14:paraId="7B1BC854" w14:textId="77777777" w:rsidR="002264B5" w:rsidRPr="00A22AEB" w:rsidRDefault="00DC51FC" w:rsidP="000618EE">
            <w:pPr>
              <w:widowControl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  <w:t>Klasifikācija</w:t>
            </w:r>
          </w:p>
        </w:tc>
        <w:tc>
          <w:tcPr>
            <w:tcW w:w="1701" w:type="dxa"/>
          </w:tcPr>
          <w:p w14:paraId="73E129A9" w14:textId="77777777" w:rsidR="002264B5" w:rsidRPr="00A22AEB" w:rsidRDefault="00DC51FC" w:rsidP="000618EE">
            <w:pPr>
              <w:widowControl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  <w:t>Skaits</w:t>
            </w:r>
          </w:p>
        </w:tc>
        <w:tc>
          <w:tcPr>
            <w:tcW w:w="1276" w:type="dxa"/>
          </w:tcPr>
          <w:p w14:paraId="20082F02" w14:textId="77777777" w:rsidR="002264B5" w:rsidRPr="00A22AEB" w:rsidRDefault="00DC51FC" w:rsidP="000618EE">
            <w:pPr>
              <w:widowControl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  <w:t>Īpatsvars</w:t>
            </w:r>
          </w:p>
        </w:tc>
      </w:tr>
      <w:tr w:rsidR="007451DF" w14:paraId="12BE6E79" w14:textId="77777777" w:rsidTr="002264B5">
        <w:tc>
          <w:tcPr>
            <w:tcW w:w="3681" w:type="dxa"/>
            <w:vMerge/>
          </w:tcPr>
          <w:p w14:paraId="2206DFDF" w14:textId="77777777" w:rsidR="002264B5" w:rsidRPr="00A22AEB" w:rsidRDefault="002264B5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3691" w:type="dxa"/>
            <w:gridSpan w:val="3"/>
          </w:tcPr>
          <w:p w14:paraId="7CC72EAC" w14:textId="77777777" w:rsidR="002264B5" w:rsidRPr="00A22AEB" w:rsidRDefault="00DC51FC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Darbību skaits gadā kopā</w:t>
            </w:r>
          </w:p>
        </w:tc>
        <w:tc>
          <w:tcPr>
            <w:tcW w:w="1701" w:type="dxa"/>
          </w:tcPr>
          <w:p w14:paraId="00567353" w14:textId="77777777" w:rsidR="002264B5" w:rsidRPr="00A22AEB" w:rsidRDefault="002264B5" w:rsidP="000618EE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1276" w:type="dxa"/>
          </w:tcPr>
          <w:p w14:paraId="0F92EDEE" w14:textId="77777777" w:rsidR="002264B5" w:rsidRPr="00A22AEB" w:rsidRDefault="00DC51FC" w:rsidP="000618EE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100%</w:t>
            </w:r>
          </w:p>
        </w:tc>
      </w:tr>
      <w:tr w:rsidR="007451DF" w14:paraId="3B929430" w14:textId="77777777" w:rsidTr="002264B5">
        <w:tc>
          <w:tcPr>
            <w:tcW w:w="3681" w:type="dxa"/>
            <w:vMerge/>
          </w:tcPr>
          <w:p w14:paraId="2EA0E3D8" w14:textId="77777777" w:rsidR="002264B5" w:rsidRPr="00A22AEB" w:rsidRDefault="002264B5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3691" w:type="dxa"/>
            <w:gridSpan w:val="3"/>
          </w:tcPr>
          <w:p w14:paraId="6D5190DE" w14:textId="77777777" w:rsidR="002264B5" w:rsidRPr="00A22AEB" w:rsidRDefault="00DC51FC" w:rsidP="002264B5">
            <w:pPr>
              <w:widowControl/>
              <w:numPr>
                <w:ilvl w:val="1"/>
                <w:numId w:val="2"/>
              </w:numPr>
              <w:ind w:left="462" w:hanging="462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Ambulatorie pakalpojumi</w:t>
            </w:r>
          </w:p>
        </w:tc>
        <w:tc>
          <w:tcPr>
            <w:tcW w:w="1701" w:type="dxa"/>
          </w:tcPr>
          <w:p w14:paraId="6D2F77ED" w14:textId="77777777" w:rsidR="002264B5" w:rsidRPr="00A22AEB" w:rsidRDefault="002264B5" w:rsidP="000618EE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1276" w:type="dxa"/>
          </w:tcPr>
          <w:p w14:paraId="5118B2DC" w14:textId="77777777" w:rsidR="002264B5" w:rsidRPr="00A22AEB" w:rsidRDefault="002264B5" w:rsidP="000618EE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7451DF" w14:paraId="6C56BC3E" w14:textId="77777777" w:rsidTr="002264B5">
        <w:tc>
          <w:tcPr>
            <w:tcW w:w="3681" w:type="dxa"/>
            <w:vMerge/>
          </w:tcPr>
          <w:p w14:paraId="014BCF5B" w14:textId="77777777" w:rsidR="002264B5" w:rsidRPr="00A22AEB" w:rsidRDefault="002264B5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3691" w:type="dxa"/>
            <w:gridSpan w:val="3"/>
          </w:tcPr>
          <w:p w14:paraId="545E8856" w14:textId="77777777" w:rsidR="002264B5" w:rsidRPr="00A22AEB" w:rsidRDefault="00DC51FC" w:rsidP="002264B5">
            <w:pPr>
              <w:widowControl/>
              <w:numPr>
                <w:ilvl w:val="2"/>
                <w:numId w:val="2"/>
              </w:numPr>
              <w:ind w:left="1029" w:hanging="567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Valsts apmaksātie</w:t>
            </w:r>
          </w:p>
        </w:tc>
        <w:tc>
          <w:tcPr>
            <w:tcW w:w="1701" w:type="dxa"/>
          </w:tcPr>
          <w:p w14:paraId="49A12083" w14:textId="77777777" w:rsidR="002264B5" w:rsidRPr="00A22AEB" w:rsidRDefault="002264B5" w:rsidP="000618EE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1276" w:type="dxa"/>
          </w:tcPr>
          <w:p w14:paraId="45691BA7" w14:textId="77777777" w:rsidR="002264B5" w:rsidRPr="00A22AEB" w:rsidRDefault="002264B5" w:rsidP="000618EE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7451DF" w14:paraId="32C45674" w14:textId="77777777" w:rsidTr="002264B5">
        <w:tc>
          <w:tcPr>
            <w:tcW w:w="3681" w:type="dxa"/>
            <w:vMerge/>
          </w:tcPr>
          <w:p w14:paraId="568089E9" w14:textId="77777777" w:rsidR="002264B5" w:rsidRPr="00A22AEB" w:rsidRDefault="002264B5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3691" w:type="dxa"/>
            <w:gridSpan w:val="3"/>
          </w:tcPr>
          <w:p w14:paraId="1C37A55C" w14:textId="77777777" w:rsidR="002264B5" w:rsidRPr="00A22AEB" w:rsidRDefault="00DC51FC" w:rsidP="002264B5">
            <w:pPr>
              <w:widowControl/>
              <w:numPr>
                <w:ilvl w:val="2"/>
                <w:numId w:val="2"/>
              </w:numPr>
              <w:ind w:left="1029" w:hanging="567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Maksas</w:t>
            </w:r>
          </w:p>
        </w:tc>
        <w:tc>
          <w:tcPr>
            <w:tcW w:w="1701" w:type="dxa"/>
          </w:tcPr>
          <w:p w14:paraId="1DCF7B9D" w14:textId="77777777" w:rsidR="002264B5" w:rsidRPr="00A22AEB" w:rsidRDefault="002264B5" w:rsidP="000618EE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1276" w:type="dxa"/>
          </w:tcPr>
          <w:p w14:paraId="3BC5EA8F" w14:textId="77777777" w:rsidR="002264B5" w:rsidRPr="00A22AEB" w:rsidRDefault="002264B5" w:rsidP="000618EE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7451DF" w14:paraId="4012C834" w14:textId="77777777" w:rsidTr="002264B5">
        <w:tc>
          <w:tcPr>
            <w:tcW w:w="3681" w:type="dxa"/>
            <w:vMerge/>
          </w:tcPr>
          <w:p w14:paraId="31356633" w14:textId="77777777" w:rsidR="002264B5" w:rsidRPr="00A22AEB" w:rsidRDefault="002264B5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3691" w:type="dxa"/>
            <w:gridSpan w:val="3"/>
          </w:tcPr>
          <w:p w14:paraId="689E85FF" w14:textId="77777777" w:rsidR="002264B5" w:rsidRPr="00A22AEB" w:rsidRDefault="00DC51FC" w:rsidP="002264B5">
            <w:pPr>
              <w:widowControl/>
              <w:numPr>
                <w:ilvl w:val="1"/>
                <w:numId w:val="2"/>
              </w:numPr>
              <w:ind w:left="462" w:hanging="462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Stacionārie pakalpojumi</w:t>
            </w:r>
          </w:p>
        </w:tc>
        <w:tc>
          <w:tcPr>
            <w:tcW w:w="1701" w:type="dxa"/>
          </w:tcPr>
          <w:p w14:paraId="24876ED1" w14:textId="77777777" w:rsidR="002264B5" w:rsidRPr="00A22AEB" w:rsidRDefault="002264B5" w:rsidP="000618EE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1276" w:type="dxa"/>
          </w:tcPr>
          <w:p w14:paraId="7AB2FFF8" w14:textId="77777777" w:rsidR="002264B5" w:rsidRPr="00A22AEB" w:rsidRDefault="002264B5" w:rsidP="000618EE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7451DF" w14:paraId="1EA6E619" w14:textId="77777777" w:rsidTr="002264B5">
        <w:tc>
          <w:tcPr>
            <w:tcW w:w="3681" w:type="dxa"/>
            <w:vMerge/>
          </w:tcPr>
          <w:p w14:paraId="2B973727" w14:textId="77777777" w:rsidR="002264B5" w:rsidRPr="00A22AEB" w:rsidRDefault="002264B5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3691" w:type="dxa"/>
            <w:gridSpan w:val="3"/>
          </w:tcPr>
          <w:p w14:paraId="632B98D9" w14:textId="77777777" w:rsidR="002264B5" w:rsidRPr="00A22AEB" w:rsidRDefault="00DC51FC" w:rsidP="002264B5">
            <w:pPr>
              <w:widowControl/>
              <w:numPr>
                <w:ilvl w:val="2"/>
                <w:numId w:val="2"/>
              </w:numPr>
              <w:ind w:left="1029" w:hanging="567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Valsts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apmaksātie</w:t>
            </w:r>
          </w:p>
        </w:tc>
        <w:tc>
          <w:tcPr>
            <w:tcW w:w="1701" w:type="dxa"/>
          </w:tcPr>
          <w:p w14:paraId="1A93BA31" w14:textId="77777777" w:rsidR="002264B5" w:rsidRPr="00A22AEB" w:rsidRDefault="002264B5" w:rsidP="000618EE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1276" w:type="dxa"/>
          </w:tcPr>
          <w:p w14:paraId="305A98DB" w14:textId="77777777" w:rsidR="002264B5" w:rsidRPr="00A22AEB" w:rsidRDefault="002264B5" w:rsidP="000618EE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7451DF" w14:paraId="7090CB23" w14:textId="77777777" w:rsidTr="002264B5">
        <w:tc>
          <w:tcPr>
            <w:tcW w:w="3681" w:type="dxa"/>
            <w:vMerge/>
          </w:tcPr>
          <w:p w14:paraId="03D60D13" w14:textId="77777777" w:rsidR="002264B5" w:rsidRPr="00A22AEB" w:rsidRDefault="002264B5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3691" w:type="dxa"/>
            <w:gridSpan w:val="3"/>
          </w:tcPr>
          <w:p w14:paraId="45C04A06" w14:textId="77777777" w:rsidR="002264B5" w:rsidRPr="00A22AEB" w:rsidRDefault="00DC51FC" w:rsidP="002264B5">
            <w:pPr>
              <w:widowControl/>
              <w:numPr>
                <w:ilvl w:val="2"/>
                <w:numId w:val="2"/>
              </w:numPr>
              <w:ind w:left="1029" w:hanging="567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Maksas</w:t>
            </w:r>
          </w:p>
        </w:tc>
        <w:tc>
          <w:tcPr>
            <w:tcW w:w="1701" w:type="dxa"/>
          </w:tcPr>
          <w:p w14:paraId="7CE4A3E3" w14:textId="77777777" w:rsidR="002264B5" w:rsidRPr="00A22AEB" w:rsidRDefault="002264B5" w:rsidP="000618EE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1276" w:type="dxa"/>
          </w:tcPr>
          <w:p w14:paraId="6A704841" w14:textId="77777777" w:rsidR="002264B5" w:rsidRPr="00A22AEB" w:rsidRDefault="002264B5" w:rsidP="000618EE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7451DF" w14:paraId="5DB63850" w14:textId="77777777" w:rsidTr="002264B5">
        <w:tc>
          <w:tcPr>
            <w:tcW w:w="3681" w:type="dxa"/>
            <w:vMerge/>
          </w:tcPr>
          <w:p w14:paraId="7DCE02A2" w14:textId="77777777" w:rsidR="002264B5" w:rsidRPr="00A22AEB" w:rsidRDefault="002264B5" w:rsidP="000618EE">
            <w:pPr>
              <w:widowControl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6668" w:type="dxa"/>
            <w:gridSpan w:val="5"/>
          </w:tcPr>
          <w:p w14:paraId="63480A0B" w14:textId="77777777" w:rsidR="002264B5" w:rsidRPr="00A22AEB" w:rsidRDefault="00DC51FC" w:rsidP="000618EE">
            <w:pPr>
              <w:widowControl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  <w:t>&lt;Informācija par noslogojuma plānošanas pieņēmumiem&gt;</w:t>
            </w:r>
          </w:p>
        </w:tc>
      </w:tr>
      <w:tr w:rsidR="007451DF" w14:paraId="219C9184" w14:textId="77777777" w:rsidTr="002264B5">
        <w:tc>
          <w:tcPr>
            <w:tcW w:w="3681" w:type="dxa"/>
            <w:vMerge w:val="restart"/>
          </w:tcPr>
          <w:p w14:paraId="329B399E" w14:textId="77777777" w:rsidR="002264B5" w:rsidRPr="00A22AEB" w:rsidRDefault="00DC51FC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Plānotais noslogojums (% no normas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bidi="lo-LA"/>
              </w:rPr>
              <w:footnoteReference w:id="3"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). *</w:t>
            </w:r>
          </w:p>
          <w:p w14:paraId="07FE331A" w14:textId="3289F058" w:rsidR="002264B5" w:rsidRPr="0011738B" w:rsidRDefault="00DC51FC" w:rsidP="000618EE">
            <w:pPr>
              <w:widowControl/>
              <w:contextualSpacing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>Izvēlēties un aprēķiniet vienu, sev piemēroto noslogojumu</w:t>
            </w:r>
            <w:r w:rsidR="00796063">
              <w:rPr>
                <w:rFonts w:ascii="Times New Roman" w:eastAsia="Times New Roman" w:hAnsi="Times New Roman"/>
                <w:lang w:bidi="lo-LA"/>
              </w:rPr>
              <w:t>. Vajadzīgo atzīmējiet!</w:t>
            </w:r>
          </w:p>
        </w:tc>
        <w:tc>
          <w:tcPr>
            <w:tcW w:w="709" w:type="dxa"/>
          </w:tcPr>
          <w:p w14:paraId="3DFB119C" w14:textId="77777777" w:rsidR="002264B5" w:rsidRPr="00A22AEB" w:rsidRDefault="00DC51FC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996230234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</w:p>
        </w:tc>
        <w:tc>
          <w:tcPr>
            <w:tcW w:w="5959" w:type="dxa"/>
            <w:gridSpan w:val="4"/>
          </w:tcPr>
          <w:p w14:paraId="63DF6B1B" w14:textId="77777777" w:rsidR="002264B5" w:rsidRPr="00A22AEB" w:rsidRDefault="00DC51FC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8 stundu 252 dienu režīmā. </w:t>
            </w:r>
          </w:p>
          <w:p w14:paraId="0D1CD80F" w14:textId="77777777" w:rsidR="002264B5" w:rsidRPr="0011738B" w:rsidRDefault="00DC51FC" w:rsidP="000618EE">
            <w:pPr>
              <w:widowControl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>Noslogojumu aprēķina pēc sekojošas formulas:</w:t>
            </w:r>
          </w:p>
          <w:tbl>
            <w:tblPr>
              <w:tblStyle w:val="Reatab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09"/>
              <w:gridCol w:w="2510"/>
            </w:tblGrid>
            <w:tr w:rsidR="007451DF" w14:paraId="4465E75C" w14:textId="77777777" w:rsidTr="000618EE">
              <w:tc>
                <w:tcPr>
                  <w:tcW w:w="2509" w:type="dxa"/>
                </w:tcPr>
                <w:p w14:paraId="2699647C" w14:textId="77777777" w:rsidR="002264B5" w:rsidRPr="0011738B" w:rsidRDefault="00DC51FC" w:rsidP="000618EE">
                  <w:pPr>
                    <w:widowControl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bidi="lo-LA"/>
                    </w:rPr>
                  </w:pPr>
                  <w:r w:rsidRPr="0011738B"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  <w:lang w:bidi="lo-LA"/>
                    </w:rPr>
                    <w:t>a X b</w:t>
                  </w:r>
                </w:p>
              </w:tc>
              <w:tc>
                <w:tcPr>
                  <w:tcW w:w="2510" w:type="dxa"/>
                  <w:vMerge w:val="restart"/>
                  <w:vAlign w:val="center"/>
                </w:tcPr>
                <w:p w14:paraId="65B0A2E4" w14:textId="77777777" w:rsidR="002264B5" w:rsidRPr="0011738B" w:rsidRDefault="00DC51FC" w:rsidP="000618EE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  <w:lang w:bidi="lo-LA"/>
                    </w:rPr>
                  </w:pPr>
                  <w:r w:rsidRPr="0011738B"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  <w:lang w:bidi="lo-LA"/>
                    </w:rPr>
                    <w:t>x 100</w:t>
                  </w:r>
                </w:p>
              </w:tc>
            </w:tr>
            <w:tr w:rsidR="007451DF" w14:paraId="4BA58476" w14:textId="77777777" w:rsidTr="000618EE">
              <w:tc>
                <w:tcPr>
                  <w:tcW w:w="2509" w:type="dxa"/>
                </w:tcPr>
                <w:p w14:paraId="146988CB" w14:textId="77777777" w:rsidR="002264B5" w:rsidRPr="0011738B" w:rsidRDefault="00DC51FC" w:rsidP="000618EE">
                  <w:pPr>
                    <w:widowControl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bidi="lo-LA"/>
                    </w:rPr>
                  </w:pPr>
                  <w:r w:rsidRPr="0011738B">
                    <w:rPr>
                      <w:rFonts w:ascii="Times New Roman" w:eastAsia="Times New Roman" w:hAnsi="Times New Roman"/>
                      <w:sz w:val="20"/>
                      <w:szCs w:val="20"/>
                      <w:lang w:bidi="lo-LA"/>
                    </w:rPr>
                    <w:t>2016</w:t>
                  </w:r>
                </w:p>
              </w:tc>
              <w:tc>
                <w:tcPr>
                  <w:tcW w:w="2510" w:type="dxa"/>
                  <w:vMerge/>
                </w:tcPr>
                <w:p w14:paraId="2FB19B74" w14:textId="77777777" w:rsidR="002264B5" w:rsidRPr="0011738B" w:rsidRDefault="002264B5" w:rsidP="000618EE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bidi="lo-LA"/>
                    </w:rPr>
                  </w:pPr>
                </w:p>
              </w:tc>
            </w:tr>
          </w:tbl>
          <w:p w14:paraId="27D77C1C" w14:textId="77777777" w:rsidR="002264B5" w:rsidRPr="0011738B" w:rsidRDefault="00DC51FC" w:rsidP="000618EE">
            <w:pPr>
              <w:widowControl/>
              <w:jc w:val="both"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>a = vienas darbības pilnā cikla vidējo svērto ilgumu [stundās) (no formas 6.punkta)</w:t>
            </w:r>
          </w:p>
          <w:p w14:paraId="10C0FE77" w14:textId="77777777" w:rsidR="002264B5" w:rsidRPr="0011738B" w:rsidRDefault="00DC51FC" w:rsidP="000618EE">
            <w:pPr>
              <w:widowControl/>
              <w:jc w:val="both"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>b = darbību skaits gadā kopā (no formas 11.punkta)</w:t>
            </w:r>
          </w:p>
          <w:p w14:paraId="56EEC8DC" w14:textId="77777777" w:rsidR="002264B5" w:rsidRPr="00A22AEB" w:rsidRDefault="00DC51FC" w:rsidP="000618EE">
            <w:pPr>
              <w:widowControl/>
              <w:jc w:val="both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>2016</w:t>
            </w:r>
            <w:r>
              <w:rPr>
                <w:rStyle w:val="Vresatsauce"/>
                <w:lang w:bidi="lo-LA"/>
              </w:rPr>
              <w:footnoteReference w:id="4"/>
            </w:r>
            <w:r w:rsidRPr="0011738B">
              <w:rPr>
                <w:rFonts w:ascii="Times New Roman" w:eastAsia="Times New Roman" w:hAnsi="Times New Roman"/>
                <w:lang w:bidi="lo-LA"/>
              </w:rPr>
              <w:t xml:space="preserve"> = norma 8 stundas reizināts ar 252 dienām režīmā</w:t>
            </w:r>
          </w:p>
        </w:tc>
      </w:tr>
      <w:tr w:rsidR="007451DF" w14:paraId="159D39FB" w14:textId="77777777" w:rsidTr="002264B5">
        <w:tc>
          <w:tcPr>
            <w:tcW w:w="3681" w:type="dxa"/>
            <w:vMerge/>
          </w:tcPr>
          <w:p w14:paraId="0E873685" w14:textId="77777777" w:rsidR="002264B5" w:rsidRPr="00A22AEB" w:rsidRDefault="002264B5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709" w:type="dxa"/>
          </w:tcPr>
          <w:p w14:paraId="74433D51" w14:textId="77777777" w:rsidR="002264B5" w:rsidRPr="00A22AEB" w:rsidRDefault="00DC51FC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65836650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</w:p>
        </w:tc>
        <w:tc>
          <w:tcPr>
            <w:tcW w:w="5959" w:type="dxa"/>
            <w:gridSpan w:val="4"/>
          </w:tcPr>
          <w:p w14:paraId="529444AF" w14:textId="77777777" w:rsidR="002264B5" w:rsidRPr="00A22AEB" w:rsidRDefault="00DC51FC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Citā režīmā &lt;</w:t>
            </w:r>
            <w:r w:rsidRPr="00A22AEB"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  <w:t>norādīt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&gt;</w:t>
            </w:r>
          </w:p>
          <w:p w14:paraId="1D1BDBF2" w14:textId="77777777" w:rsidR="002264B5" w:rsidRPr="0011738B" w:rsidRDefault="00DC51FC" w:rsidP="000618EE">
            <w:pPr>
              <w:widowControl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 xml:space="preserve">Noslogojumu aprēķina pēc sekojošas formulas: </w:t>
            </w:r>
          </w:p>
          <w:tbl>
            <w:tblPr>
              <w:tblStyle w:val="Reatab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09"/>
              <w:gridCol w:w="2510"/>
            </w:tblGrid>
            <w:tr w:rsidR="007451DF" w14:paraId="778EC83A" w14:textId="77777777" w:rsidTr="000618EE">
              <w:tc>
                <w:tcPr>
                  <w:tcW w:w="2509" w:type="dxa"/>
                </w:tcPr>
                <w:p w14:paraId="50D19BBE" w14:textId="77777777" w:rsidR="002264B5" w:rsidRPr="0011738B" w:rsidRDefault="00DC51FC" w:rsidP="000618EE">
                  <w:pPr>
                    <w:widowControl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bidi="lo-LA"/>
                    </w:rPr>
                  </w:pPr>
                  <w:r w:rsidRPr="0011738B"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  <w:lang w:bidi="lo-LA"/>
                    </w:rPr>
                    <w:t>a X b</w:t>
                  </w:r>
                </w:p>
              </w:tc>
              <w:tc>
                <w:tcPr>
                  <w:tcW w:w="2510" w:type="dxa"/>
                  <w:vMerge w:val="restart"/>
                  <w:vAlign w:val="center"/>
                </w:tcPr>
                <w:p w14:paraId="1450B725" w14:textId="77777777" w:rsidR="002264B5" w:rsidRPr="0011738B" w:rsidRDefault="00DC51FC" w:rsidP="000618EE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  <w:lang w:bidi="lo-LA"/>
                    </w:rPr>
                  </w:pPr>
                  <w:r w:rsidRPr="0011738B"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  <w:lang w:bidi="lo-LA"/>
                    </w:rPr>
                    <w:t>x 100</w:t>
                  </w:r>
                </w:p>
              </w:tc>
            </w:tr>
            <w:tr w:rsidR="007451DF" w14:paraId="63DA2BCA" w14:textId="77777777" w:rsidTr="000618EE">
              <w:tc>
                <w:tcPr>
                  <w:tcW w:w="2509" w:type="dxa"/>
                </w:tcPr>
                <w:p w14:paraId="3BA44558" w14:textId="77777777" w:rsidR="002264B5" w:rsidRPr="0011738B" w:rsidRDefault="00DC51FC" w:rsidP="000618EE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bidi="lo-LA"/>
                    </w:rPr>
                  </w:pPr>
                  <w:r w:rsidRPr="0011738B">
                    <w:rPr>
                      <w:rFonts w:ascii="Times New Roman" w:eastAsia="Times New Roman" w:hAnsi="Times New Roman"/>
                      <w:sz w:val="20"/>
                      <w:szCs w:val="20"/>
                      <w:lang w:bidi="lo-LA"/>
                    </w:rPr>
                    <w:t xml:space="preserve">                         c</w:t>
                  </w:r>
                </w:p>
              </w:tc>
              <w:tc>
                <w:tcPr>
                  <w:tcW w:w="2510" w:type="dxa"/>
                  <w:vMerge/>
                </w:tcPr>
                <w:p w14:paraId="28050694" w14:textId="77777777" w:rsidR="002264B5" w:rsidRPr="0011738B" w:rsidRDefault="002264B5" w:rsidP="000618EE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bidi="lo-LA"/>
                    </w:rPr>
                  </w:pPr>
                </w:p>
              </w:tc>
            </w:tr>
          </w:tbl>
          <w:p w14:paraId="43CEBDEC" w14:textId="77777777" w:rsidR="002264B5" w:rsidRPr="0011738B" w:rsidRDefault="00DC51FC" w:rsidP="000618EE">
            <w:pPr>
              <w:widowControl/>
              <w:jc w:val="both"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 xml:space="preserve">a = vienas darbības pilnā cikla vidējo svērto ilgumu [stundās) (no formas </w:t>
            </w:r>
            <w:r w:rsidRPr="0011738B">
              <w:rPr>
                <w:rFonts w:ascii="Times New Roman" w:eastAsia="Times New Roman" w:hAnsi="Times New Roman"/>
                <w:lang w:bidi="lo-LA"/>
              </w:rPr>
              <w:t>6.punkta)</w:t>
            </w:r>
          </w:p>
          <w:p w14:paraId="6D58E2E5" w14:textId="77777777" w:rsidR="002264B5" w:rsidRPr="0011738B" w:rsidRDefault="00DC51FC" w:rsidP="000618EE">
            <w:pPr>
              <w:widowControl/>
              <w:jc w:val="both"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>b = darbību skaits gadā kopā (no formas 11.punkta)</w:t>
            </w:r>
          </w:p>
          <w:p w14:paraId="06055512" w14:textId="77777777" w:rsidR="002264B5" w:rsidRPr="00A22AEB" w:rsidRDefault="00DC51FC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>c</w:t>
            </w:r>
            <w:r>
              <w:rPr>
                <w:rStyle w:val="Vresatsauce"/>
                <w:lang w:bidi="lo-LA"/>
              </w:rPr>
              <w:footnoteReference w:id="5"/>
            </w:r>
            <w:r w:rsidRPr="0011738B">
              <w:rPr>
                <w:rFonts w:ascii="Times New Roman" w:eastAsia="Times New Roman" w:hAnsi="Times New Roman"/>
                <w:lang w:bidi="lo-LA"/>
              </w:rPr>
              <w:t>= cits, slimnīcas pašas norādītais režīms</w:t>
            </w:r>
          </w:p>
        </w:tc>
      </w:tr>
      <w:tr w:rsidR="007451DF" w14:paraId="0366B29A" w14:textId="77777777" w:rsidTr="002264B5">
        <w:tc>
          <w:tcPr>
            <w:tcW w:w="3681" w:type="dxa"/>
            <w:vMerge/>
          </w:tcPr>
          <w:p w14:paraId="4BC60CA1" w14:textId="77777777" w:rsidR="002264B5" w:rsidRPr="00A22AEB" w:rsidRDefault="002264B5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709" w:type="dxa"/>
          </w:tcPr>
          <w:p w14:paraId="07DF4A0B" w14:textId="77777777" w:rsidR="002264B5" w:rsidRPr="00A22AEB" w:rsidRDefault="00DC51FC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614502139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</w:p>
        </w:tc>
        <w:tc>
          <w:tcPr>
            <w:tcW w:w="5959" w:type="dxa"/>
            <w:gridSpan w:val="4"/>
          </w:tcPr>
          <w:p w14:paraId="1C283B66" w14:textId="77777777" w:rsidR="002264B5" w:rsidRPr="00A22AEB" w:rsidRDefault="00DC51FC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24 stundu 365 dienu režīmā</w:t>
            </w:r>
            <w:r>
              <w:rPr>
                <w:rStyle w:val="Vresatsauce"/>
                <w:sz w:val="24"/>
                <w:szCs w:val="24"/>
                <w:lang w:bidi="lo-LA"/>
              </w:rPr>
              <w:footnoteReference w:id="6"/>
            </w:r>
          </w:p>
          <w:p w14:paraId="4E7B82C2" w14:textId="77777777" w:rsidR="002264B5" w:rsidRPr="0011738B" w:rsidRDefault="00DC51FC" w:rsidP="000618EE">
            <w:pPr>
              <w:widowControl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 xml:space="preserve">Noslogojumu aprēķina pēc sekojošas formulas: </w:t>
            </w:r>
          </w:p>
          <w:tbl>
            <w:tblPr>
              <w:tblStyle w:val="Reatab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09"/>
              <w:gridCol w:w="2510"/>
            </w:tblGrid>
            <w:tr w:rsidR="007451DF" w14:paraId="4A19B430" w14:textId="77777777" w:rsidTr="000618EE">
              <w:tc>
                <w:tcPr>
                  <w:tcW w:w="2509" w:type="dxa"/>
                </w:tcPr>
                <w:p w14:paraId="735429FC" w14:textId="77777777" w:rsidR="002264B5" w:rsidRPr="0011738B" w:rsidRDefault="00DC51FC" w:rsidP="000618EE">
                  <w:pPr>
                    <w:widowControl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bidi="lo-LA"/>
                    </w:rPr>
                  </w:pPr>
                  <w:r w:rsidRPr="0011738B"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  <w:lang w:bidi="lo-LA"/>
                    </w:rPr>
                    <w:t>a X b</w:t>
                  </w:r>
                </w:p>
              </w:tc>
              <w:tc>
                <w:tcPr>
                  <w:tcW w:w="2510" w:type="dxa"/>
                  <w:vMerge w:val="restart"/>
                  <w:vAlign w:val="center"/>
                </w:tcPr>
                <w:p w14:paraId="7EDB9CC2" w14:textId="77777777" w:rsidR="002264B5" w:rsidRPr="0011738B" w:rsidRDefault="00DC51FC" w:rsidP="000618EE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  <w:lang w:bidi="lo-LA"/>
                    </w:rPr>
                  </w:pPr>
                  <w:r w:rsidRPr="0011738B"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  <w:lang w:bidi="lo-LA"/>
                    </w:rPr>
                    <w:t>x 100</w:t>
                  </w:r>
                </w:p>
              </w:tc>
            </w:tr>
            <w:tr w:rsidR="007451DF" w14:paraId="579A7280" w14:textId="77777777" w:rsidTr="000618EE">
              <w:tc>
                <w:tcPr>
                  <w:tcW w:w="2509" w:type="dxa"/>
                </w:tcPr>
                <w:p w14:paraId="57227D10" w14:textId="77777777" w:rsidR="002264B5" w:rsidRPr="0011738B" w:rsidRDefault="00DC51FC" w:rsidP="000618EE">
                  <w:pPr>
                    <w:widowControl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bidi="lo-LA"/>
                    </w:rPr>
                  </w:pPr>
                  <w:r w:rsidRPr="0011738B">
                    <w:rPr>
                      <w:rFonts w:ascii="Times New Roman" w:eastAsia="Times New Roman" w:hAnsi="Times New Roman"/>
                      <w:sz w:val="20"/>
                      <w:szCs w:val="20"/>
                      <w:lang w:bidi="lo-LA"/>
                    </w:rPr>
                    <w:t>8 760</w:t>
                  </w:r>
                </w:p>
              </w:tc>
              <w:tc>
                <w:tcPr>
                  <w:tcW w:w="2510" w:type="dxa"/>
                  <w:vMerge/>
                </w:tcPr>
                <w:p w14:paraId="6124B0AB" w14:textId="77777777" w:rsidR="002264B5" w:rsidRPr="0011738B" w:rsidRDefault="002264B5" w:rsidP="000618EE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bidi="lo-LA"/>
                    </w:rPr>
                  </w:pPr>
                </w:p>
              </w:tc>
            </w:tr>
          </w:tbl>
          <w:p w14:paraId="5B27854B" w14:textId="77777777" w:rsidR="002264B5" w:rsidRPr="0011738B" w:rsidRDefault="00DC51FC" w:rsidP="000618EE">
            <w:pPr>
              <w:widowControl/>
              <w:jc w:val="both"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 xml:space="preserve">a = vienas darbības pilnā cikla vidējo </w:t>
            </w:r>
            <w:r w:rsidRPr="0011738B">
              <w:rPr>
                <w:rFonts w:ascii="Times New Roman" w:eastAsia="Times New Roman" w:hAnsi="Times New Roman"/>
                <w:lang w:bidi="lo-LA"/>
              </w:rPr>
              <w:t>svērto ilgumu [stundās) (no formas 6.punkta)</w:t>
            </w:r>
          </w:p>
          <w:p w14:paraId="16318490" w14:textId="77777777" w:rsidR="002264B5" w:rsidRPr="0011738B" w:rsidRDefault="00DC51FC" w:rsidP="000618EE">
            <w:pPr>
              <w:widowControl/>
              <w:jc w:val="both"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>b = darbību skaits gadā kopā (no formas 11.punkta)</w:t>
            </w:r>
          </w:p>
          <w:p w14:paraId="04B73486" w14:textId="77777777" w:rsidR="002264B5" w:rsidRPr="00A22AEB" w:rsidRDefault="00DC51FC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lastRenderedPageBreak/>
              <w:t>8 760</w:t>
            </w:r>
            <w:r>
              <w:rPr>
                <w:rStyle w:val="Vresatsauce"/>
                <w:lang w:bidi="lo-LA"/>
              </w:rPr>
              <w:footnoteReference w:id="7"/>
            </w:r>
            <w:r w:rsidRPr="0011738B">
              <w:rPr>
                <w:rFonts w:ascii="Times New Roman" w:eastAsia="Times New Roman" w:hAnsi="Times New Roman"/>
                <w:lang w:bidi="lo-LA"/>
              </w:rPr>
              <w:t xml:space="preserve"> = norma 24 stundas reizināts ar 365 dienām režīmā</w:t>
            </w:r>
          </w:p>
        </w:tc>
      </w:tr>
      <w:tr w:rsidR="007451DF" w14:paraId="49734D16" w14:textId="77777777" w:rsidTr="002264B5">
        <w:tc>
          <w:tcPr>
            <w:tcW w:w="3681" w:type="dxa"/>
          </w:tcPr>
          <w:p w14:paraId="15DE8115" w14:textId="77777777" w:rsidR="002264B5" w:rsidRPr="00A22AEB" w:rsidRDefault="00DC51FC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lastRenderedPageBreak/>
              <w:t>Tehnoloģijas apraksts*</w:t>
            </w:r>
          </w:p>
          <w:p w14:paraId="140AD2E1" w14:textId="77777777" w:rsidR="002264B5" w:rsidRPr="0011738B" w:rsidRDefault="00DC51FC" w:rsidP="000618EE">
            <w:pPr>
              <w:widowControl/>
              <w:contextualSpacing/>
              <w:jc w:val="both"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 xml:space="preserve">(galvenie tehniskie parametri un funkcijas, kas raksturo </w:t>
            </w:r>
            <w:r w:rsidRPr="0011738B">
              <w:rPr>
                <w:rFonts w:ascii="Times New Roman" w:eastAsia="Times New Roman" w:hAnsi="Times New Roman"/>
                <w:lang w:bidi="lo-LA"/>
              </w:rPr>
              <w:t>tehnoloģijas izmantošanas mērķus, t.sk atbilstība slimnīcas līmenim)</w:t>
            </w:r>
          </w:p>
        </w:tc>
        <w:tc>
          <w:tcPr>
            <w:tcW w:w="6668" w:type="dxa"/>
            <w:gridSpan w:val="5"/>
          </w:tcPr>
          <w:p w14:paraId="7E48C9D1" w14:textId="77777777" w:rsidR="002264B5" w:rsidRPr="00A22AEB" w:rsidRDefault="002264B5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7451DF" w14:paraId="17484C66" w14:textId="77777777" w:rsidTr="002264B5">
        <w:tc>
          <w:tcPr>
            <w:tcW w:w="3681" w:type="dxa"/>
          </w:tcPr>
          <w:p w14:paraId="67613010" w14:textId="77777777" w:rsidR="002264B5" w:rsidRPr="00A22AEB" w:rsidRDefault="00DC51FC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Tehnoloģijas izmaksu pamatojums, tirgus izpēte*</w:t>
            </w:r>
          </w:p>
          <w:p w14:paraId="167DC54F" w14:textId="77777777" w:rsidR="002264B5" w:rsidRPr="0011738B" w:rsidRDefault="00DC51FC" w:rsidP="000618EE">
            <w:pPr>
              <w:widowControl/>
              <w:contextualSpacing/>
              <w:jc w:val="both"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>(ja pieejams links, vai apraksts, analīze)</w:t>
            </w:r>
          </w:p>
        </w:tc>
        <w:tc>
          <w:tcPr>
            <w:tcW w:w="6668" w:type="dxa"/>
            <w:gridSpan w:val="5"/>
          </w:tcPr>
          <w:p w14:paraId="720725F6" w14:textId="77777777" w:rsidR="002264B5" w:rsidRPr="00A22AEB" w:rsidRDefault="002264B5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7451DF" w14:paraId="4B996CAC" w14:textId="77777777" w:rsidTr="002264B5">
        <w:tc>
          <w:tcPr>
            <w:tcW w:w="3681" w:type="dxa"/>
          </w:tcPr>
          <w:p w14:paraId="4BA7AC9C" w14:textId="77777777" w:rsidR="002264B5" w:rsidRPr="00A22AEB" w:rsidRDefault="00DC51FC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Tehnoloģijas izmantošanas apkalpes teritorijas tirgus izpēte, ievērojot tirgus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aizsardzības principu</w:t>
            </w:r>
          </w:p>
          <w:p w14:paraId="7A95C86A" w14:textId="77777777" w:rsidR="002264B5" w:rsidRPr="0011738B" w:rsidRDefault="00DC51FC" w:rsidP="000618EE">
            <w:pPr>
              <w:widowControl/>
              <w:contextualSpacing/>
              <w:jc w:val="both"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 xml:space="preserve">(norāda citus potenciālos pakalpojumu sniedzējus, t.sk. privātos pakalpojumu sniedzējus, tehnoloģijas pieejamību apkalpes teritorijā, vērtējumu, tehnoloģijas vajadzības aprēķins, cita informācija) </w:t>
            </w:r>
          </w:p>
        </w:tc>
        <w:tc>
          <w:tcPr>
            <w:tcW w:w="6668" w:type="dxa"/>
            <w:gridSpan w:val="5"/>
          </w:tcPr>
          <w:p w14:paraId="5F36925A" w14:textId="77777777" w:rsidR="002264B5" w:rsidRPr="00A22AEB" w:rsidRDefault="002264B5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7451DF" w14:paraId="6DCB8752" w14:textId="77777777" w:rsidTr="002264B5">
        <w:tc>
          <w:tcPr>
            <w:tcW w:w="3681" w:type="dxa"/>
          </w:tcPr>
          <w:p w14:paraId="57EAE47D" w14:textId="77777777" w:rsidR="002264B5" w:rsidRPr="00A22AEB" w:rsidRDefault="00DC51FC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Tehnoloģijas iegādes pamatojums*</w:t>
            </w:r>
          </w:p>
          <w:p w14:paraId="694C7FBA" w14:textId="77777777" w:rsidR="002264B5" w:rsidRPr="0011738B" w:rsidRDefault="00DC51FC" w:rsidP="000618EE">
            <w:pPr>
              <w:widowControl/>
              <w:contextualSpacing/>
              <w:jc w:val="both"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>(</w:t>
            </w:r>
            <w:r w:rsidRPr="0011738B">
              <w:rPr>
                <w:rFonts w:ascii="Times New Roman" w:eastAsia="Times New Roman" w:hAnsi="Times New Roman"/>
                <w:lang w:bidi="lo-LA"/>
              </w:rPr>
              <w:t>nomaiņa, jauns pakalpojums, cits; alternatīvu izvēle)</w:t>
            </w:r>
          </w:p>
        </w:tc>
        <w:tc>
          <w:tcPr>
            <w:tcW w:w="6668" w:type="dxa"/>
            <w:gridSpan w:val="5"/>
          </w:tcPr>
          <w:p w14:paraId="36CCE720" w14:textId="77777777" w:rsidR="002264B5" w:rsidRPr="00A22AEB" w:rsidRDefault="002264B5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7451DF" w14:paraId="745E7DD4" w14:textId="77777777" w:rsidTr="002264B5">
        <w:tc>
          <w:tcPr>
            <w:tcW w:w="3681" w:type="dxa"/>
            <w:vMerge w:val="restart"/>
          </w:tcPr>
          <w:p w14:paraId="341346AE" w14:textId="77777777" w:rsidR="002264B5" w:rsidRPr="00A22AEB" w:rsidRDefault="00DC51FC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Informācija par esošās tehnoloģijas stāvokli (ja attiecināms)*</w:t>
            </w:r>
          </w:p>
        </w:tc>
        <w:tc>
          <w:tcPr>
            <w:tcW w:w="5392" w:type="dxa"/>
            <w:gridSpan w:val="4"/>
          </w:tcPr>
          <w:p w14:paraId="628B5EA5" w14:textId="77777777" w:rsidR="002264B5" w:rsidRPr="00A22AEB" w:rsidRDefault="00DC51FC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Iegādes gads</w:t>
            </w:r>
          </w:p>
        </w:tc>
        <w:tc>
          <w:tcPr>
            <w:tcW w:w="1276" w:type="dxa"/>
          </w:tcPr>
          <w:p w14:paraId="17BACD31" w14:textId="77777777" w:rsidR="002264B5" w:rsidRPr="00A22AEB" w:rsidRDefault="002264B5" w:rsidP="000618EE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7451DF" w14:paraId="430E83EE" w14:textId="77777777" w:rsidTr="002264B5">
        <w:tc>
          <w:tcPr>
            <w:tcW w:w="3681" w:type="dxa"/>
            <w:vMerge/>
          </w:tcPr>
          <w:p w14:paraId="680E3496" w14:textId="77777777" w:rsidR="002264B5" w:rsidRPr="00A22AEB" w:rsidRDefault="002264B5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5392" w:type="dxa"/>
            <w:gridSpan w:val="4"/>
          </w:tcPr>
          <w:p w14:paraId="04044107" w14:textId="77777777" w:rsidR="002264B5" w:rsidRPr="00A22AEB" w:rsidRDefault="00DC51FC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Aprēķinātais veikto manipulāciju skaits</w:t>
            </w:r>
          </w:p>
        </w:tc>
        <w:tc>
          <w:tcPr>
            <w:tcW w:w="1276" w:type="dxa"/>
          </w:tcPr>
          <w:p w14:paraId="323F578D" w14:textId="77777777" w:rsidR="002264B5" w:rsidRPr="00A22AEB" w:rsidRDefault="002264B5" w:rsidP="000618EE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7451DF" w14:paraId="4391AA77" w14:textId="77777777" w:rsidTr="002264B5">
        <w:tc>
          <w:tcPr>
            <w:tcW w:w="3681" w:type="dxa"/>
            <w:vMerge/>
          </w:tcPr>
          <w:p w14:paraId="1EE814C9" w14:textId="77777777" w:rsidR="002264B5" w:rsidRPr="00A22AEB" w:rsidRDefault="002264B5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5392" w:type="dxa"/>
            <w:gridSpan w:val="4"/>
          </w:tcPr>
          <w:p w14:paraId="487215E5" w14:textId="77777777" w:rsidR="002264B5" w:rsidRPr="00A22AEB" w:rsidRDefault="00DC51FC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Ražotāja noteiktais kalpošanas ilgums [gados]</w:t>
            </w:r>
          </w:p>
        </w:tc>
        <w:tc>
          <w:tcPr>
            <w:tcW w:w="1276" w:type="dxa"/>
          </w:tcPr>
          <w:p w14:paraId="5BBED8D8" w14:textId="77777777" w:rsidR="002264B5" w:rsidRPr="00A22AEB" w:rsidRDefault="002264B5" w:rsidP="000618EE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7451DF" w14:paraId="7C93698F" w14:textId="77777777" w:rsidTr="002264B5">
        <w:tc>
          <w:tcPr>
            <w:tcW w:w="3681" w:type="dxa"/>
            <w:vMerge/>
          </w:tcPr>
          <w:p w14:paraId="46456275" w14:textId="77777777" w:rsidR="002264B5" w:rsidRPr="00A22AEB" w:rsidRDefault="002264B5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5392" w:type="dxa"/>
            <w:gridSpan w:val="4"/>
          </w:tcPr>
          <w:p w14:paraId="6EDF0A6D" w14:textId="77777777" w:rsidR="002264B5" w:rsidRPr="00A22AEB" w:rsidRDefault="00DC51FC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Tehnoloģijas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izmantošanas intensitāte [%]</w:t>
            </w:r>
          </w:p>
        </w:tc>
        <w:tc>
          <w:tcPr>
            <w:tcW w:w="1276" w:type="dxa"/>
          </w:tcPr>
          <w:p w14:paraId="7D9FF553" w14:textId="77777777" w:rsidR="002264B5" w:rsidRPr="00A22AEB" w:rsidRDefault="002264B5" w:rsidP="000618EE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7451DF" w14:paraId="486AB2B5" w14:textId="77777777" w:rsidTr="002264B5">
        <w:tc>
          <w:tcPr>
            <w:tcW w:w="3681" w:type="dxa"/>
            <w:vMerge/>
          </w:tcPr>
          <w:p w14:paraId="3E458F41" w14:textId="77777777" w:rsidR="002264B5" w:rsidRPr="00A22AEB" w:rsidRDefault="002264B5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5392" w:type="dxa"/>
            <w:gridSpan w:val="4"/>
          </w:tcPr>
          <w:p w14:paraId="0D9597A5" w14:textId="77777777" w:rsidR="002264B5" w:rsidRPr="00A22AEB" w:rsidRDefault="00DC51FC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Ekspluatācijas izmaksas gadā [EUR]</w:t>
            </w:r>
          </w:p>
        </w:tc>
        <w:tc>
          <w:tcPr>
            <w:tcW w:w="1276" w:type="dxa"/>
          </w:tcPr>
          <w:p w14:paraId="3EE73F0D" w14:textId="77777777" w:rsidR="002264B5" w:rsidRPr="00A22AEB" w:rsidRDefault="002264B5" w:rsidP="000618EE">
            <w:pPr>
              <w:widowControl/>
              <w:jc w:val="right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7451DF" w14:paraId="17A051EE" w14:textId="77777777" w:rsidTr="002264B5">
        <w:tc>
          <w:tcPr>
            <w:tcW w:w="3681" w:type="dxa"/>
            <w:vMerge/>
          </w:tcPr>
          <w:p w14:paraId="4056B38E" w14:textId="77777777" w:rsidR="002264B5" w:rsidRPr="00A22AEB" w:rsidRDefault="002264B5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6668" w:type="dxa"/>
            <w:gridSpan w:val="5"/>
          </w:tcPr>
          <w:p w14:paraId="59331458" w14:textId="77777777" w:rsidR="002264B5" w:rsidRPr="00A22AEB" w:rsidRDefault="00DC51FC" w:rsidP="000618EE">
            <w:pPr>
              <w:widowControl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  <w:t>&lt;Cita informācija, tai skaitā pamatojums tehnoloģijas morālam un fiziskam nolietojumam un turpmākās izmantošanas finansiālai efektivitātei&gt;</w:t>
            </w:r>
          </w:p>
        </w:tc>
      </w:tr>
      <w:tr w:rsidR="007451DF" w14:paraId="141AB3CC" w14:textId="77777777" w:rsidTr="002264B5">
        <w:tc>
          <w:tcPr>
            <w:tcW w:w="3681" w:type="dxa"/>
          </w:tcPr>
          <w:p w14:paraId="7C73E8C1" w14:textId="77777777" w:rsidR="002264B5" w:rsidRPr="00A22AEB" w:rsidRDefault="00DC51FC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Cita informācija, tai skaitā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informācija par esošo vai plānoto cilvēkresursu pieejamību darbam ar iepirkt plānoto tehnoloģiju*</w:t>
            </w:r>
          </w:p>
        </w:tc>
        <w:tc>
          <w:tcPr>
            <w:tcW w:w="6668" w:type="dxa"/>
            <w:gridSpan w:val="5"/>
          </w:tcPr>
          <w:p w14:paraId="05B53764" w14:textId="77777777" w:rsidR="002264B5" w:rsidRPr="00A22AEB" w:rsidRDefault="002264B5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7451DF" w14:paraId="70F79728" w14:textId="77777777" w:rsidTr="002264B5">
        <w:tc>
          <w:tcPr>
            <w:tcW w:w="3681" w:type="dxa"/>
            <w:vMerge w:val="restart"/>
          </w:tcPr>
          <w:p w14:paraId="5F7062FD" w14:textId="77777777" w:rsidR="002264B5" w:rsidRPr="00A22AEB" w:rsidRDefault="00DC51FC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Kontaktpersona*</w:t>
            </w:r>
          </w:p>
        </w:tc>
        <w:tc>
          <w:tcPr>
            <w:tcW w:w="2410" w:type="dxa"/>
            <w:gridSpan w:val="2"/>
          </w:tcPr>
          <w:p w14:paraId="7592617E" w14:textId="77777777" w:rsidR="002264B5" w:rsidRPr="00A22AEB" w:rsidRDefault="00DC51FC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Vārds, uzvārds</w:t>
            </w:r>
          </w:p>
        </w:tc>
        <w:tc>
          <w:tcPr>
            <w:tcW w:w="4258" w:type="dxa"/>
            <w:gridSpan w:val="3"/>
          </w:tcPr>
          <w:p w14:paraId="0BB319F6" w14:textId="77777777" w:rsidR="002264B5" w:rsidRPr="00A22AEB" w:rsidRDefault="002264B5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7451DF" w14:paraId="2EA48B80" w14:textId="77777777" w:rsidTr="002264B5">
        <w:tc>
          <w:tcPr>
            <w:tcW w:w="3681" w:type="dxa"/>
            <w:vMerge/>
          </w:tcPr>
          <w:p w14:paraId="656EBA7D" w14:textId="77777777" w:rsidR="002264B5" w:rsidRPr="00A22AEB" w:rsidRDefault="002264B5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2410" w:type="dxa"/>
            <w:gridSpan w:val="2"/>
          </w:tcPr>
          <w:p w14:paraId="63F5290C" w14:textId="77777777" w:rsidR="002264B5" w:rsidRPr="00A22AEB" w:rsidRDefault="00DC51FC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Amats</w:t>
            </w:r>
          </w:p>
        </w:tc>
        <w:tc>
          <w:tcPr>
            <w:tcW w:w="4258" w:type="dxa"/>
            <w:gridSpan w:val="3"/>
          </w:tcPr>
          <w:p w14:paraId="4F3490D1" w14:textId="77777777" w:rsidR="002264B5" w:rsidRPr="00A22AEB" w:rsidRDefault="002264B5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7451DF" w14:paraId="0CDCC114" w14:textId="77777777" w:rsidTr="002264B5">
        <w:tc>
          <w:tcPr>
            <w:tcW w:w="3681" w:type="dxa"/>
            <w:vMerge/>
          </w:tcPr>
          <w:p w14:paraId="798884B7" w14:textId="77777777" w:rsidR="002264B5" w:rsidRPr="00A22AEB" w:rsidRDefault="002264B5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2410" w:type="dxa"/>
            <w:gridSpan w:val="2"/>
          </w:tcPr>
          <w:p w14:paraId="05584ACF" w14:textId="77777777" w:rsidR="002264B5" w:rsidRPr="00A22AEB" w:rsidRDefault="00DC51FC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Telefona numurs</w:t>
            </w:r>
          </w:p>
        </w:tc>
        <w:tc>
          <w:tcPr>
            <w:tcW w:w="4258" w:type="dxa"/>
            <w:gridSpan w:val="3"/>
          </w:tcPr>
          <w:p w14:paraId="273A9116" w14:textId="77777777" w:rsidR="002264B5" w:rsidRPr="00A22AEB" w:rsidRDefault="002264B5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7451DF" w14:paraId="13A8BF25" w14:textId="77777777" w:rsidTr="002264B5">
        <w:tc>
          <w:tcPr>
            <w:tcW w:w="3681" w:type="dxa"/>
            <w:vMerge/>
          </w:tcPr>
          <w:p w14:paraId="0BE7C5B4" w14:textId="77777777" w:rsidR="002264B5" w:rsidRPr="00A22AEB" w:rsidRDefault="002264B5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2410" w:type="dxa"/>
            <w:gridSpan w:val="2"/>
          </w:tcPr>
          <w:p w14:paraId="55984F06" w14:textId="77777777" w:rsidR="002264B5" w:rsidRPr="00A22AEB" w:rsidRDefault="00DC51FC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e-pasta adrese</w:t>
            </w:r>
          </w:p>
        </w:tc>
        <w:tc>
          <w:tcPr>
            <w:tcW w:w="4258" w:type="dxa"/>
            <w:gridSpan w:val="3"/>
          </w:tcPr>
          <w:p w14:paraId="4F1C81B4" w14:textId="77777777" w:rsidR="002264B5" w:rsidRPr="00A22AEB" w:rsidRDefault="002264B5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</w:tbl>
    <w:p w14:paraId="4BB99F5F" w14:textId="77777777" w:rsidR="002264B5" w:rsidRPr="00A22AEB" w:rsidRDefault="002264B5" w:rsidP="002264B5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 w:bidi="lo-LA"/>
        </w:rPr>
      </w:pPr>
    </w:p>
    <w:p w14:paraId="2B23CA71" w14:textId="77777777" w:rsidR="002264B5" w:rsidRPr="00A22AEB" w:rsidRDefault="00DC51FC" w:rsidP="002264B5">
      <w:pPr>
        <w:widowControl/>
        <w:numPr>
          <w:ilvl w:val="0"/>
          <w:numId w:val="3"/>
        </w:numPr>
        <w:spacing w:after="0" w:line="240" w:lineRule="auto"/>
        <w:ind w:left="0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lv-LV" w:bidi="lo-LA"/>
        </w:rPr>
      </w:pPr>
      <w:r w:rsidRPr="00A22AEB">
        <w:rPr>
          <w:rFonts w:ascii="Times New Roman" w:eastAsia="Times New Roman" w:hAnsi="Times New Roman"/>
          <w:sz w:val="24"/>
          <w:szCs w:val="24"/>
          <w:lang w:eastAsia="lv-LV" w:bidi="lo-LA"/>
        </w:rPr>
        <w:t xml:space="preserve">Apliecinu, ka ārstniecības iestādei ir atbilstošs ārstniecības </w:t>
      </w:r>
      <w:r w:rsidRPr="00A22AEB">
        <w:rPr>
          <w:rFonts w:ascii="Times New Roman" w:eastAsia="Times New Roman" w:hAnsi="Times New Roman"/>
          <w:sz w:val="24"/>
          <w:szCs w:val="24"/>
          <w:lang w:eastAsia="lv-LV" w:bidi="lo-LA"/>
        </w:rPr>
        <w:t>personāls darbam ar attiecīgo tehnoloģiju vai atbilstošs ārstniecības personāls tiks apmācīts darbam ar attiecīgo tehnoloģiju līdz tehnoloģijas darbības uzsākšanai.</w:t>
      </w:r>
    </w:p>
    <w:p w14:paraId="171A1D1B" w14:textId="77777777" w:rsidR="002264B5" w:rsidRPr="00A22AEB" w:rsidRDefault="00DC51FC" w:rsidP="002264B5">
      <w:pPr>
        <w:widowControl/>
        <w:numPr>
          <w:ilvl w:val="0"/>
          <w:numId w:val="3"/>
        </w:numPr>
        <w:spacing w:after="0" w:line="240" w:lineRule="auto"/>
        <w:ind w:left="0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lv-LV" w:bidi="lo-LA"/>
        </w:rPr>
      </w:pPr>
      <w:r w:rsidRPr="00A22AEB">
        <w:rPr>
          <w:rFonts w:ascii="Times New Roman" w:eastAsia="Times New Roman" w:hAnsi="Times New Roman"/>
          <w:sz w:val="24"/>
          <w:szCs w:val="24"/>
          <w:lang w:eastAsia="lv-LV" w:bidi="lo-LA"/>
        </w:rPr>
        <w:t xml:space="preserve">Apliecinu, ka tehnoloģijas tehniskie parametri un funkcijas nepieciešamas </w:t>
      </w:r>
      <w:r w:rsidRPr="00A22AEB">
        <w:rPr>
          <w:rFonts w:ascii="Times New Roman" w:eastAsia="Times New Roman" w:hAnsi="Times New Roman"/>
          <w:sz w:val="24"/>
          <w:szCs w:val="24"/>
          <w:lang w:eastAsia="lv-LV" w:bidi="lo-LA"/>
        </w:rPr>
        <w:t>pakalpojuma sniegšanai atbilstoši slimnīcas līmenim.</w:t>
      </w:r>
    </w:p>
    <w:p w14:paraId="5FDB564B" w14:textId="77777777" w:rsidR="002264B5" w:rsidRPr="00A22AEB" w:rsidRDefault="00DC51FC" w:rsidP="002264B5">
      <w:pPr>
        <w:widowControl/>
        <w:numPr>
          <w:ilvl w:val="0"/>
          <w:numId w:val="3"/>
        </w:numPr>
        <w:spacing w:after="0" w:line="240" w:lineRule="auto"/>
        <w:ind w:left="0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lv-LV" w:bidi="lo-LA"/>
        </w:rPr>
      </w:pPr>
      <w:r w:rsidRPr="00A22AEB">
        <w:rPr>
          <w:rFonts w:ascii="Times New Roman" w:eastAsia="Times New Roman" w:hAnsi="Times New Roman"/>
          <w:sz w:val="24"/>
          <w:szCs w:val="24"/>
          <w:lang w:eastAsia="lv-LV" w:bidi="lo-LA"/>
        </w:rPr>
        <w:t>Apliecinu, ka tehnoloģijas iegāde ir izvēlēta uz alternatīvu analīzes pamata, izvērtējot iegādes prioritāti salīdzinot ar pārējām ārstniecības iestādes attīstības vajadzībām.</w:t>
      </w:r>
    </w:p>
    <w:p w14:paraId="7C8A7201" w14:textId="77777777" w:rsidR="002264B5" w:rsidRPr="007C45BA" w:rsidRDefault="00DC51FC" w:rsidP="002264B5">
      <w:pPr>
        <w:widowControl/>
        <w:numPr>
          <w:ilvl w:val="0"/>
          <w:numId w:val="3"/>
        </w:numPr>
        <w:spacing w:after="0" w:line="240" w:lineRule="auto"/>
        <w:ind w:left="0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lv-LV" w:bidi="lo-LA"/>
        </w:rPr>
      </w:pPr>
      <w:r w:rsidRPr="00A22AEB">
        <w:rPr>
          <w:rFonts w:ascii="Times New Roman" w:eastAsia="Times New Roman" w:hAnsi="Times New Roman"/>
          <w:sz w:val="24"/>
          <w:szCs w:val="24"/>
          <w:lang w:eastAsia="lv-LV" w:bidi="lo-LA"/>
        </w:rPr>
        <w:t>Apliecinu, ka tehnoloģijas p</w:t>
      </w:r>
      <w:r w:rsidRPr="00A22AEB">
        <w:rPr>
          <w:rFonts w:ascii="Times New Roman" w:eastAsia="Times New Roman" w:hAnsi="Times New Roman"/>
          <w:sz w:val="24"/>
          <w:szCs w:val="24"/>
          <w:lang w:eastAsia="lv-LV" w:bidi="lo-LA"/>
        </w:rPr>
        <w:t>iegādes un uzturēšanas izmaksas ir uzrādītas atbilstoši pastāvošajai tirgus situācijai un iepirkuma procedūra tiks veikta konkurences apstākļos, lai nodrošinātu kvalitatīvas tehnoloģijas iegādi ar iespējami zemākām izmaksām.</w:t>
      </w:r>
    </w:p>
    <w:p w14:paraId="66448CBE" w14:textId="77777777" w:rsidR="002264B5" w:rsidRPr="00A22AEB" w:rsidRDefault="002264B5" w:rsidP="002264B5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 w:bidi="lo-LA"/>
        </w:rPr>
      </w:pPr>
    </w:p>
    <w:p w14:paraId="242C136F" w14:textId="45EE03E5" w:rsidR="00647193" w:rsidRPr="00796063" w:rsidRDefault="00DC51FC" w:rsidP="00796063">
      <w:pPr>
        <w:widowControl/>
        <w:tabs>
          <w:tab w:val="right" w:pos="1119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 w:bidi="lo-LA"/>
        </w:rPr>
      </w:pPr>
      <w:r w:rsidRPr="00A22AEB">
        <w:rPr>
          <w:rFonts w:ascii="Times New Roman" w:eastAsia="Times New Roman" w:hAnsi="Times New Roman"/>
          <w:sz w:val="24"/>
          <w:szCs w:val="24"/>
          <w:lang w:eastAsia="lv-LV" w:bidi="lo-LA"/>
        </w:rPr>
        <w:t>Atbildīgās personas amats</w:t>
      </w:r>
      <w:r w:rsidRPr="00A22AEB">
        <w:rPr>
          <w:rFonts w:ascii="Times New Roman" w:eastAsia="Times New Roman" w:hAnsi="Times New Roman"/>
          <w:sz w:val="24"/>
          <w:szCs w:val="24"/>
          <w:lang w:eastAsia="lv-LV" w:bidi="lo-LA"/>
        </w:rPr>
        <w:tab/>
        <w:t xml:space="preserve">  V.</w:t>
      </w:r>
      <w:r w:rsidRPr="00A22AEB">
        <w:rPr>
          <w:rFonts w:ascii="Times New Roman" w:eastAsia="Times New Roman" w:hAnsi="Times New Roman"/>
          <w:sz w:val="24"/>
          <w:szCs w:val="24"/>
          <w:lang w:eastAsia="lv-LV" w:bidi="lo-LA"/>
        </w:rPr>
        <w:t>Uzvār</w:t>
      </w:r>
      <w:r w:rsidR="00796063">
        <w:rPr>
          <w:rFonts w:ascii="Times New Roman" w:eastAsia="Times New Roman" w:hAnsi="Times New Roman"/>
          <w:sz w:val="24"/>
          <w:szCs w:val="24"/>
          <w:lang w:eastAsia="lv-LV" w:bidi="lo-LA"/>
        </w:rPr>
        <w:t>ds</w:t>
      </w:r>
    </w:p>
    <w:sectPr w:rsidR="00647193" w:rsidRPr="00796063" w:rsidSect="00796063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418" w:right="1134" w:bottom="709" w:left="993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43BEB" w14:textId="77777777" w:rsidR="00000000" w:rsidRDefault="00DC51FC">
      <w:pPr>
        <w:spacing w:after="0" w:line="240" w:lineRule="auto"/>
      </w:pPr>
      <w:r>
        <w:separator/>
      </w:r>
    </w:p>
  </w:endnote>
  <w:endnote w:type="continuationSeparator" w:id="0">
    <w:p w14:paraId="5694CA8D" w14:textId="77777777" w:rsidR="00000000" w:rsidRDefault="00DC5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17936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CE4A12" w14:textId="53B2C449" w:rsidR="00796063" w:rsidRDefault="00DC51FC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9101937" w14:textId="77777777" w:rsidR="00796063" w:rsidRDefault="0079606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B8E06" w14:textId="77777777" w:rsidR="007451DF" w:rsidRDefault="00DC51FC">
      <w:pPr>
        <w:spacing w:after="0" w:line="240" w:lineRule="auto"/>
      </w:pPr>
      <w:r>
        <w:separator/>
      </w:r>
    </w:p>
  </w:footnote>
  <w:footnote w:type="continuationSeparator" w:id="0">
    <w:p w14:paraId="14A52DFA" w14:textId="77777777" w:rsidR="007451DF" w:rsidRDefault="00DC51FC">
      <w:pPr>
        <w:spacing w:after="0" w:line="240" w:lineRule="auto"/>
      </w:pPr>
      <w:r>
        <w:continuationSeparator/>
      </w:r>
    </w:p>
  </w:footnote>
  <w:footnote w:id="1">
    <w:p w14:paraId="798D034B" w14:textId="77777777" w:rsidR="002264B5" w:rsidRPr="00852C1D" w:rsidRDefault="00DC51FC" w:rsidP="002264B5">
      <w:pPr>
        <w:pStyle w:val="Vresteksts"/>
        <w:spacing w:after="120"/>
        <w:rPr>
          <w:lang w:val="lv-LV"/>
        </w:rPr>
      </w:pPr>
      <w:r>
        <w:rPr>
          <w:rStyle w:val="Vresatsauce"/>
        </w:rPr>
        <w:footnoteRef/>
      </w:r>
      <w:r>
        <w:t xml:space="preserve"> </w:t>
      </w:r>
      <w:r>
        <w:rPr>
          <w:lang w:val="lv-LV"/>
        </w:rPr>
        <w:t xml:space="preserve">Piemēram: operācijas vidējais ilgums, sterilizācijas process vidējais ilgums, MRT vidējais ilgums, u.c. </w:t>
      </w:r>
    </w:p>
  </w:footnote>
  <w:footnote w:id="2">
    <w:p w14:paraId="31C45C3E" w14:textId="77777777" w:rsidR="002264B5" w:rsidRPr="00E854D6" w:rsidRDefault="00DC51FC" w:rsidP="002264B5">
      <w:pPr>
        <w:pStyle w:val="Vresteksts"/>
        <w:spacing w:after="120"/>
        <w:rPr>
          <w:lang w:val="lv-LV"/>
        </w:rPr>
      </w:pPr>
      <w:r>
        <w:rPr>
          <w:rStyle w:val="Vresatsauce"/>
        </w:rPr>
        <w:footnoteRef/>
      </w:r>
      <w:r w:rsidRPr="00FC5471">
        <w:rPr>
          <w:lang w:val="lv-LV"/>
        </w:rPr>
        <w:t xml:space="preserve"> </w:t>
      </w:r>
      <w:hyperlink r:id="rId1" w:history="1">
        <w:r w:rsidRPr="00FC5471">
          <w:rPr>
            <w:rStyle w:val="Hipersaite"/>
            <w:lang w:val="lv-LV"/>
          </w:rPr>
          <w:t>https://likumi.lv/ta/id/322858-par-latvijas-atve</w:t>
        </w:r>
        <w:r w:rsidRPr="00FC5471">
          <w:rPr>
            <w:rStyle w:val="Hipersaite"/>
            <w:lang w:val="lv-LV"/>
          </w:rPr>
          <w:t>selosanas-un-noturibas-mehanisma-planu</w:t>
        </w:r>
      </w:hyperlink>
      <w:r w:rsidRPr="00FC5471">
        <w:rPr>
          <w:rStyle w:val="Hipersaite"/>
          <w:lang w:val="lv-LV"/>
        </w:rPr>
        <w:t xml:space="preserve"> </w:t>
      </w:r>
    </w:p>
  </w:footnote>
  <w:footnote w:id="3">
    <w:p w14:paraId="55138413" w14:textId="77777777" w:rsidR="002264B5" w:rsidRPr="00FE7981" w:rsidRDefault="00DC51FC" w:rsidP="002264B5">
      <w:pPr>
        <w:pStyle w:val="Vresteksts"/>
        <w:spacing w:after="120"/>
        <w:ind w:left="-426"/>
        <w:rPr>
          <w:lang w:val="lv-LV"/>
        </w:rPr>
      </w:pPr>
      <w:r w:rsidRPr="00FE7981">
        <w:rPr>
          <w:rStyle w:val="Vresatsauce"/>
          <w:lang w:val="lv-LV"/>
        </w:rPr>
        <w:footnoteRef/>
      </w:r>
      <w:r w:rsidRPr="00FE7981">
        <w:rPr>
          <w:lang w:val="lv-LV"/>
        </w:rPr>
        <w:t xml:space="preserve"> </w:t>
      </w:r>
      <w:r>
        <w:rPr>
          <w:lang w:val="lv-LV"/>
        </w:rPr>
        <w:t>T</w:t>
      </w:r>
      <w:r w:rsidRPr="00FE7981">
        <w:rPr>
          <w:lang w:val="lv-LV"/>
        </w:rPr>
        <w:t>ehnoloģijas izmantošanas norm</w:t>
      </w:r>
      <w:r>
        <w:rPr>
          <w:lang w:val="lv-LV"/>
        </w:rPr>
        <w:t>a ir tehnoloģijas</w:t>
      </w:r>
      <w:r w:rsidRPr="00FE7981">
        <w:rPr>
          <w:lang w:val="lv-LV"/>
        </w:rPr>
        <w:t xml:space="preserve"> izmantošana atbilstoši </w:t>
      </w:r>
      <w:r>
        <w:rPr>
          <w:lang w:val="lv-LV"/>
        </w:rPr>
        <w:t>maksimālai</w:t>
      </w:r>
      <w:r w:rsidRPr="00FE7981">
        <w:rPr>
          <w:lang w:val="lv-LV"/>
        </w:rPr>
        <w:t xml:space="preserve"> veiktspējai </w:t>
      </w:r>
      <w:r>
        <w:rPr>
          <w:lang w:val="lv-LV"/>
        </w:rPr>
        <w:t xml:space="preserve">atbilstoši izmantošanas režīmam </w:t>
      </w:r>
    </w:p>
  </w:footnote>
  <w:footnote w:id="4">
    <w:p w14:paraId="68BEA6AA" w14:textId="77777777" w:rsidR="002264B5" w:rsidRPr="00374071" w:rsidRDefault="00DC51FC" w:rsidP="002264B5">
      <w:pPr>
        <w:pStyle w:val="Vresteksts"/>
        <w:spacing w:after="120"/>
        <w:ind w:left="-426"/>
        <w:rPr>
          <w:lang w:val="lv-LV"/>
        </w:rPr>
      </w:pPr>
      <w:r>
        <w:rPr>
          <w:rStyle w:val="Vresatsauce"/>
        </w:rPr>
        <w:footnoteRef/>
      </w:r>
      <w:r w:rsidRPr="00FC5471">
        <w:rPr>
          <w:lang w:val="lv-LV"/>
        </w:rPr>
        <w:t xml:space="preserve"> </w:t>
      </w:r>
      <w:r>
        <w:rPr>
          <w:lang w:val="lv-LV"/>
        </w:rPr>
        <w:t>2 016 h/ gadā ir maksimālai</w:t>
      </w:r>
      <w:r w:rsidRPr="00FE7981">
        <w:rPr>
          <w:lang w:val="lv-LV"/>
        </w:rPr>
        <w:t xml:space="preserve"> veiktspēja </w:t>
      </w:r>
      <w:r>
        <w:rPr>
          <w:lang w:val="lv-LV"/>
        </w:rPr>
        <w:t xml:space="preserve">atbilstoši </w:t>
      </w:r>
      <w:r>
        <w:rPr>
          <w:lang w:val="lv-LV"/>
        </w:rPr>
        <w:t>izmantošanas režīmam 8 stundas 252 diena (darbdienu) režīmā.</w:t>
      </w:r>
    </w:p>
  </w:footnote>
  <w:footnote w:id="5">
    <w:p w14:paraId="750CB8D2" w14:textId="77777777" w:rsidR="002264B5" w:rsidRPr="00374071" w:rsidRDefault="00DC51FC" w:rsidP="002264B5">
      <w:pPr>
        <w:pStyle w:val="Vresteksts"/>
        <w:spacing w:after="120"/>
        <w:ind w:left="-426"/>
        <w:rPr>
          <w:lang w:val="lv-LV"/>
        </w:rPr>
      </w:pPr>
      <w:r>
        <w:rPr>
          <w:rStyle w:val="Vresatsauce"/>
        </w:rPr>
        <w:footnoteRef/>
      </w:r>
      <w:r w:rsidRPr="00FC5471">
        <w:rPr>
          <w:lang w:val="lv-LV"/>
        </w:rPr>
        <w:t xml:space="preserve"> </w:t>
      </w:r>
      <w:r>
        <w:rPr>
          <w:lang w:val="lv-LV"/>
        </w:rPr>
        <w:t>c ir h/ gadā maksimālai</w:t>
      </w:r>
      <w:r w:rsidRPr="00FE7981">
        <w:rPr>
          <w:lang w:val="lv-LV"/>
        </w:rPr>
        <w:t xml:space="preserve"> veiktspēja </w:t>
      </w:r>
      <w:r>
        <w:rPr>
          <w:lang w:val="lv-LV"/>
        </w:rPr>
        <w:t xml:space="preserve">atbilstoši </w:t>
      </w:r>
      <w:r>
        <w:rPr>
          <w:lang w:val="lv-LV" w:eastAsia="lv-LV" w:bidi="lo-LA"/>
        </w:rPr>
        <w:t>ja tehnoloģijas izmantošanas specifikai, kas paredz savādāku izmantošanas laiku</w:t>
      </w:r>
    </w:p>
  </w:footnote>
  <w:footnote w:id="6">
    <w:p w14:paraId="041B542B" w14:textId="77777777" w:rsidR="002264B5" w:rsidRPr="00A12CC6" w:rsidRDefault="00DC51FC" w:rsidP="002264B5">
      <w:pPr>
        <w:pStyle w:val="Vresteksts"/>
        <w:spacing w:after="120"/>
        <w:ind w:left="-426"/>
        <w:rPr>
          <w:lang w:val="lv-LV"/>
        </w:rPr>
      </w:pPr>
      <w:r>
        <w:rPr>
          <w:rStyle w:val="Vresatsauce"/>
        </w:rPr>
        <w:footnoteRef/>
      </w:r>
      <w:r w:rsidRPr="00FC5471">
        <w:rPr>
          <w:lang w:val="lv-LV"/>
        </w:rPr>
        <w:t xml:space="preserve"> </w:t>
      </w:r>
      <w:r>
        <w:rPr>
          <w:lang w:val="lv-LV"/>
        </w:rPr>
        <w:t xml:space="preserve">Piemērs: iegādājamies operācijas galdu. Formas 6.punktā vidējais </w:t>
      </w:r>
      <w:r>
        <w:rPr>
          <w:lang w:val="lv-LV"/>
        </w:rPr>
        <w:t>operācijas ilgums 4 h. Formas 11.punktā norādīts, ka tehnoloģija darbības skaits gadā ir 1879 reizes. Veicam aprēķinu pie 24/365 režīma. Aprēķins: 4x1879=7 516; 7 516/8760=0,85; 0,85x100=85%</w:t>
      </w:r>
    </w:p>
  </w:footnote>
  <w:footnote w:id="7">
    <w:p w14:paraId="27789D1C" w14:textId="77777777" w:rsidR="002264B5" w:rsidRPr="00374071" w:rsidRDefault="00DC51FC" w:rsidP="002264B5">
      <w:pPr>
        <w:pStyle w:val="Vresteksts"/>
        <w:rPr>
          <w:lang w:val="lv-LV"/>
        </w:rPr>
      </w:pPr>
      <w:r>
        <w:rPr>
          <w:rStyle w:val="Vresatsauce"/>
        </w:rPr>
        <w:footnoteRef/>
      </w:r>
      <w:r w:rsidRPr="00FC5471">
        <w:rPr>
          <w:lang w:val="lv-LV"/>
        </w:rPr>
        <w:t xml:space="preserve"> </w:t>
      </w:r>
      <w:r>
        <w:rPr>
          <w:lang w:val="lv-LV"/>
        </w:rPr>
        <w:t>8 760 h/gadā ir maksimālai</w:t>
      </w:r>
      <w:r w:rsidRPr="00FE7981">
        <w:rPr>
          <w:lang w:val="lv-LV"/>
        </w:rPr>
        <w:t xml:space="preserve"> veiktspēja </w:t>
      </w:r>
      <w:r>
        <w:rPr>
          <w:lang w:val="lv-LV"/>
        </w:rPr>
        <w:t>atbilstoši izmantošanas r</w:t>
      </w:r>
      <w:r>
        <w:rPr>
          <w:lang w:val="lv-LV"/>
        </w:rPr>
        <w:t>ežīmam 24 stundas 365 dienu režīmā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805A" w14:textId="77777777" w:rsidR="004E4BBB" w:rsidRPr="00647193" w:rsidRDefault="00DC51FC" w:rsidP="004E4BBB">
    <w:pPr>
      <w:pStyle w:val="Galvene"/>
      <w:jc w:val="center"/>
      <w:rPr>
        <w:rFonts w:ascii="Times New Roman" w:hAnsi="Times New Roman"/>
        <w:sz w:val="24"/>
        <w:szCs w:val="24"/>
      </w:rPr>
    </w:pPr>
    <w:r w:rsidRPr="00647193">
      <w:rPr>
        <w:rFonts w:ascii="Times New Roman" w:hAnsi="Times New Roman"/>
        <w:sz w:val="24"/>
        <w:szCs w:val="24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25594" w14:textId="77777777" w:rsidR="00B53687" w:rsidRDefault="00B53687" w:rsidP="004E4BBB">
    <w:pPr>
      <w:pStyle w:val="Galve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77509" w14:textId="41395D15" w:rsidR="001450BC" w:rsidRPr="00E043BD" w:rsidRDefault="00DC51FC" w:rsidP="001450BC">
    <w:pPr>
      <w:spacing w:after="0" w:line="240" w:lineRule="auto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3.</w:t>
    </w:r>
    <w:r w:rsidR="00796063">
      <w:rPr>
        <w:rFonts w:ascii="Times New Roman" w:hAnsi="Times New Roman"/>
        <w:sz w:val="24"/>
        <w:szCs w:val="24"/>
      </w:rPr>
      <w:t>Pielikums</w:t>
    </w:r>
  </w:p>
  <w:p w14:paraId="00518E93" w14:textId="759F63EE" w:rsidR="001450BC" w:rsidRDefault="00DC51FC" w:rsidP="001450BC">
    <w:pPr>
      <w:pStyle w:val="Galvene"/>
      <w:jc w:val="right"/>
      <w:rPr>
        <w:rFonts w:ascii="Times New Roman" w:eastAsia="Times New Roman" w:hAnsi="Times New Roman"/>
        <w:sz w:val="28"/>
        <w:szCs w:val="28"/>
      </w:rPr>
    </w:pPr>
    <w:r w:rsidRPr="00F6432C">
      <w:rPr>
        <w:rFonts w:ascii="Times New Roman" w:hAnsi="Times New Roman"/>
        <w:sz w:val="24"/>
        <w:szCs w:val="24"/>
      </w:rPr>
      <w:t>Veselības ministrijas</w:t>
    </w:r>
    <w:r>
      <w:rPr>
        <w:rFonts w:ascii="Times New Roman" w:hAnsi="Times New Roman"/>
        <w:sz w:val="24"/>
        <w:szCs w:val="24"/>
      </w:rPr>
      <w:t xml:space="preserve"> </w:t>
    </w:r>
    <w:r w:rsidR="00F57FE1" w:rsidRPr="00F57FE1">
      <w:rPr>
        <w:rFonts w:ascii="Times New Roman" w:eastAsia="Times New Roman" w:hAnsi="Times New Roman"/>
        <w:noProof/>
        <w:sz w:val="24"/>
        <w:szCs w:val="24"/>
        <w:u w:val="single"/>
      </w:rPr>
      <w:t>22.09.2022</w:t>
    </w:r>
  </w:p>
  <w:p w14:paraId="53D748A3" w14:textId="20FCF8EA" w:rsidR="001450BC" w:rsidRPr="001450BC" w:rsidRDefault="00DC51FC" w:rsidP="001450BC">
    <w:pPr>
      <w:pStyle w:val="Galvene"/>
      <w:jc w:val="right"/>
    </w:pPr>
    <w:r>
      <w:rPr>
        <w:rFonts w:ascii="Times New Roman" w:hAnsi="Times New Roman"/>
        <w:sz w:val="24"/>
        <w:szCs w:val="24"/>
      </w:rPr>
      <w:t>iekšējam normatīvajam aktam</w:t>
    </w:r>
    <w:r w:rsidRPr="00E043BD">
      <w:rPr>
        <w:rFonts w:ascii="Times New Roman" w:hAnsi="Times New Roman"/>
        <w:sz w:val="24"/>
        <w:szCs w:val="24"/>
      </w:rPr>
      <w:t xml:space="preserve"> Nr. </w:t>
    </w:r>
    <w:r w:rsidRPr="001450BC">
      <w:rPr>
        <w:rFonts w:ascii="Times New Roman" w:eastAsia="Times New Roman" w:hAnsi="Times New Roman"/>
        <w:noProof/>
        <w:sz w:val="24"/>
        <w:szCs w:val="24"/>
        <w:u w:val="single"/>
      </w:rPr>
      <w:t>IeNA/32</w:t>
    </w:r>
  </w:p>
  <w:p w14:paraId="050A67A4" w14:textId="77777777" w:rsidR="00BA6FC7" w:rsidRDefault="00BA6FC7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210C6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4264463"/>
    <w:multiLevelType w:val="hybridMultilevel"/>
    <w:tmpl w:val="BFAEFB6C"/>
    <w:lvl w:ilvl="0" w:tplc="AA8427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86217E" w:tentative="1">
      <w:start w:val="1"/>
      <w:numFmt w:val="lowerLetter"/>
      <w:lvlText w:val="%2."/>
      <w:lvlJc w:val="left"/>
      <w:pPr>
        <w:ind w:left="1440" w:hanging="360"/>
      </w:pPr>
    </w:lvl>
    <w:lvl w:ilvl="2" w:tplc="4B6608EE" w:tentative="1">
      <w:start w:val="1"/>
      <w:numFmt w:val="lowerRoman"/>
      <w:lvlText w:val="%3."/>
      <w:lvlJc w:val="right"/>
      <w:pPr>
        <w:ind w:left="2160" w:hanging="180"/>
      </w:pPr>
    </w:lvl>
    <w:lvl w:ilvl="3" w:tplc="F564AE6A" w:tentative="1">
      <w:start w:val="1"/>
      <w:numFmt w:val="decimal"/>
      <w:lvlText w:val="%4."/>
      <w:lvlJc w:val="left"/>
      <w:pPr>
        <w:ind w:left="2880" w:hanging="360"/>
      </w:pPr>
    </w:lvl>
    <w:lvl w:ilvl="4" w:tplc="AB707684" w:tentative="1">
      <w:start w:val="1"/>
      <w:numFmt w:val="lowerLetter"/>
      <w:lvlText w:val="%5."/>
      <w:lvlJc w:val="left"/>
      <w:pPr>
        <w:ind w:left="3600" w:hanging="360"/>
      </w:pPr>
    </w:lvl>
    <w:lvl w:ilvl="5" w:tplc="2FB6DA2C" w:tentative="1">
      <w:start w:val="1"/>
      <w:numFmt w:val="lowerRoman"/>
      <w:lvlText w:val="%6."/>
      <w:lvlJc w:val="right"/>
      <w:pPr>
        <w:ind w:left="4320" w:hanging="180"/>
      </w:pPr>
    </w:lvl>
    <w:lvl w:ilvl="6" w:tplc="70C49252" w:tentative="1">
      <w:start w:val="1"/>
      <w:numFmt w:val="decimal"/>
      <w:lvlText w:val="%7."/>
      <w:lvlJc w:val="left"/>
      <w:pPr>
        <w:ind w:left="5040" w:hanging="360"/>
      </w:pPr>
    </w:lvl>
    <w:lvl w:ilvl="7" w:tplc="DE482132" w:tentative="1">
      <w:start w:val="1"/>
      <w:numFmt w:val="lowerLetter"/>
      <w:lvlText w:val="%8."/>
      <w:lvlJc w:val="left"/>
      <w:pPr>
        <w:ind w:left="5760" w:hanging="360"/>
      </w:pPr>
    </w:lvl>
    <w:lvl w:ilvl="8" w:tplc="FF945A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C30750"/>
    <w:multiLevelType w:val="hybridMultilevel"/>
    <w:tmpl w:val="6C64C132"/>
    <w:lvl w:ilvl="0" w:tplc="768E87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9FACC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8888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8E8D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CCB7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8A0C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002F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FA41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F885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506373">
    <w:abstractNumId w:val="1"/>
  </w:num>
  <w:num w:numId="2" w16cid:durableId="143859237">
    <w:abstractNumId w:val="0"/>
  </w:num>
  <w:num w:numId="3" w16cid:durableId="123937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7E6"/>
    <w:rsid w:val="0000527F"/>
    <w:rsid w:val="000115D2"/>
    <w:rsid w:val="000256CA"/>
    <w:rsid w:val="00026646"/>
    <w:rsid w:val="00032602"/>
    <w:rsid w:val="0004599D"/>
    <w:rsid w:val="00050A7F"/>
    <w:rsid w:val="00053A14"/>
    <w:rsid w:val="00056D94"/>
    <w:rsid w:val="000618EE"/>
    <w:rsid w:val="00076969"/>
    <w:rsid w:val="00076AA3"/>
    <w:rsid w:val="00084361"/>
    <w:rsid w:val="00091DD9"/>
    <w:rsid w:val="00094405"/>
    <w:rsid w:val="00097F9D"/>
    <w:rsid w:val="000A1011"/>
    <w:rsid w:val="000A61F3"/>
    <w:rsid w:val="000B12AC"/>
    <w:rsid w:val="000B7899"/>
    <w:rsid w:val="000D2AB9"/>
    <w:rsid w:val="000D3DF7"/>
    <w:rsid w:val="000D49B5"/>
    <w:rsid w:val="000E0784"/>
    <w:rsid w:val="000E1E20"/>
    <w:rsid w:val="000E429F"/>
    <w:rsid w:val="000F377C"/>
    <w:rsid w:val="000F4E7C"/>
    <w:rsid w:val="00104654"/>
    <w:rsid w:val="00110E85"/>
    <w:rsid w:val="0011738B"/>
    <w:rsid w:val="00123CBF"/>
    <w:rsid w:val="00127A26"/>
    <w:rsid w:val="001321DF"/>
    <w:rsid w:val="00134E5B"/>
    <w:rsid w:val="001364E3"/>
    <w:rsid w:val="001450BC"/>
    <w:rsid w:val="001553D6"/>
    <w:rsid w:val="001632CE"/>
    <w:rsid w:val="00166EC1"/>
    <w:rsid w:val="001753BE"/>
    <w:rsid w:val="00177683"/>
    <w:rsid w:val="00184599"/>
    <w:rsid w:val="00191A1D"/>
    <w:rsid w:val="00195A5F"/>
    <w:rsid w:val="00196A44"/>
    <w:rsid w:val="001A31B8"/>
    <w:rsid w:val="001B16E2"/>
    <w:rsid w:val="001B554A"/>
    <w:rsid w:val="001B59E0"/>
    <w:rsid w:val="001C43FE"/>
    <w:rsid w:val="001C517B"/>
    <w:rsid w:val="001D0AF0"/>
    <w:rsid w:val="001D4BC8"/>
    <w:rsid w:val="001D5B70"/>
    <w:rsid w:val="001D5D10"/>
    <w:rsid w:val="001E50A0"/>
    <w:rsid w:val="001E51DF"/>
    <w:rsid w:val="001F2B8D"/>
    <w:rsid w:val="0020352E"/>
    <w:rsid w:val="002057F9"/>
    <w:rsid w:val="00212DB7"/>
    <w:rsid w:val="00225057"/>
    <w:rsid w:val="002264B5"/>
    <w:rsid w:val="00233A18"/>
    <w:rsid w:val="002409C9"/>
    <w:rsid w:val="00255074"/>
    <w:rsid w:val="00256676"/>
    <w:rsid w:val="002778B0"/>
    <w:rsid w:val="002930BF"/>
    <w:rsid w:val="00293BD5"/>
    <w:rsid w:val="002A3540"/>
    <w:rsid w:val="002A4619"/>
    <w:rsid w:val="002A661C"/>
    <w:rsid w:val="002B6E80"/>
    <w:rsid w:val="002D7F13"/>
    <w:rsid w:val="002E23D6"/>
    <w:rsid w:val="002F0CCC"/>
    <w:rsid w:val="00303307"/>
    <w:rsid w:val="00303965"/>
    <w:rsid w:val="00307E7B"/>
    <w:rsid w:val="003163B8"/>
    <w:rsid w:val="00322443"/>
    <w:rsid w:val="00326486"/>
    <w:rsid w:val="003271D6"/>
    <w:rsid w:val="00332AA5"/>
    <w:rsid w:val="00332AB1"/>
    <w:rsid w:val="00334306"/>
    <w:rsid w:val="00340405"/>
    <w:rsid w:val="00342A9B"/>
    <w:rsid w:val="00346B65"/>
    <w:rsid w:val="003472C9"/>
    <w:rsid w:val="003504D7"/>
    <w:rsid w:val="00352325"/>
    <w:rsid w:val="00355797"/>
    <w:rsid w:val="00357186"/>
    <w:rsid w:val="00364BC5"/>
    <w:rsid w:val="00370D43"/>
    <w:rsid w:val="00374071"/>
    <w:rsid w:val="003768FB"/>
    <w:rsid w:val="00377916"/>
    <w:rsid w:val="00383773"/>
    <w:rsid w:val="0038672B"/>
    <w:rsid w:val="00392DA3"/>
    <w:rsid w:val="00393B8D"/>
    <w:rsid w:val="003966CF"/>
    <w:rsid w:val="003A5A3B"/>
    <w:rsid w:val="003B0393"/>
    <w:rsid w:val="003B5DA1"/>
    <w:rsid w:val="003C1784"/>
    <w:rsid w:val="003C5F22"/>
    <w:rsid w:val="003D7430"/>
    <w:rsid w:val="003D7D50"/>
    <w:rsid w:val="003E29F0"/>
    <w:rsid w:val="003E6052"/>
    <w:rsid w:val="003F169F"/>
    <w:rsid w:val="004022F1"/>
    <w:rsid w:val="00415AAA"/>
    <w:rsid w:val="00424025"/>
    <w:rsid w:val="0043271F"/>
    <w:rsid w:val="00435474"/>
    <w:rsid w:val="004458A7"/>
    <w:rsid w:val="00445D62"/>
    <w:rsid w:val="00453587"/>
    <w:rsid w:val="00454D43"/>
    <w:rsid w:val="00466BEC"/>
    <w:rsid w:val="004818CE"/>
    <w:rsid w:val="00485F41"/>
    <w:rsid w:val="004918FE"/>
    <w:rsid w:val="0049705D"/>
    <w:rsid w:val="004A0A94"/>
    <w:rsid w:val="004A4D7F"/>
    <w:rsid w:val="004A6461"/>
    <w:rsid w:val="004A6D08"/>
    <w:rsid w:val="004A7518"/>
    <w:rsid w:val="004B62E2"/>
    <w:rsid w:val="004C2657"/>
    <w:rsid w:val="004C2BA4"/>
    <w:rsid w:val="004C6F24"/>
    <w:rsid w:val="004C7FBA"/>
    <w:rsid w:val="004D4ECB"/>
    <w:rsid w:val="004D6F51"/>
    <w:rsid w:val="004E0D7A"/>
    <w:rsid w:val="004E4165"/>
    <w:rsid w:val="004E4BBB"/>
    <w:rsid w:val="004E77A8"/>
    <w:rsid w:val="004F4A94"/>
    <w:rsid w:val="00501CD6"/>
    <w:rsid w:val="005071F0"/>
    <w:rsid w:val="005072B3"/>
    <w:rsid w:val="005114CA"/>
    <w:rsid w:val="005124C5"/>
    <w:rsid w:val="00512596"/>
    <w:rsid w:val="005145DF"/>
    <w:rsid w:val="00517361"/>
    <w:rsid w:val="00520536"/>
    <w:rsid w:val="005220EB"/>
    <w:rsid w:val="005237B9"/>
    <w:rsid w:val="00530A31"/>
    <w:rsid w:val="00536C2A"/>
    <w:rsid w:val="00544557"/>
    <w:rsid w:val="005461A7"/>
    <w:rsid w:val="00546AE2"/>
    <w:rsid w:val="005521B6"/>
    <w:rsid w:val="0055335A"/>
    <w:rsid w:val="00564153"/>
    <w:rsid w:val="0056510C"/>
    <w:rsid w:val="00580FC9"/>
    <w:rsid w:val="00583B09"/>
    <w:rsid w:val="005A2340"/>
    <w:rsid w:val="005A3DE9"/>
    <w:rsid w:val="005A7FDF"/>
    <w:rsid w:val="005B325A"/>
    <w:rsid w:val="005B5C45"/>
    <w:rsid w:val="005C0AF2"/>
    <w:rsid w:val="005C6E0E"/>
    <w:rsid w:val="005D2A31"/>
    <w:rsid w:val="005D7801"/>
    <w:rsid w:val="005F6F12"/>
    <w:rsid w:val="006044C3"/>
    <w:rsid w:val="00611A31"/>
    <w:rsid w:val="006151E9"/>
    <w:rsid w:val="006160EE"/>
    <w:rsid w:val="00631F9E"/>
    <w:rsid w:val="006327E6"/>
    <w:rsid w:val="00633C31"/>
    <w:rsid w:val="00637F05"/>
    <w:rsid w:val="0064257D"/>
    <w:rsid w:val="00647193"/>
    <w:rsid w:val="00647792"/>
    <w:rsid w:val="00654156"/>
    <w:rsid w:val="00655257"/>
    <w:rsid w:val="006646EB"/>
    <w:rsid w:val="00664930"/>
    <w:rsid w:val="00665EF9"/>
    <w:rsid w:val="006662DA"/>
    <w:rsid w:val="00672174"/>
    <w:rsid w:val="00673A0C"/>
    <w:rsid w:val="00676CA5"/>
    <w:rsid w:val="0068278E"/>
    <w:rsid w:val="00683073"/>
    <w:rsid w:val="00686BB9"/>
    <w:rsid w:val="006910C8"/>
    <w:rsid w:val="0069282A"/>
    <w:rsid w:val="00694243"/>
    <w:rsid w:val="006B30C2"/>
    <w:rsid w:val="006C1779"/>
    <w:rsid w:val="006C271D"/>
    <w:rsid w:val="006E1E5C"/>
    <w:rsid w:val="006E53D9"/>
    <w:rsid w:val="006F49E4"/>
    <w:rsid w:val="006F5C7C"/>
    <w:rsid w:val="006F7FAF"/>
    <w:rsid w:val="00701264"/>
    <w:rsid w:val="00707D30"/>
    <w:rsid w:val="00711948"/>
    <w:rsid w:val="00721E7C"/>
    <w:rsid w:val="00726A56"/>
    <w:rsid w:val="007342C6"/>
    <w:rsid w:val="00741042"/>
    <w:rsid w:val="007451DF"/>
    <w:rsid w:val="00751683"/>
    <w:rsid w:val="007519B1"/>
    <w:rsid w:val="00757DC8"/>
    <w:rsid w:val="007607FC"/>
    <w:rsid w:val="00761795"/>
    <w:rsid w:val="00761C34"/>
    <w:rsid w:val="00762185"/>
    <w:rsid w:val="0077604D"/>
    <w:rsid w:val="00776C3F"/>
    <w:rsid w:val="00781538"/>
    <w:rsid w:val="00783304"/>
    <w:rsid w:val="00784403"/>
    <w:rsid w:val="0078454E"/>
    <w:rsid w:val="0079117E"/>
    <w:rsid w:val="00791445"/>
    <w:rsid w:val="00796063"/>
    <w:rsid w:val="00797AD2"/>
    <w:rsid w:val="007B2188"/>
    <w:rsid w:val="007B5B7D"/>
    <w:rsid w:val="007B7359"/>
    <w:rsid w:val="007C0113"/>
    <w:rsid w:val="007C3ABF"/>
    <w:rsid w:val="007C45BA"/>
    <w:rsid w:val="007D5F67"/>
    <w:rsid w:val="007E0116"/>
    <w:rsid w:val="007E0F58"/>
    <w:rsid w:val="007E35F2"/>
    <w:rsid w:val="007E457B"/>
    <w:rsid w:val="007E5138"/>
    <w:rsid w:val="007E5494"/>
    <w:rsid w:val="007F0C07"/>
    <w:rsid w:val="007F0CE1"/>
    <w:rsid w:val="007F126F"/>
    <w:rsid w:val="007F57F9"/>
    <w:rsid w:val="00801980"/>
    <w:rsid w:val="00801B88"/>
    <w:rsid w:val="008038EE"/>
    <w:rsid w:val="00810D12"/>
    <w:rsid w:val="00821385"/>
    <w:rsid w:val="00822340"/>
    <w:rsid w:val="0082313C"/>
    <w:rsid w:val="008253A2"/>
    <w:rsid w:val="008321A4"/>
    <w:rsid w:val="0084694B"/>
    <w:rsid w:val="008471C1"/>
    <w:rsid w:val="0084746F"/>
    <w:rsid w:val="00851B24"/>
    <w:rsid w:val="00852C1D"/>
    <w:rsid w:val="008674A1"/>
    <w:rsid w:val="00873D99"/>
    <w:rsid w:val="00876647"/>
    <w:rsid w:val="00880F53"/>
    <w:rsid w:val="00883CBA"/>
    <w:rsid w:val="00884273"/>
    <w:rsid w:val="008878F9"/>
    <w:rsid w:val="00896C39"/>
    <w:rsid w:val="008A04D0"/>
    <w:rsid w:val="008B259C"/>
    <w:rsid w:val="008B47BA"/>
    <w:rsid w:val="008B53DC"/>
    <w:rsid w:val="008C5F6C"/>
    <w:rsid w:val="008C7292"/>
    <w:rsid w:val="008D0193"/>
    <w:rsid w:val="008E3A8E"/>
    <w:rsid w:val="008F3E94"/>
    <w:rsid w:val="008F70C3"/>
    <w:rsid w:val="00902CA9"/>
    <w:rsid w:val="0091364A"/>
    <w:rsid w:val="009202C1"/>
    <w:rsid w:val="00923055"/>
    <w:rsid w:val="00925A9A"/>
    <w:rsid w:val="00926F46"/>
    <w:rsid w:val="00927820"/>
    <w:rsid w:val="0095437C"/>
    <w:rsid w:val="00960B85"/>
    <w:rsid w:val="00964904"/>
    <w:rsid w:val="00970D6E"/>
    <w:rsid w:val="00971791"/>
    <w:rsid w:val="00972621"/>
    <w:rsid w:val="009757DD"/>
    <w:rsid w:val="009767E8"/>
    <w:rsid w:val="00977201"/>
    <w:rsid w:val="00977886"/>
    <w:rsid w:val="00995A27"/>
    <w:rsid w:val="00996D43"/>
    <w:rsid w:val="0099716F"/>
    <w:rsid w:val="009A030D"/>
    <w:rsid w:val="009A4F10"/>
    <w:rsid w:val="009A4FFF"/>
    <w:rsid w:val="009A76CE"/>
    <w:rsid w:val="009B0FA0"/>
    <w:rsid w:val="009B17E7"/>
    <w:rsid w:val="009B47B9"/>
    <w:rsid w:val="009B5445"/>
    <w:rsid w:val="009B5CA7"/>
    <w:rsid w:val="009C01B8"/>
    <w:rsid w:val="009C68F1"/>
    <w:rsid w:val="009D48DA"/>
    <w:rsid w:val="009D5CA0"/>
    <w:rsid w:val="009F02C5"/>
    <w:rsid w:val="009F194F"/>
    <w:rsid w:val="009F2A9E"/>
    <w:rsid w:val="00A04A07"/>
    <w:rsid w:val="00A06E6A"/>
    <w:rsid w:val="00A11284"/>
    <w:rsid w:val="00A12CC6"/>
    <w:rsid w:val="00A20BAF"/>
    <w:rsid w:val="00A22AEB"/>
    <w:rsid w:val="00A35B7B"/>
    <w:rsid w:val="00A36317"/>
    <w:rsid w:val="00A47AB2"/>
    <w:rsid w:val="00A64F41"/>
    <w:rsid w:val="00A673E6"/>
    <w:rsid w:val="00A74B06"/>
    <w:rsid w:val="00A756E7"/>
    <w:rsid w:val="00A757DC"/>
    <w:rsid w:val="00A9636F"/>
    <w:rsid w:val="00A9639A"/>
    <w:rsid w:val="00AA4256"/>
    <w:rsid w:val="00AA4C3C"/>
    <w:rsid w:val="00AB124F"/>
    <w:rsid w:val="00AB350C"/>
    <w:rsid w:val="00AB4F8D"/>
    <w:rsid w:val="00AB7C19"/>
    <w:rsid w:val="00AC0627"/>
    <w:rsid w:val="00AC079C"/>
    <w:rsid w:val="00AE0974"/>
    <w:rsid w:val="00AE4FFA"/>
    <w:rsid w:val="00AE642B"/>
    <w:rsid w:val="00AF0347"/>
    <w:rsid w:val="00AF6D7C"/>
    <w:rsid w:val="00B0037C"/>
    <w:rsid w:val="00B05813"/>
    <w:rsid w:val="00B0629D"/>
    <w:rsid w:val="00B14D75"/>
    <w:rsid w:val="00B20901"/>
    <w:rsid w:val="00B37546"/>
    <w:rsid w:val="00B41855"/>
    <w:rsid w:val="00B45FF9"/>
    <w:rsid w:val="00B477FC"/>
    <w:rsid w:val="00B532C3"/>
    <w:rsid w:val="00B53687"/>
    <w:rsid w:val="00B61591"/>
    <w:rsid w:val="00B7320B"/>
    <w:rsid w:val="00B7575D"/>
    <w:rsid w:val="00B77AB5"/>
    <w:rsid w:val="00B8084E"/>
    <w:rsid w:val="00B8104F"/>
    <w:rsid w:val="00B853A6"/>
    <w:rsid w:val="00B92DD6"/>
    <w:rsid w:val="00B9342E"/>
    <w:rsid w:val="00BA5A8A"/>
    <w:rsid w:val="00BA6FC7"/>
    <w:rsid w:val="00BA70C3"/>
    <w:rsid w:val="00BB120E"/>
    <w:rsid w:val="00BB16EA"/>
    <w:rsid w:val="00BB18EA"/>
    <w:rsid w:val="00BB2022"/>
    <w:rsid w:val="00BD73D9"/>
    <w:rsid w:val="00BE3EB8"/>
    <w:rsid w:val="00BE5647"/>
    <w:rsid w:val="00C01B12"/>
    <w:rsid w:val="00C03EE4"/>
    <w:rsid w:val="00C05679"/>
    <w:rsid w:val="00C1085B"/>
    <w:rsid w:val="00C36C93"/>
    <w:rsid w:val="00C40E72"/>
    <w:rsid w:val="00C558F5"/>
    <w:rsid w:val="00C67C69"/>
    <w:rsid w:val="00C86E4C"/>
    <w:rsid w:val="00C870DA"/>
    <w:rsid w:val="00C9274C"/>
    <w:rsid w:val="00C94355"/>
    <w:rsid w:val="00C9789F"/>
    <w:rsid w:val="00CA0787"/>
    <w:rsid w:val="00CA6EE9"/>
    <w:rsid w:val="00CB110D"/>
    <w:rsid w:val="00CC0DDD"/>
    <w:rsid w:val="00CC344E"/>
    <w:rsid w:val="00CC4FD3"/>
    <w:rsid w:val="00CC51FE"/>
    <w:rsid w:val="00CD4D6D"/>
    <w:rsid w:val="00CD6AD2"/>
    <w:rsid w:val="00CE112B"/>
    <w:rsid w:val="00CE3CC5"/>
    <w:rsid w:val="00CF1EB0"/>
    <w:rsid w:val="00CF4425"/>
    <w:rsid w:val="00D0758B"/>
    <w:rsid w:val="00D10C6B"/>
    <w:rsid w:val="00D12888"/>
    <w:rsid w:val="00D13CC5"/>
    <w:rsid w:val="00D14571"/>
    <w:rsid w:val="00D20E32"/>
    <w:rsid w:val="00D25D57"/>
    <w:rsid w:val="00D37990"/>
    <w:rsid w:val="00D45F38"/>
    <w:rsid w:val="00D54D31"/>
    <w:rsid w:val="00D63A87"/>
    <w:rsid w:val="00D63CBB"/>
    <w:rsid w:val="00D63D80"/>
    <w:rsid w:val="00D658A2"/>
    <w:rsid w:val="00D677D1"/>
    <w:rsid w:val="00D74FD3"/>
    <w:rsid w:val="00D86BA7"/>
    <w:rsid w:val="00D87581"/>
    <w:rsid w:val="00D92B69"/>
    <w:rsid w:val="00D93B6A"/>
    <w:rsid w:val="00D94A5D"/>
    <w:rsid w:val="00DA0538"/>
    <w:rsid w:val="00DB6E26"/>
    <w:rsid w:val="00DC00FB"/>
    <w:rsid w:val="00DC1BBD"/>
    <w:rsid w:val="00DC3F42"/>
    <w:rsid w:val="00DC51FC"/>
    <w:rsid w:val="00DD276E"/>
    <w:rsid w:val="00DD57E5"/>
    <w:rsid w:val="00DE11DF"/>
    <w:rsid w:val="00DE496B"/>
    <w:rsid w:val="00DE4E02"/>
    <w:rsid w:val="00DE6296"/>
    <w:rsid w:val="00DF5B66"/>
    <w:rsid w:val="00DF6F03"/>
    <w:rsid w:val="00DF7751"/>
    <w:rsid w:val="00E043BD"/>
    <w:rsid w:val="00E07D7B"/>
    <w:rsid w:val="00E25B43"/>
    <w:rsid w:val="00E26658"/>
    <w:rsid w:val="00E31FFF"/>
    <w:rsid w:val="00E4412B"/>
    <w:rsid w:val="00E649F6"/>
    <w:rsid w:val="00E65763"/>
    <w:rsid w:val="00E71132"/>
    <w:rsid w:val="00E72448"/>
    <w:rsid w:val="00E74099"/>
    <w:rsid w:val="00E8323E"/>
    <w:rsid w:val="00E854D6"/>
    <w:rsid w:val="00E861B9"/>
    <w:rsid w:val="00E90EB5"/>
    <w:rsid w:val="00E93E37"/>
    <w:rsid w:val="00E9757D"/>
    <w:rsid w:val="00EA15BA"/>
    <w:rsid w:val="00EA1A22"/>
    <w:rsid w:val="00EA2882"/>
    <w:rsid w:val="00EA364B"/>
    <w:rsid w:val="00EA4B3C"/>
    <w:rsid w:val="00EA65E2"/>
    <w:rsid w:val="00EA6699"/>
    <w:rsid w:val="00EB2F06"/>
    <w:rsid w:val="00EB30CE"/>
    <w:rsid w:val="00EC1FE8"/>
    <w:rsid w:val="00EC7B25"/>
    <w:rsid w:val="00ED5325"/>
    <w:rsid w:val="00EF48C5"/>
    <w:rsid w:val="00F03BB7"/>
    <w:rsid w:val="00F06569"/>
    <w:rsid w:val="00F14F1B"/>
    <w:rsid w:val="00F17D57"/>
    <w:rsid w:val="00F25050"/>
    <w:rsid w:val="00F307A9"/>
    <w:rsid w:val="00F36027"/>
    <w:rsid w:val="00F4177F"/>
    <w:rsid w:val="00F4362A"/>
    <w:rsid w:val="00F43E2E"/>
    <w:rsid w:val="00F44532"/>
    <w:rsid w:val="00F51D14"/>
    <w:rsid w:val="00F569C1"/>
    <w:rsid w:val="00F57FE1"/>
    <w:rsid w:val="00F60B50"/>
    <w:rsid w:val="00F62555"/>
    <w:rsid w:val="00F6432C"/>
    <w:rsid w:val="00F644A3"/>
    <w:rsid w:val="00F648B0"/>
    <w:rsid w:val="00F76CC5"/>
    <w:rsid w:val="00F82D03"/>
    <w:rsid w:val="00F85938"/>
    <w:rsid w:val="00F905A8"/>
    <w:rsid w:val="00FB10D0"/>
    <w:rsid w:val="00FB355D"/>
    <w:rsid w:val="00FB4F1A"/>
    <w:rsid w:val="00FB50D3"/>
    <w:rsid w:val="00FC0EFF"/>
    <w:rsid w:val="00FC24BD"/>
    <w:rsid w:val="00FC5471"/>
    <w:rsid w:val="00FC6E5D"/>
    <w:rsid w:val="00FD465D"/>
    <w:rsid w:val="00FD6B28"/>
    <w:rsid w:val="00FD7FAD"/>
    <w:rsid w:val="00FE697D"/>
    <w:rsid w:val="00FE7981"/>
    <w:rsid w:val="00FF0F76"/>
    <w:rsid w:val="00FF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563859"/>
  <w15:docId w15:val="{0797A17B-9820-459A-9B3B-996538DF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55074"/>
    <w:pPr>
      <w:widowControl w:val="0"/>
    </w:pPr>
    <w:rPr>
      <w:rFonts w:ascii="Calibri" w:eastAsia="Calibri" w:hAnsi="Calibri" w:cs="Times New Roman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751683"/>
    <w:pPr>
      <w:keepNext/>
      <w:keepLines/>
      <w:widowControl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751683"/>
    <w:pPr>
      <w:keepNext/>
      <w:keepLines/>
      <w:widowControl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B853A6"/>
    <w:pPr>
      <w:spacing w:after="0" w:line="240" w:lineRule="auto"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7516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7516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Reatabula">
    <w:name w:val="Table Grid"/>
    <w:basedOn w:val="Parastatabula"/>
    <w:uiPriority w:val="59"/>
    <w:rsid w:val="00255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255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55074"/>
    <w:rPr>
      <w:rFonts w:ascii="Tahoma" w:eastAsia="Calibri" w:hAnsi="Tahoma" w:cs="Tahoma"/>
      <w:sz w:val="16"/>
      <w:szCs w:val="16"/>
    </w:rPr>
  </w:style>
  <w:style w:type="paragraph" w:styleId="Galvene">
    <w:name w:val="header"/>
    <w:basedOn w:val="Parasts"/>
    <w:link w:val="GalveneRakstz"/>
    <w:uiPriority w:val="99"/>
    <w:unhideWhenUsed/>
    <w:rsid w:val="00B536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53687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B536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53687"/>
    <w:rPr>
      <w:rFonts w:ascii="Calibri" w:eastAsia="Calibri" w:hAnsi="Calibri" w:cs="Times New Roman"/>
    </w:rPr>
  </w:style>
  <w:style w:type="paragraph" w:customStyle="1" w:styleId="pamattekststabul">
    <w:name w:val="pamattekststabul"/>
    <w:basedOn w:val="Parasts"/>
    <w:rsid w:val="0082234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arakstarindkopa">
    <w:name w:val="List Paragraph"/>
    <w:basedOn w:val="Parasts"/>
    <w:uiPriority w:val="34"/>
    <w:qFormat/>
    <w:rsid w:val="004E4BBB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2264B5"/>
    <w:rPr>
      <w:color w:val="0000FF" w:themeColor="hyperlink"/>
      <w:u w:val="single"/>
    </w:rPr>
  </w:style>
  <w:style w:type="table" w:customStyle="1" w:styleId="TableGrid1">
    <w:name w:val="Table Grid1"/>
    <w:basedOn w:val="Parastatabula"/>
    <w:next w:val="Reatabula"/>
    <w:rsid w:val="00226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semiHidden/>
    <w:unhideWhenUsed/>
    <w:rsid w:val="002264B5"/>
    <w:pPr>
      <w:widowControl/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VrestekstsRakstz">
    <w:name w:val="Vēres teksts Rakstz."/>
    <w:basedOn w:val="Noklusjumarindkopasfonts"/>
    <w:link w:val="Vresteksts"/>
    <w:semiHidden/>
    <w:rsid w:val="002264B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Vresatsauce">
    <w:name w:val="footnote reference"/>
    <w:basedOn w:val="Noklusjumarindkopasfonts"/>
    <w:semiHidden/>
    <w:unhideWhenUsed/>
    <w:rsid w:val="002264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eli/dec/2012/21/oj/?locale=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ikumi.lv/ta/id/296790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ikumi.lv/ta/id/322858-par-latvijas-atveselosanas-un-noturibas-mehanisma-pl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47397-EBD4-49B3-B748-34CC98EA0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3665</Words>
  <Characters>2090</Characters>
  <Application>Microsoft Office Word</Application>
  <DocSecurity>4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Veselības ministrija</Company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Berga</dc:creator>
  <cp:lastModifiedBy>Inga Baranova</cp:lastModifiedBy>
  <cp:revision>2</cp:revision>
  <dcterms:created xsi:type="dcterms:W3CDTF">2023-05-23T13:34:00Z</dcterms:created>
  <dcterms:modified xsi:type="dcterms:W3CDTF">2023-05-23T13:34:00Z</dcterms:modified>
</cp:coreProperties>
</file>