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EC41" w14:textId="77777777" w:rsidR="00205549" w:rsidRPr="00205549" w:rsidRDefault="006945DD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419DEC42" w14:textId="77777777" w:rsidR="00205549" w:rsidRPr="00205549" w:rsidRDefault="006945DD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419DEC43" w14:textId="77777777" w:rsidR="00540148" w:rsidRPr="00205549" w:rsidRDefault="006945DD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419DEC44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19DEC45" w14:textId="77777777" w:rsidR="0091621C" w:rsidRPr="00B15C3B" w:rsidRDefault="006945DD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419DEC46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419DEC47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15504D" w14:paraId="419DEC4E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48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19DEC49" w14:textId="77777777" w:rsidR="0091621C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4A" w14:textId="77777777" w:rsidR="0091621C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4D" w14:textId="67FBDBB5" w:rsidR="0091621C" w:rsidRPr="001E79B7" w:rsidRDefault="006945DD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Likumprojekts</w:t>
            </w:r>
          </w:p>
        </w:tc>
      </w:tr>
      <w:tr w:rsidR="0015504D" w14:paraId="419DEC5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4F" w14:textId="77777777" w:rsidR="0091621C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50" w14:textId="77777777" w:rsidR="0091621C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53" w14:textId="02858C03" w:rsidR="0029432E" w:rsidRPr="001E79B7" w:rsidRDefault="006945DD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Grozījumi likumā “Par valsts sociālo apdrošināšanu”</w:t>
            </w:r>
          </w:p>
        </w:tc>
      </w:tr>
      <w:tr w:rsidR="0015504D" w14:paraId="419DEC5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55" w14:textId="77777777" w:rsidR="0091621C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56" w14:textId="77777777" w:rsidR="0091621C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57" w14:textId="7A71DD9E" w:rsidR="0091621C" w:rsidRDefault="006945D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Budžeta un finanšu politika</w:t>
            </w:r>
          </w:p>
          <w:p w14:paraId="419DEC59" w14:textId="639E7A50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15504D" w14:paraId="419DEC6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5B" w14:textId="77777777" w:rsidR="0091621C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5C" w14:textId="77777777" w:rsidR="0091621C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5F" w14:textId="0F09563E" w:rsidR="006945DD" w:rsidRPr="006945DD" w:rsidRDefault="006945DD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Likumprojekts attiecas uz mikrouzņēmumu darbiniekiem, pašnodarbinātajiem, autoratlīdzību saņēmējiem, patentmaksas veicējiem, sezonas laukstrādniekiem un pārējiem Latvijas rezidentiem, kuri neveic valsts sociālās apdrošināšanas obligātās iemaksas</w:t>
            </w:r>
          </w:p>
        </w:tc>
      </w:tr>
      <w:tr w:rsidR="0015504D" w14:paraId="419DEC6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61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62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66" w14:textId="24D043B6" w:rsidR="0029432E" w:rsidRPr="006945DD" w:rsidRDefault="006945DD" w:rsidP="006D0A58">
            <w:pPr>
              <w:spacing w:after="0" w:line="240" w:lineRule="auto"/>
              <w:jc w:val="both"/>
              <w:rPr>
                <w:color w:val="2F5496"/>
                <w:sz w:val="22"/>
              </w:rPr>
            </w:pPr>
            <w:r>
              <w:rPr>
                <w:sz w:val="24"/>
                <w:szCs w:val="24"/>
              </w:rPr>
              <w:t xml:space="preserve">Likumprojekta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mērķis ir ieviest visaptverošu valsts obligāto veselības apdrošināšanu, pakļaujot tai visus Latvijas rezidentus. Līdz ar to tiek paplašinātas personu grupas, kurām jāveic valsts sociālās apdrošināšanas obligātās iemaksas veselības apdrošināšnai.</w:t>
            </w:r>
          </w:p>
        </w:tc>
      </w:tr>
      <w:tr w:rsidR="0015504D" w14:paraId="419DEC6C" w14:textId="77777777" w:rsidTr="006945DD">
        <w:trPr>
          <w:trHeight w:val="601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68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69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6B" w14:textId="350642B8" w:rsidR="0029432E" w:rsidRPr="006945DD" w:rsidRDefault="006945DD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Likum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>
              <w:rPr>
                <w:sz w:val="24"/>
                <w:szCs w:val="24"/>
              </w:rPr>
              <w:t>20.</w:t>
            </w:r>
            <w:r w:rsidR="001D532A">
              <w:rPr>
                <w:sz w:val="24"/>
                <w:szCs w:val="24"/>
              </w:rPr>
              <w:t>gad</w:t>
            </w:r>
            <w:r>
              <w:rPr>
                <w:sz w:val="24"/>
                <w:szCs w:val="24"/>
              </w:rPr>
              <w:t>a 6.februārī</w:t>
            </w:r>
            <w:r w:rsidR="009D6723">
              <w:rPr>
                <w:sz w:val="24"/>
                <w:szCs w:val="24"/>
              </w:rPr>
              <w:t>.</w:t>
            </w:r>
            <w:r w:rsidR="001D532A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</w:t>
            </w:r>
          </w:p>
        </w:tc>
      </w:tr>
      <w:tr w:rsidR="0015504D" w14:paraId="419DEC7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6D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6E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6F" w14:textId="0181C8AF" w:rsidR="004C5E6E" w:rsidRDefault="006945DD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Likum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 Pielikumi nr.1.</w:t>
            </w:r>
          </w:p>
          <w:p w14:paraId="419DEC71" w14:textId="1784526A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15504D" w14:paraId="419DEC7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73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74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Sabiedrības pārstāvju iespējas </w:t>
            </w:r>
            <w:r w:rsidRPr="00E5264E">
              <w:rPr>
                <w:sz w:val="24"/>
                <w:szCs w:val="24"/>
              </w:rPr>
              <w:t>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75" w14:textId="6920A381" w:rsidR="004C5E6E" w:rsidRDefault="006945D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Atbilstoši Ministru kabineta 2009.gada 25.augusta noteikumu Nr.970 „Sabiedrības līdzdalības kārtība attīstības plānošanas procesā”</w:t>
            </w:r>
            <w:r>
              <w:rPr>
                <w:sz w:val="24"/>
                <w:szCs w:val="24"/>
              </w:rPr>
              <w:t xml:space="preserve"> 7.2.</w:t>
            </w:r>
            <w:r w:rsidR="00DB36FE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419DEC77" w14:textId="02747913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15504D" w14:paraId="419DEC7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79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7A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7D" w14:textId="7968CC46" w:rsidR="00A65FF4" w:rsidRPr="006945DD" w:rsidRDefault="006945DD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ieteikt dalību</w:t>
            </w:r>
            <w:r w:rsidRPr="00E5264E">
              <w:rPr>
                <w:sz w:val="24"/>
                <w:szCs w:val="24"/>
              </w:rPr>
              <w:t>, norādot kontaktinformāciju (vārdu, uzvārdu, a</w:t>
            </w:r>
            <w:r w:rsidRPr="00E5264E">
              <w:rPr>
                <w:sz w:val="24"/>
                <w:szCs w:val="24"/>
              </w:rPr>
              <w:t>dresi, tālruņa numuru un e-pasta adresi), iespējams sniegt līdz</w:t>
            </w:r>
            <w:r>
              <w:rPr>
                <w:sz w:val="24"/>
                <w:szCs w:val="24"/>
              </w:rPr>
              <w:t xml:space="preserve"> 2020.</w:t>
            </w:r>
            <w:r w:rsidRPr="00E5264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27.janvārim</w:t>
            </w:r>
          </w:p>
        </w:tc>
      </w:tr>
      <w:tr w:rsidR="0015504D" w14:paraId="419DEC8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7F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80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81" w14:textId="77777777" w:rsidR="004C5E6E" w:rsidRDefault="006945D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419DEC83" w14:textId="54CF3138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15504D" w14:paraId="419DEC8A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85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86" w14:textId="77777777" w:rsidR="004C5E6E" w:rsidRPr="00E5264E" w:rsidRDefault="006945D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9DEC87" w14:textId="00E6F9FA" w:rsidR="007B72EA" w:rsidRDefault="006945D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Jurševica</w:t>
            </w:r>
            <w:r w:rsidR="004C5E6E"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</w:t>
            </w:r>
            <w:r>
              <w:rPr>
                <w:sz w:val="24"/>
                <w:szCs w:val="24"/>
              </w:rPr>
              <w:t>6186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anita.jursevica</w:t>
            </w:r>
            <w:hyperlink r:id="rId8" w:history="1">
              <w:r w:rsidR="004A0066" w:rsidRPr="00D04BF3">
                <w:rPr>
                  <w:rStyle w:val="Hyperlink"/>
                  <w:sz w:val="24"/>
                  <w:szCs w:val="24"/>
                </w:rPr>
                <w:t>@</w:t>
              </w:r>
              <w:r>
                <w:rPr>
                  <w:rStyle w:val="Hyperlink"/>
                  <w:sz w:val="24"/>
                  <w:szCs w:val="24"/>
                </w:rPr>
                <w:t>v</w:t>
              </w:r>
              <w:r w:rsidR="004A0066" w:rsidRPr="00D04BF3">
                <w:rPr>
                  <w:rStyle w:val="Hyperlink"/>
                  <w:sz w:val="24"/>
                  <w:szCs w:val="24"/>
                </w:rPr>
                <w:t>m.gov.lv</w:t>
              </w:r>
            </w:hyperlink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  <w:p w14:paraId="419DEC89" w14:textId="316F8CDA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419DEC8B" w14:textId="77777777" w:rsidR="001E79B7" w:rsidRDefault="006945DD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419DEC8C" w14:textId="249D6D68" w:rsidR="00DF3DDC" w:rsidRDefault="006945DD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Raimonds Osis</w:t>
      </w:r>
      <w:bookmarkStart w:id="0" w:name="_GoBack"/>
      <w:bookmarkEnd w:id="0"/>
      <w:r w:rsidR="00540148">
        <w:rPr>
          <w:sz w:val="24"/>
          <w:szCs w:val="24"/>
        </w:rPr>
        <w:t>______________________________</w:t>
      </w:r>
    </w:p>
    <w:p w14:paraId="419DEC8D" w14:textId="77777777" w:rsidR="00540148" w:rsidRPr="00DF3DDC" w:rsidRDefault="006945DD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419DEC8E" w14:textId="77777777" w:rsidR="00540148" w:rsidRDefault="00540148" w:rsidP="001E79B7">
      <w:pPr>
        <w:rPr>
          <w:sz w:val="24"/>
          <w:szCs w:val="24"/>
        </w:rPr>
      </w:pPr>
    </w:p>
    <w:p w14:paraId="419DEC8F" w14:textId="77777777" w:rsidR="00DF3DDC" w:rsidRPr="00DF3DDC" w:rsidRDefault="006945DD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p w14:paraId="419DEC90" w14:textId="77777777" w:rsidR="00134284" w:rsidRDefault="00134284">
      <w:pPr>
        <w:rPr>
          <w:sz w:val="24"/>
          <w:szCs w:val="24"/>
        </w:rPr>
      </w:pPr>
    </w:p>
    <w:p w14:paraId="419DEC91" w14:textId="77777777" w:rsidR="001E79B7" w:rsidRDefault="001E79B7" w:rsidP="001E79B7">
      <w:pPr>
        <w:pStyle w:val="Footer"/>
        <w:jc w:val="center"/>
        <w:rPr>
          <w:sz w:val="22"/>
        </w:rPr>
      </w:pPr>
    </w:p>
    <w:p w14:paraId="419DEC92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ECA2" w14:textId="77777777" w:rsidR="00000000" w:rsidRDefault="006945DD">
      <w:pPr>
        <w:spacing w:after="0" w:line="240" w:lineRule="auto"/>
      </w:pPr>
      <w:r>
        <w:separator/>
      </w:r>
    </w:p>
  </w:endnote>
  <w:endnote w:type="continuationSeparator" w:id="0">
    <w:p w14:paraId="419DECA4" w14:textId="77777777" w:rsidR="00000000" w:rsidRDefault="0069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EC94" w14:textId="77777777" w:rsidR="001E79B7" w:rsidRPr="00774127" w:rsidRDefault="006945DD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419DEC95" w14:textId="77777777" w:rsidR="001E79B7" w:rsidRDefault="001E79B7">
    <w:pPr>
      <w:pStyle w:val="Footer"/>
    </w:pPr>
  </w:p>
  <w:p w14:paraId="419DEC96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EC97" w14:textId="77777777" w:rsidR="001E79B7" w:rsidRDefault="001E79B7" w:rsidP="001E79B7">
    <w:pPr>
      <w:pStyle w:val="Footer"/>
      <w:jc w:val="center"/>
      <w:rPr>
        <w:sz w:val="22"/>
      </w:rPr>
    </w:pPr>
  </w:p>
  <w:p w14:paraId="419DEC98" w14:textId="77777777" w:rsidR="001E79B7" w:rsidRDefault="001E79B7" w:rsidP="001E79B7">
    <w:pPr>
      <w:pStyle w:val="Footer"/>
      <w:jc w:val="center"/>
      <w:rPr>
        <w:sz w:val="22"/>
      </w:rPr>
    </w:pPr>
  </w:p>
  <w:p w14:paraId="419DEC99" w14:textId="77777777" w:rsidR="001E79B7" w:rsidRPr="00774127" w:rsidRDefault="006945DD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419DEC9A" w14:textId="77777777" w:rsidR="001E79B7" w:rsidRDefault="001E79B7">
    <w:pPr>
      <w:pStyle w:val="Footer"/>
    </w:pPr>
  </w:p>
  <w:p w14:paraId="419DEC9B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EC9C" w14:textId="77777777" w:rsidR="001E79B7" w:rsidRDefault="001E79B7">
    <w:pPr>
      <w:pStyle w:val="Footer"/>
    </w:pPr>
  </w:p>
  <w:p w14:paraId="419DEC9D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EC9E" w14:textId="77777777" w:rsidR="00000000" w:rsidRDefault="006945DD">
      <w:pPr>
        <w:spacing w:after="0" w:line="240" w:lineRule="auto"/>
      </w:pPr>
      <w:r>
        <w:separator/>
      </w:r>
    </w:p>
  </w:footnote>
  <w:footnote w:type="continuationSeparator" w:id="0">
    <w:p w14:paraId="419DECA0" w14:textId="77777777" w:rsidR="00000000" w:rsidRDefault="0069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EC93" w14:textId="77777777" w:rsidR="00BC76BD" w:rsidRPr="00BC76BD" w:rsidRDefault="006945DD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0F4057C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952F7D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454449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48E4C8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816B46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7ECCD5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53EE8B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DAE52A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F4C2D0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DFE86F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389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86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25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A6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A5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AC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E8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C6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5504D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945DD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EC41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ritum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AEE5-2784-47DE-AC99-5B520073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Anita Jurševica</cp:lastModifiedBy>
  <cp:revision>3</cp:revision>
  <dcterms:created xsi:type="dcterms:W3CDTF">2019-10-14T10:56:00Z</dcterms:created>
  <dcterms:modified xsi:type="dcterms:W3CDTF">2020-01-13T13:38:00Z</dcterms:modified>
</cp:coreProperties>
</file>